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757ACAA5" w14:textId="48C90CFC" w:rsidR="005042CF" w:rsidRPr="00553EF6" w:rsidRDefault="007221F9" w:rsidP="007221F9">
      <w:pPr>
        <w:rPr>
          <w:rFonts w:ascii="Arial Black" w:hAnsi="Arial Black"/>
          <w:bCs/>
          <w:sz w:val="56"/>
        </w:rPr>
      </w:pPr>
      <w:r>
        <w:rPr>
          <w:noProof/>
          <w:lang w:eastAsia="en-GB"/>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Top O’th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58543D" w:rsidRDefault="002A2F95">
      <w:pPr>
        <w:ind w:left="3600"/>
        <w:rPr>
          <w:sz w:val="28"/>
          <w:szCs w:val="16"/>
        </w:rPr>
      </w:pPr>
      <w:r w:rsidRPr="0058543D">
        <w:rPr>
          <w:sz w:val="28"/>
          <w:szCs w:val="16"/>
        </w:rPr>
        <w:t xml:space="preserve"> Norden, Rochdale</w:t>
      </w:r>
    </w:p>
    <w:p w14:paraId="4A370A05" w14:textId="77777777" w:rsidR="002A2F95" w:rsidRPr="0058543D" w:rsidRDefault="002A2F95">
      <w:pPr>
        <w:rPr>
          <w:sz w:val="28"/>
          <w:szCs w:val="16"/>
        </w:rPr>
      </w:pPr>
      <w:r w:rsidRPr="0058543D">
        <w:rPr>
          <w:sz w:val="28"/>
          <w:szCs w:val="16"/>
        </w:rPr>
        <w:tab/>
      </w:r>
      <w:r w:rsidRPr="0058543D">
        <w:rPr>
          <w:sz w:val="28"/>
          <w:szCs w:val="16"/>
        </w:rPr>
        <w:tab/>
      </w:r>
      <w:r w:rsidRPr="0058543D">
        <w:rPr>
          <w:sz w:val="28"/>
          <w:szCs w:val="16"/>
        </w:rPr>
        <w:tab/>
      </w:r>
      <w:r w:rsidRPr="0058543D">
        <w:rPr>
          <w:sz w:val="28"/>
          <w:szCs w:val="16"/>
        </w:rPr>
        <w:tab/>
      </w:r>
      <w:r w:rsidRPr="0058543D">
        <w:rPr>
          <w:sz w:val="28"/>
          <w:szCs w:val="16"/>
        </w:rPr>
        <w:tab/>
        <w:t xml:space="preserve">     OL11 5UL</w:t>
      </w:r>
    </w:p>
    <w:p w14:paraId="3C883729" w14:textId="77777777" w:rsidR="002A2F95" w:rsidRPr="0058543D" w:rsidRDefault="002A2F95">
      <w:pPr>
        <w:rPr>
          <w:sz w:val="24"/>
          <w:szCs w:val="16"/>
        </w:rPr>
      </w:pPr>
      <w:r w:rsidRPr="0058543D">
        <w:rPr>
          <w:sz w:val="28"/>
          <w:szCs w:val="16"/>
        </w:rPr>
        <w:tab/>
      </w:r>
      <w:r w:rsidRPr="0058543D">
        <w:rPr>
          <w:sz w:val="28"/>
          <w:szCs w:val="16"/>
        </w:rPr>
        <w:tab/>
      </w:r>
      <w:r w:rsidRPr="0058543D">
        <w:rPr>
          <w:sz w:val="28"/>
          <w:szCs w:val="16"/>
        </w:rPr>
        <w:tab/>
      </w:r>
      <w:r w:rsidRPr="0058543D">
        <w:rPr>
          <w:sz w:val="28"/>
          <w:szCs w:val="16"/>
        </w:rPr>
        <w:tab/>
      </w:r>
      <w:r w:rsidR="0058487C" w:rsidRPr="0058543D">
        <w:rPr>
          <w:sz w:val="28"/>
          <w:szCs w:val="16"/>
        </w:rPr>
        <w:t xml:space="preserve">         </w:t>
      </w:r>
      <w:r w:rsidRPr="0058543D">
        <w:rPr>
          <w:sz w:val="24"/>
          <w:szCs w:val="16"/>
        </w:rPr>
        <w:t>Tel:</w:t>
      </w:r>
      <w:r w:rsidR="0058487C" w:rsidRPr="0058543D">
        <w:rPr>
          <w:sz w:val="24"/>
          <w:szCs w:val="16"/>
        </w:rPr>
        <w:t xml:space="preserve"> </w:t>
      </w:r>
      <w:r w:rsidRPr="0058543D">
        <w:rPr>
          <w:sz w:val="24"/>
          <w:szCs w:val="16"/>
        </w:rPr>
        <w:t>01706 65877</w:t>
      </w:r>
      <w:r w:rsidR="0058487C" w:rsidRPr="0058543D">
        <w:rPr>
          <w:sz w:val="24"/>
          <w:szCs w:val="16"/>
        </w:rPr>
        <w:t>1</w:t>
      </w:r>
    </w:p>
    <w:p w14:paraId="50B8F576" w14:textId="77777777" w:rsidR="002A2F95" w:rsidRPr="00255FB3" w:rsidRDefault="002A2F95">
      <w:pPr>
        <w:rPr>
          <w:rFonts w:ascii="Arial" w:hAnsi="Arial" w:cs="Arial"/>
        </w:rPr>
      </w:pPr>
      <w:r>
        <w:rPr>
          <w:sz w:val="28"/>
        </w:rPr>
        <w:tab/>
      </w:r>
      <w:r>
        <w:rPr>
          <w:sz w:val="28"/>
        </w:rPr>
        <w:tab/>
      </w:r>
    </w:p>
    <w:p w14:paraId="3906D9B7" w14:textId="3BCA1858" w:rsidR="008163F2" w:rsidRPr="00255FB3" w:rsidRDefault="00104517" w:rsidP="00C46BB5">
      <w:pPr>
        <w:pStyle w:val="Heading8"/>
        <w:rPr>
          <w:rFonts w:ascii="Arial" w:hAnsi="Arial" w:cs="Arial"/>
          <w:sz w:val="20"/>
        </w:rPr>
      </w:pPr>
      <w:r w:rsidRPr="00255FB3">
        <w:rPr>
          <w:rFonts w:ascii="Arial" w:hAnsi="Arial" w:cs="Arial"/>
          <w:sz w:val="20"/>
          <w:u w:val="none"/>
        </w:rPr>
        <w:t xml:space="preserve">      </w:t>
      </w:r>
      <w:r w:rsidR="007221F9" w:rsidRPr="00255FB3">
        <w:rPr>
          <w:rFonts w:ascii="Arial" w:hAnsi="Arial" w:cs="Arial"/>
          <w:sz w:val="20"/>
          <w:u w:val="none"/>
        </w:rPr>
        <w:t xml:space="preserve">                                                               </w:t>
      </w:r>
      <w:r w:rsidR="00255FB3" w:rsidRPr="00255FB3">
        <w:rPr>
          <w:rFonts w:ascii="Arial" w:hAnsi="Arial" w:cs="Arial"/>
          <w:sz w:val="20"/>
        </w:rPr>
        <w:t>29</w:t>
      </w:r>
      <w:r w:rsidR="00255FB3" w:rsidRPr="00255FB3">
        <w:rPr>
          <w:rFonts w:ascii="Arial" w:hAnsi="Arial" w:cs="Arial"/>
          <w:sz w:val="20"/>
          <w:vertAlign w:val="superscript"/>
        </w:rPr>
        <w:t>th</w:t>
      </w:r>
      <w:r w:rsidR="00255FB3" w:rsidRPr="00255FB3">
        <w:rPr>
          <w:rFonts w:ascii="Arial" w:hAnsi="Arial" w:cs="Arial"/>
          <w:sz w:val="20"/>
        </w:rPr>
        <w:t xml:space="preserve"> January</w:t>
      </w:r>
      <w:r w:rsidR="005B4654" w:rsidRPr="00255FB3">
        <w:rPr>
          <w:rFonts w:ascii="Arial" w:hAnsi="Arial" w:cs="Arial"/>
          <w:sz w:val="20"/>
        </w:rPr>
        <w:t xml:space="preserve"> 202</w:t>
      </w:r>
      <w:r w:rsidR="00255FB3" w:rsidRPr="00255FB3">
        <w:rPr>
          <w:rFonts w:ascii="Arial" w:hAnsi="Arial" w:cs="Arial"/>
          <w:sz w:val="20"/>
        </w:rPr>
        <w:t>4</w:t>
      </w:r>
    </w:p>
    <w:p w14:paraId="09B55494" w14:textId="0C7A6A31" w:rsidR="00C46BB5" w:rsidRPr="00104517" w:rsidRDefault="00C46BB5" w:rsidP="00FF111D">
      <w:pPr>
        <w:jc w:val="left"/>
        <w:rPr>
          <w:rFonts w:ascii="Arial" w:hAnsi="Arial" w:cs="Arial"/>
        </w:rPr>
      </w:pPr>
    </w:p>
    <w:p w14:paraId="36F88C0D" w14:textId="77777777" w:rsidR="00255FB3" w:rsidRPr="00A66C5D" w:rsidRDefault="00255FB3" w:rsidP="00255FB3">
      <w:pPr>
        <w:pStyle w:val="BodyText"/>
        <w:jc w:val="left"/>
        <w:rPr>
          <w:sz w:val="22"/>
          <w:szCs w:val="22"/>
        </w:rPr>
      </w:pPr>
      <w:r>
        <w:rPr>
          <w:sz w:val="22"/>
          <w:szCs w:val="22"/>
        </w:rPr>
        <w:t>Vivian Buckley</w:t>
      </w:r>
    </w:p>
    <w:p w14:paraId="78218E8F" w14:textId="77777777" w:rsidR="00255FB3" w:rsidRDefault="00255FB3" w:rsidP="00255FB3">
      <w:pPr>
        <w:pStyle w:val="BodyText"/>
        <w:jc w:val="left"/>
        <w:rPr>
          <w:sz w:val="22"/>
          <w:szCs w:val="22"/>
        </w:rPr>
      </w:pPr>
      <w:r>
        <w:rPr>
          <w:sz w:val="22"/>
          <w:szCs w:val="22"/>
        </w:rPr>
        <w:t>3 Broadhalgh</w:t>
      </w:r>
    </w:p>
    <w:p w14:paraId="3A66FADC" w14:textId="77777777" w:rsidR="00255FB3" w:rsidRDefault="00255FB3" w:rsidP="00255FB3">
      <w:pPr>
        <w:pStyle w:val="BodyText"/>
        <w:jc w:val="left"/>
        <w:rPr>
          <w:sz w:val="22"/>
          <w:szCs w:val="22"/>
        </w:rPr>
      </w:pPr>
      <w:r>
        <w:rPr>
          <w:sz w:val="22"/>
          <w:szCs w:val="22"/>
        </w:rPr>
        <w:t>Bamford, Rochdale</w:t>
      </w:r>
      <w:bookmarkStart w:id="0" w:name="_GoBack"/>
      <w:bookmarkEnd w:id="0"/>
    </w:p>
    <w:p w14:paraId="1BB2ADF4" w14:textId="77777777" w:rsidR="00255FB3" w:rsidRPr="00A66C5D" w:rsidRDefault="00255FB3" w:rsidP="00255FB3">
      <w:pPr>
        <w:pStyle w:val="BodyText"/>
        <w:jc w:val="left"/>
        <w:rPr>
          <w:sz w:val="22"/>
          <w:szCs w:val="22"/>
        </w:rPr>
      </w:pPr>
      <w:r>
        <w:rPr>
          <w:sz w:val="22"/>
          <w:szCs w:val="22"/>
        </w:rPr>
        <w:t>OL11 5LX</w:t>
      </w:r>
    </w:p>
    <w:p w14:paraId="56342126" w14:textId="77777777" w:rsidR="007221F9" w:rsidRPr="00104517" w:rsidRDefault="007221F9" w:rsidP="007221F9">
      <w:pPr>
        <w:jc w:val="center"/>
        <w:rPr>
          <w:rFonts w:ascii="Arial" w:hAnsi="Arial" w:cs="Arial"/>
        </w:rPr>
      </w:pPr>
    </w:p>
    <w:p w14:paraId="26557E43" w14:textId="599BE6B8" w:rsidR="004A504B" w:rsidRDefault="00C117E6" w:rsidP="00C117E6">
      <w:pPr>
        <w:jc w:val="center"/>
        <w:rPr>
          <w:rFonts w:ascii="Arial" w:hAnsi="Arial" w:cs="Arial"/>
          <w:b/>
          <w:bCs/>
        </w:rPr>
      </w:pPr>
      <w:r>
        <w:rPr>
          <w:rFonts w:ascii="Arial" w:hAnsi="Arial" w:cs="Arial"/>
          <w:b/>
          <w:bCs/>
        </w:rPr>
        <w:t>Newly planted trees and aftercare</w:t>
      </w:r>
    </w:p>
    <w:p w14:paraId="07223C9A" w14:textId="6911A8A5" w:rsidR="00C117E6" w:rsidRDefault="00255FB3" w:rsidP="00C117E6">
      <w:pPr>
        <w:jc w:val="center"/>
        <w:rPr>
          <w:b/>
          <w:bCs/>
          <w:noProof/>
          <w:sz w:val="28"/>
        </w:rPr>
      </w:pPr>
      <w:r w:rsidRPr="00255FB3">
        <w:rPr>
          <w:b/>
          <w:bCs/>
          <w:noProof/>
          <w:sz w:val="28"/>
          <w:lang w:eastAsia="en-GB"/>
        </w:rPr>
        <w:drawing>
          <wp:inline distT="0" distB="0" distL="0" distR="0" wp14:anchorId="657FC0CB" wp14:editId="3C926D22">
            <wp:extent cx="6332220" cy="3268980"/>
            <wp:effectExtent l="0" t="0" r="0" b="7620"/>
            <wp:docPr id="1404670725"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670725" name="Picture 1" descr="A map of a city&#10;&#10;Description automatically generated"/>
                    <pic:cNvPicPr/>
                  </pic:nvPicPr>
                  <pic:blipFill>
                    <a:blip r:embed="rId9"/>
                    <a:stretch>
                      <a:fillRect/>
                    </a:stretch>
                  </pic:blipFill>
                  <pic:spPr>
                    <a:xfrm>
                      <a:off x="0" y="0"/>
                      <a:ext cx="6332220" cy="3268980"/>
                    </a:xfrm>
                    <a:prstGeom prst="rect">
                      <a:avLst/>
                    </a:prstGeom>
                  </pic:spPr>
                </pic:pic>
              </a:graphicData>
            </a:graphic>
          </wp:inline>
        </w:drawing>
      </w:r>
    </w:p>
    <w:p w14:paraId="4643426F" w14:textId="77777777" w:rsidR="00C117E6" w:rsidRDefault="00C117E6" w:rsidP="00C117E6">
      <w:pPr>
        <w:jc w:val="center"/>
        <w:rPr>
          <w:b/>
          <w:bCs/>
          <w:noProof/>
          <w:sz w:val="28"/>
        </w:rPr>
      </w:pPr>
    </w:p>
    <w:p w14:paraId="11FCD361" w14:textId="33B3B2C1" w:rsidR="00C117E6" w:rsidRDefault="00255FB3" w:rsidP="00C117E6">
      <w:pPr>
        <w:jc w:val="left"/>
        <w:rPr>
          <w:rFonts w:ascii="Arial" w:hAnsi="Arial" w:cs="Arial"/>
          <w:noProof/>
        </w:rPr>
      </w:pPr>
      <w:r>
        <w:rPr>
          <w:rFonts w:ascii="Arial" w:hAnsi="Arial" w:cs="Arial"/>
          <w:noProof/>
        </w:rPr>
        <w:t>Vivian</w:t>
      </w:r>
      <w:r w:rsidR="00C117E6">
        <w:rPr>
          <w:rFonts w:ascii="Arial" w:hAnsi="Arial" w:cs="Arial"/>
          <w:noProof/>
        </w:rPr>
        <w:t xml:space="preserve"> will choose from the list of which tree’s he will plant to replace the</w:t>
      </w:r>
      <w:r>
        <w:rPr>
          <w:rFonts w:ascii="Arial" w:hAnsi="Arial" w:cs="Arial"/>
          <w:noProof/>
        </w:rPr>
        <w:t xml:space="preserve"> Sycamore</w:t>
      </w:r>
      <w:r w:rsidR="00C117E6">
        <w:rPr>
          <w:rFonts w:ascii="Arial" w:hAnsi="Arial" w:cs="Arial"/>
          <w:noProof/>
        </w:rPr>
        <w:t xml:space="preserve"> removal from the list below.</w:t>
      </w:r>
    </w:p>
    <w:p w14:paraId="670A8E95" w14:textId="77777777" w:rsidR="00C117E6" w:rsidRDefault="00C117E6" w:rsidP="00C117E6">
      <w:pPr>
        <w:jc w:val="left"/>
        <w:rPr>
          <w:rFonts w:ascii="Arial" w:hAnsi="Arial" w:cs="Arial"/>
          <w:noProof/>
        </w:rPr>
      </w:pPr>
    </w:p>
    <w:p w14:paraId="571F6C3A" w14:textId="6405D041" w:rsidR="00C117E6" w:rsidRDefault="00C117E6" w:rsidP="00C117E6">
      <w:pPr>
        <w:jc w:val="left"/>
        <w:rPr>
          <w:rFonts w:ascii="Arial" w:hAnsi="Arial" w:cs="Arial"/>
          <w:noProof/>
        </w:rPr>
      </w:pPr>
      <w:r w:rsidRPr="00C117E6">
        <w:rPr>
          <w:rFonts w:ascii="Arial" w:hAnsi="Arial" w:cs="Arial"/>
          <w:noProof/>
          <w:lang w:eastAsia="en-GB"/>
        </w:rPr>
        <w:lastRenderedPageBreak/>
        <w:drawing>
          <wp:inline distT="0" distB="0" distL="0" distR="0" wp14:anchorId="4E132FB2" wp14:editId="7473BAFD">
            <wp:extent cx="6332220" cy="3589655"/>
            <wp:effectExtent l="0" t="0" r="0" b="0"/>
            <wp:docPr id="2075466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466792" name=""/>
                    <pic:cNvPicPr/>
                  </pic:nvPicPr>
                  <pic:blipFill>
                    <a:blip r:embed="rId10"/>
                    <a:stretch>
                      <a:fillRect/>
                    </a:stretch>
                  </pic:blipFill>
                  <pic:spPr>
                    <a:xfrm>
                      <a:off x="0" y="0"/>
                      <a:ext cx="6332220" cy="3589655"/>
                    </a:xfrm>
                    <a:prstGeom prst="rect">
                      <a:avLst/>
                    </a:prstGeom>
                  </pic:spPr>
                </pic:pic>
              </a:graphicData>
            </a:graphic>
          </wp:inline>
        </w:drawing>
      </w:r>
    </w:p>
    <w:p w14:paraId="67DBE2D0" w14:textId="77777777" w:rsidR="00C117E6" w:rsidRDefault="00C117E6" w:rsidP="00C117E6">
      <w:pPr>
        <w:jc w:val="left"/>
        <w:rPr>
          <w:rFonts w:ascii="Arial" w:hAnsi="Arial" w:cs="Arial"/>
          <w:noProof/>
        </w:rPr>
      </w:pPr>
    </w:p>
    <w:p w14:paraId="3458E5B4" w14:textId="5702140D" w:rsidR="00F310E2" w:rsidRPr="00F310E2" w:rsidRDefault="00F310E2" w:rsidP="00F310E2">
      <w:pPr>
        <w:pStyle w:val="Heading1"/>
        <w:rPr>
          <w:rFonts w:ascii="Arial" w:hAnsi="Arial" w:cs="Arial"/>
          <w:color w:val="222222"/>
          <w:kern w:val="36"/>
          <w:sz w:val="20"/>
          <w:u w:val="single"/>
          <w:lang w:eastAsia="en-GB"/>
        </w:rPr>
      </w:pPr>
      <w:r w:rsidRPr="00F310E2">
        <w:rPr>
          <w:rFonts w:ascii="Arial" w:hAnsi="Arial" w:cs="Arial"/>
          <w:b/>
          <w:bCs/>
          <w:color w:val="222222"/>
          <w:sz w:val="20"/>
          <w:u w:val="single"/>
        </w:rPr>
        <w:t>Aftercare</w:t>
      </w:r>
    </w:p>
    <w:p w14:paraId="26D4D317" w14:textId="77777777" w:rsidR="00F310E2" w:rsidRDefault="00F310E2" w:rsidP="00C117E6">
      <w:pPr>
        <w:jc w:val="left"/>
        <w:rPr>
          <w:rFonts w:ascii="Arial" w:hAnsi="Arial" w:cs="Arial"/>
        </w:rPr>
      </w:pPr>
    </w:p>
    <w:p w14:paraId="626E1643" w14:textId="77777777" w:rsidR="00F310E2" w:rsidRDefault="00F310E2" w:rsidP="00C117E6">
      <w:pPr>
        <w:jc w:val="left"/>
        <w:rPr>
          <w:rFonts w:ascii="Arial" w:hAnsi="Arial" w:cs="Arial"/>
        </w:rPr>
      </w:pPr>
    </w:p>
    <w:p w14:paraId="2DEEB391" w14:textId="4DB2E0FD" w:rsidR="00C117E6" w:rsidRDefault="00C117E6" w:rsidP="00C117E6">
      <w:pPr>
        <w:jc w:val="left"/>
        <w:rPr>
          <w:rFonts w:ascii="Arial" w:hAnsi="Arial" w:cs="Arial"/>
        </w:rPr>
      </w:pPr>
      <w:r w:rsidRPr="00C117E6">
        <w:rPr>
          <w:rFonts w:ascii="Arial" w:hAnsi="Arial" w:cs="Arial"/>
        </w:rPr>
        <w:t>To ensure success when planting trees, providing good aftercare is as important as good planting practice. The first two to three years after planting are critical for a tree’s establishment. Planted well and cared for correctly, it should flourish and become a valuable feature in your garden. It is an investment of time and money, and it would be a shame to lose the benefit of a fine tree through post-planting neglect. The first challenge is moving the plant from the nursery to its new home: this can cause stress to any tree. Give it attention for the first few years to ensure re-establishment and survival in its new location. Watering, weeding, staking, mulching and formative pruning are important for successful establishment, but none are onerous or time consuming. Tree aftercare the guidelines on these pages apply primarily to ornamental trees: fruit trees are established in the same way, but pruned and managed differently to maximise fruit production. Newly planted trees ideally need regular watering in dry spells for three to five years to ensure good root growth. After planting a tree, pruning may be necessary to enhance the natural shape or improve its structure and strength. In the first few years, identify and correct problems with the main framework of the tree – prune early, as this helps avoid future complications. With a young tree, one of the most common tasks is to remove lower branches that begin to interfere with other gardening activities, create shade or block views. Look out, too, for pests such as aphids and diseases such as canker – they can reduce the vigour of your tree and make establishment slower. If you keep your tree vigorous and healthy, it is less likely to succumb to pests and disease</w:t>
      </w:r>
    </w:p>
    <w:p w14:paraId="6E39AE44" w14:textId="77777777" w:rsidR="00F310E2" w:rsidRDefault="00F310E2" w:rsidP="00C117E6">
      <w:pPr>
        <w:jc w:val="left"/>
        <w:rPr>
          <w:rFonts w:ascii="Arial" w:hAnsi="Arial" w:cs="Arial"/>
        </w:rPr>
      </w:pPr>
    </w:p>
    <w:p w14:paraId="53D5428C" w14:textId="3B6F2692" w:rsidR="00F310E2" w:rsidRDefault="00F310E2" w:rsidP="00C117E6">
      <w:pPr>
        <w:jc w:val="left"/>
        <w:rPr>
          <w:rFonts w:ascii="Arial" w:hAnsi="Arial" w:cs="Arial"/>
        </w:rPr>
      </w:pPr>
      <w:r w:rsidRPr="00F310E2">
        <w:rPr>
          <w:rFonts w:ascii="Arial" w:hAnsi="Arial" w:cs="Arial"/>
        </w:rPr>
        <w:t>For the first two to three years, irrigate newly planted trees weekly during dry spells in spring and summer. Too much water, and roots will not extend in the search for moisture – but underirrigation results in slow establishment and symptoms of stress, such as canopy dieback and bark splits on the trunk. Water directly at the base of the tree and, particularly if the ground is dry, apply slowly to stop it running off. Make sure water has penetrated the soil; on our well-drained soil, we apply two to three full watering cans of water per week to new plantings</w:t>
      </w:r>
      <w:r>
        <w:rPr>
          <w:rFonts w:ascii="Arial" w:hAnsi="Arial" w:cs="Arial"/>
        </w:rPr>
        <w:t>.</w:t>
      </w:r>
    </w:p>
    <w:p w14:paraId="2F11B010" w14:textId="77777777" w:rsidR="00F310E2" w:rsidRDefault="00F310E2" w:rsidP="00C117E6">
      <w:pPr>
        <w:jc w:val="left"/>
        <w:rPr>
          <w:rFonts w:ascii="Arial" w:hAnsi="Arial" w:cs="Arial"/>
        </w:rPr>
      </w:pPr>
    </w:p>
    <w:p w14:paraId="03AF6FF1" w14:textId="2A3536BD" w:rsidR="00F310E2" w:rsidRDefault="00F310E2" w:rsidP="00C117E6">
      <w:pPr>
        <w:jc w:val="left"/>
      </w:pPr>
      <w:r w:rsidRPr="00F310E2">
        <w:rPr>
          <w:rFonts w:ascii="Arial" w:hAnsi="Arial" w:cs="Arial"/>
        </w:rPr>
        <w:t xml:space="preserve">From initial planting, mulch annually in spring or autumn to suppress weedy competitors and help retain soil moisture. </w:t>
      </w:r>
      <w:r w:rsidRPr="00F310E2">
        <w:rPr>
          <w:rFonts w:ascii="Segoe UI Symbol" w:hAnsi="Segoe UI Symbol" w:cs="Segoe UI Symbol"/>
        </w:rPr>
        <w:t>✤</w:t>
      </w:r>
      <w:r w:rsidRPr="00F310E2">
        <w:rPr>
          <w:rFonts w:ascii="Arial" w:hAnsi="Arial" w:cs="Arial"/>
        </w:rPr>
        <w:t xml:space="preserve"> Organic or inorganic materials can be used; composted wood chippings, leaf mould and well-rotted </w:t>
      </w:r>
      <w:r w:rsidRPr="00F310E2">
        <w:rPr>
          <w:rFonts w:ascii="Arial" w:hAnsi="Arial" w:cs="Arial"/>
        </w:rPr>
        <w:lastRenderedPageBreak/>
        <w:t xml:space="preserve">manure. </w:t>
      </w:r>
      <w:r w:rsidRPr="00F310E2">
        <w:rPr>
          <w:rFonts w:ascii="Segoe UI Symbol" w:hAnsi="Segoe UI Symbol" w:cs="Segoe UI Symbol"/>
        </w:rPr>
        <w:t>✤</w:t>
      </w:r>
      <w:r w:rsidRPr="00F310E2">
        <w:rPr>
          <w:rFonts w:ascii="Arial" w:hAnsi="Arial" w:cs="Arial"/>
        </w:rPr>
        <w:t xml:space="preserve"> Organic materials should be part composted: six-month-old wood chip is ideal. </w:t>
      </w:r>
      <w:r w:rsidRPr="00F310E2">
        <w:rPr>
          <w:rFonts w:ascii="Segoe UI Symbol" w:hAnsi="Segoe UI Symbol" w:cs="Segoe UI Symbol"/>
        </w:rPr>
        <w:t>✤</w:t>
      </w:r>
      <w:r w:rsidRPr="00F310E2">
        <w:rPr>
          <w:rFonts w:ascii="Arial" w:hAnsi="Arial" w:cs="Arial"/>
        </w:rPr>
        <w:t xml:space="preserve"> Mulch should be 7–10cm (3–4in) deep; avoid piling it round the trunk as this can soften the bark</w:t>
      </w:r>
      <w:r>
        <w:t>.</w:t>
      </w:r>
    </w:p>
    <w:p w14:paraId="4BB86861" w14:textId="77777777" w:rsidR="00F310E2" w:rsidRDefault="00F310E2" w:rsidP="00C117E6">
      <w:pPr>
        <w:jc w:val="left"/>
      </w:pPr>
    </w:p>
    <w:p w14:paraId="361B265E" w14:textId="38ABBD13" w:rsidR="00F310E2" w:rsidRPr="00F310E2" w:rsidRDefault="00F310E2" w:rsidP="00C117E6">
      <w:pPr>
        <w:jc w:val="left"/>
        <w:rPr>
          <w:rFonts w:ascii="Arial" w:hAnsi="Arial" w:cs="Arial"/>
        </w:rPr>
      </w:pPr>
      <w:r w:rsidRPr="00F310E2">
        <w:rPr>
          <w:rFonts w:ascii="Arial" w:hAnsi="Arial" w:cs="Arial"/>
        </w:rPr>
        <w:t xml:space="preserve">New trees should be staked until their roots provide good anchorage – this can take several years. If loose, the tree will rock in the wind and its root ball will move, which hinders plant establishment and could even result in death. </w:t>
      </w:r>
      <w:r w:rsidRPr="00F310E2">
        <w:rPr>
          <w:rFonts w:ascii="Segoe UI Symbol" w:hAnsi="Segoe UI Symbol" w:cs="Segoe UI Symbol"/>
        </w:rPr>
        <w:t>✤</w:t>
      </w:r>
      <w:r w:rsidRPr="00F310E2">
        <w:rPr>
          <w:rFonts w:ascii="Arial" w:hAnsi="Arial" w:cs="Arial"/>
        </w:rPr>
        <w:t xml:space="preserve"> Check ties are secure and a padded cushion is between the tree and stake. Rubbing against a stake can create a scar, which leaves the tree open to disease. </w:t>
      </w:r>
      <w:r w:rsidRPr="00F310E2">
        <w:rPr>
          <w:rFonts w:ascii="Segoe UI Symbol" w:hAnsi="Segoe UI Symbol" w:cs="Segoe UI Symbol"/>
        </w:rPr>
        <w:t>✤</w:t>
      </w:r>
      <w:r w:rsidRPr="00F310E2">
        <w:rPr>
          <w:rFonts w:ascii="Arial" w:hAnsi="Arial" w:cs="Arial"/>
        </w:rPr>
        <w:t xml:space="preserve"> Check regularly: ties left too tight cause serious bark damage. Fast-growing trees may need ties loosening every year.</w:t>
      </w:r>
    </w:p>
    <w:p w14:paraId="3F7F6A3D" w14:textId="77777777" w:rsidR="00F310E2" w:rsidRDefault="00F310E2" w:rsidP="00C117E6">
      <w:pPr>
        <w:jc w:val="left"/>
        <w:rPr>
          <w:rFonts w:ascii="Arial" w:hAnsi="Arial" w:cs="Arial"/>
        </w:rPr>
      </w:pPr>
    </w:p>
    <w:p w14:paraId="119257C1" w14:textId="77777777" w:rsidR="00F310E2" w:rsidRPr="00F310E2" w:rsidRDefault="00F310E2" w:rsidP="00F310E2">
      <w:pPr>
        <w:pStyle w:val="Heading1"/>
        <w:rPr>
          <w:rFonts w:ascii="Arial" w:hAnsi="Arial" w:cs="Arial"/>
          <w:color w:val="222222"/>
          <w:kern w:val="36"/>
          <w:sz w:val="20"/>
          <w:u w:val="single"/>
          <w:lang w:eastAsia="en-GB"/>
        </w:rPr>
      </w:pPr>
      <w:r w:rsidRPr="00F310E2">
        <w:rPr>
          <w:rFonts w:ascii="Arial" w:hAnsi="Arial" w:cs="Arial"/>
          <w:b/>
          <w:bCs/>
          <w:color w:val="222222"/>
          <w:sz w:val="20"/>
          <w:u w:val="single"/>
        </w:rPr>
        <w:t>Formative pruning trees</w:t>
      </w:r>
    </w:p>
    <w:p w14:paraId="363D3B57" w14:textId="7BFCCC4A" w:rsidR="00F310E2" w:rsidRPr="00F310E2" w:rsidRDefault="00F310E2" w:rsidP="00F310E2">
      <w:pPr>
        <w:pStyle w:val="NormalWeb"/>
        <w:spacing w:before="0" w:beforeAutospacing="0" w:after="300" w:afterAutospacing="0"/>
        <w:rPr>
          <w:rFonts w:ascii="Arial" w:hAnsi="Arial" w:cs="Arial"/>
          <w:color w:val="000000"/>
          <w:sz w:val="20"/>
          <w:szCs w:val="20"/>
        </w:rPr>
      </w:pPr>
      <w:r w:rsidRPr="00F310E2">
        <w:rPr>
          <w:rFonts w:ascii="Arial" w:hAnsi="Arial" w:cs="Arial"/>
          <w:color w:val="000000"/>
          <w:sz w:val="20"/>
          <w:szCs w:val="20"/>
        </w:rPr>
        <w:t>Formative pruning is the process of shaping a tree when it is young. Every variety has a different natural growth habit, but unpruned trees will for the most part produce a crown cluttered with branches. The aim is to develop an open, balanced network of strong, unshaded branches and at a height that allows for good management such as grazing livestock and machinery. This is achieved by creating a good height trunk and pruning young growth back to encourage the tree to grow in the right direction and develop thick branches.</w:t>
      </w:r>
    </w:p>
    <w:p w14:paraId="12DCDB50" w14:textId="447F2E02" w:rsidR="003F42D4" w:rsidRDefault="003F42D4">
      <w:pPr>
        <w:rPr>
          <w:rFonts w:ascii="Arial" w:hAnsi="Arial" w:cs="Arial"/>
        </w:rPr>
      </w:pPr>
    </w:p>
    <w:p w14:paraId="35157A6E" w14:textId="00150B9B" w:rsidR="003F42D4" w:rsidRDefault="003F42D4">
      <w:pPr>
        <w:rPr>
          <w:rFonts w:ascii="Arial" w:hAnsi="Arial" w:cs="Arial"/>
        </w:rPr>
      </w:pPr>
    </w:p>
    <w:p w14:paraId="32CD3500" w14:textId="4B7C7168" w:rsidR="00F04629" w:rsidRDefault="00413807">
      <w:pPr>
        <w:rPr>
          <w:rFonts w:ascii="Arial" w:hAnsi="Arial" w:cs="Arial"/>
        </w:rPr>
      </w:pPr>
      <w:r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17ACB4E6" w14:textId="38D07FA3" w:rsidR="00F04629" w:rsidRPr="00104517" w:rsidRDefault="00F04629">
      <w:pPr>
        <w:rPr>
          <w:rFonts w:ascii="Arial" w:hAnsi="Arial" w:cs="Arial"/>
        </w:rPr>
      </w:pPr>
    </w:p>
    <w:p w14:paraId="080F8DA9" w14:textId="5BF994D2" w:rsidR="002E0DA9" w:rsidRPr="00104517" w:rsidRDefault="002E0DA9">
      <w:pPr>
        <w:rPr>
          <w:rFonts w:ascii="Arial" w:hAnsi="Arial" w:cs="Arial"/>
        </w:rPr>
      </w:pPr>
    </w:p>
    <w:p w14:paraId="40E1D110" w14:textId="0F15AE59" w:rsidR="00413807" w:rsidRPr="00104517" w:rsidRDefault="00255FB3" w:rsidP="002E0DA9">
      <w:pPr>
        <w:rPr>
          <w:rFonts w:ascii="Arial" w:hAnsi="Arial" w:cs="Arial"/>
        </w:rPr>
      </w:pPr>
      <w:r w:rsidRPr="00104517">
        <w:rPr>
          <w:rFonts w:ascii="Arial" w:hAnsi="Arial" w:cs="Arial"/>
          <w:noProof/>
          <w:lang w:eastAsia="en-GB"/>
        </w:rPr>
        <w:drawing>
          <wp:anchor distT="0" distB="0" distL="114300" distR="114300" simplePos="0" relativeHeight="251661312" behindDoc="1" locked="0" layoutInCell="1" allowOverlap="0" wp14:anchorId="43F2A94B" wp14:editId="6E362EF5">
            <wp:simplePos x="0" y="0"/>
            <wp:positionH relativeFrom="margin">
              <wp:align>left</wp:align>
            </wp:positionH>
            <wp:positionV relativeFrom="margin">
              <wp:posOffset>3442335</wp:posOffset>
            </wp:positionV>
            <wp:extent cx="426720" cy="1303020"/>
            <wp:effectExtent l="0" t="0" r="0" b="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1"/>
                    <a:srcRect l="19866" t="31986" r="46756" b="20371"/>
                    <a:stretch/>
                  </pic:blipFill>
                  <pic:spPr bwMode="auto">
                    <a:xfrm rot="16200000">
                      <a:off x="0" y="0"/>
                      <a:ext cx="426720" cy="130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4B2C" w:rsidRPr="00104517">
        <w:rPr>
          <w:rFonts w:ascii="Arial" w:hAnsi="Arial" w:cs="Arial"/>
        </w:rPr>
        <w:t>Mr</w:t>
      </w:r>
      <w:r w:rsidR="00104517">
        <w:rPr>
          <w:rFonts w:ascii="Arial" w:hAnsi="Arial" w:cs="Arial"/>
        </w:rPr>
        <w:t>.</w:t>
      </w:r>
      <w:r w:rsidR="008D4B2C"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Slack</w:t>
      </w:r>
    </w:p>
    <w:p w14:paraId="7C567764" w14:textId="6E7EBC96" w:rsidR="00413807" w:rsidRPr="0010451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7E84480A" w14:textId="7665E556" w:rsidR="002E0DA9" w:rsidRPr="00104517" w:rsidRDefault="00413807">
      <w:pPr>
        <w:rPr>
          <w:rFonts w:ascii="Arial" w:hAnsi="Arial" w:cs="Arial"/>
        </w:rPr>
      </w:pPr>
      <w:r w:rsidRPr="00104517">
        <w:rPr>
          <w:rFonts w:ascii="Arial" w:hAnsi="Arial" w:cs="Arial"/>
        </w:rPr>
        <w:t>SEG Award, Cert</w:t>
      </w:r>
      <w:r w:rsidR="00BF2692" w:rsidRPr="00104517">
        <w:rPr>
          <w:rFonts w:ascii="Arial" w:hAnsi="Arial" w:cs="Arial"/>
        </w:rPr>
        <w:t xml:space="preserve"> Arb L2 (ABC)</w:t>
      </w:r>
    </w:p>
    <w:sectPr w:rsidR="002E0DA9" w:rsidRPr="00104517" w:rsidSect="000A4E3A">
      <w:footerReference w:type="default" r:id="rId12"/>
      <w:footerReference w:type="first" r:id="rId13"/>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21D8E6" w14:textId="77777777" w:rsidR="000A4E3A" w:rsidRDefault="000A4E3A">
      <w:r>
        <w:separator/>
      </w:r>
    </w:p>
  </w:endnote>
  <w:endnote w:type="continuationSeparator" w:id="0">
    <w:p w14:paraId="009C0B03" w14:textId="77777777" w:rsidR="000A4E3A" w:rsidRDefault="000A4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Symbol"/>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altName w:val="Device Font 10cpi"/>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3453158"/>
      <w:docPartObj>
        <w:docPartGallery w:val="Page Numbers (Bottom of Page)"/>
        <w:docPartUnique/>
      </w:docPartObj>
    </w:sdtPr>
    <w:sdtEndPr/>
    <w:sdtContent>
      <w:sdt>
        <w:sdtPr>
          <w:id w:val="989296878"/>
          <w:docPartObj>
            <w:docPartGallery w:val="Page Numbers (Top of Page)"/>
            <w:docPartUnique/>
          </w:docPartObj>
        </w:sdtPr>
        <w:sdtEndPr/>
        <w:sdtContent>
          <w:p w14:paraId="49ADB3C3" w14:textId="6155BA82"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8C1B79">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C1B79">
              <w:rPr>
                <w:b/>
                <w:bCs/>
                <w:noProof/>
              </w:rPr>
              <w:t>3</w:t>
            </w:r>
            <w:r>
              <w:rPr>
                <w:b/>
                <w:bCs/>
                <w:sz w:val="24"/>
                <w:szCs w:val="24"/>
              </w:rPr>
              <w:fldChar w:fldCharType="end"/>
            </w:r>
          </w:p>
        </w:sdtContent>
      </w:sdt>
    </w:sdtContent>
  </w:sdt>
  <w:p w14:paraId="04B28AF5" w14:textId="77777777"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77777777" w:rsidR="0098555D" w:rsidRPr="007221F9" w:rsidRDefault="0098555D" w:rsidP="0098555D">
    <w:pPr>
      <w:pStyle w:val="Footer"/>
      <w:jc w:val="center"/>
      <w:rPr>
        <w:rFonts w:asciiTheme="minorHAnsi" w:hAnsiTheme="minorHAnsi" w:cstheme="minorHAnsi"/>
      </w:rPr>
    </w:pPr>
    <w:r>
      <w:rPr>
        <w:rFonts w:asciiTheme="minorHAnsi" w:hAnsiTheme="minorHAnsi" w:cstheme="minorHAnsi"/>
        <w:noProof/>
        <w:lang w:eastAsia="en-GB"/>
      </w:rPr>
      <w:drawing>
        <wp:anchor distT="0" distB="0" distL="114300" distR="114300" simplePos="0" relativeHeight="251664384" behindDoc="1" locked="0" layoutInCell="1" allowOverlap="1" wp14:anchorId="591D7093" wp14:editId="5974A09A">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768365088" name="Picture 76836508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lang w:eastAsia="en-GB"/>
      </w:rPr>
      <w:drawing>
        <wp:anchor distT="0" distB="0" distL="114300" distR="114300" simplePos="0" relativeHeight="251665408" behindDoc="1" locked="0" layoutInCell="1" allowOverlap="1" wp14:anchorId="6A420EAE" wp14:editId="033A2825">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68061434" name="Picture 1368061434"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lang w:eastAsia="en-GB"/>
      </w:rPr>
      <w:drawing>
        <wp:anchor distT="0" distB="0" distL="114300" distR="114300" simplePos="0" relativeHeight="251663360" behindDoc="1" locked="0" layoutInCell="1" allowOverlap="1" wp14:anchorId="6922BB60" wp14:editId="747B4AF5">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749442296" name="Picture 74944229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7B8F8D" w14:textId="77777777" w:rsidR="0098555D" w:rsidRDefault="009855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1485764"/>
      <w:docPartObj>
        <w:docPartGallery w:val="Page Numbers (Bottom of Page)"/>
        <w:docPartUnique/>
      </w:docPartObj>
    </w:sdtPr>
    <w:sdtEndPr/>
    <w:sdtContent>
      <w:sdt>
        <w:sdtPr>
          <w:id w:val="-1769616900"/>
          <w:docPartObj>
            <w:docPartGallery w:val="Page Numbers (Top of Page)"/>
            <w:docPartUnique/>
          </w:docPartObj>
        </w:sdtPr>
        <w:sdtEndPr/>
        <w:sdtContent>
          <w:p w14:paraId="085E3373" w14:textId="630F027A"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8C1B79">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C1B79">
              <w:rPr>
                <w:b/>
                <w:bCs/>
                <w:noProof/>
              </w:rPr>
              <w:t>3</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lang w:eastAsia="en-GB"/>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312683996" name="Picture 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lang w:eastAsia="en-GB"/>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83348472" name="Picture 9"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lang w:eastAsia="en-GB"/>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1457886939"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4081B3" w14:textId="77777777" w:rsidR="000A4E3A" w:rsidRDefault="000A4E3A">
      <w:r>
        <w:separator/>
      </w:r>
    </w:p>
  </w:footnote>
  <w:footnote w:type="continuationSeparator" w:id="0">
    <w:p w14:paraId="09AB73B2" w14:textId="77777777" w:rsidR="000A4E3A" w:rsidRDefault="000A4E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87D666F"/>
    <w:multiLevelType w:val="hybridMultilevel"/>
    <w:tmpl w:val="16C26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10" w15:restartNumberingAfterBreak="0">
    <w:nsid w:val="192D00D5"/>
    <w:multiLevelType w:val="hybridMultilevel"/>
    <w:tmpl w:val="160E7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836E90"/>
    <w:multiLevelType w:val="multilevel"/>
    <w:tmpl w:val="B5841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4"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A902FC"/>
    <w:multiLevelType w:val="multilevel"/>
    <w:tmpl w:val="73CA8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8E3ADB"/>
    <w:multiLevelType w:val="multilevel"/>
    <w:tmpl w:val="36942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8CB663D"/>
    <w:multiLevelType w:val="hybridMultilevel"/>
    <w:tmpl w:val="DE065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20"/>
  </w:num>
  <w:num w:numId="12">
    <w:abstractNumId w:val="22"/>
  </w:num>
  <w:num w:numId="13">
    <w:abstractNumId w:val="14"/>
  </w:num>
  <w:num w:numId="14">
    <w:abstractNumId w:val="15"/>
  </w:num>
  <w:num w:numId="15">
    <w:abstractNumId w:val="19"/>
  </w:num>
  <w:num w:numId="16">
    <w:abstractNumId w:val="18"/>
  </w:num>
  <w:num w:numId="17">
    <w:abstractNumId w:val="12"/>
  </w:num>
  <w:num w:numId="18">
    <w:abstractNumId w:val="11"/>
  </w:num>
  <w:num w:numId="19">
    <w:abstractNumId w:val="17"/>
  </w:num>
  <w:num w:numId="20">
    <w:abstractNumId w:val="16"/>
  </w:num>
  <w:num w:numId="21">
    <w:abstractNumId w:val="21"/>
  </w:num>
  <w:num w:numId="22">
    <w:abstractNumId w:val="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displayBackgroundShape/>
  <w:activeWritingStyle w:appName="MSWord" w:lang="en-US" w:vendorID="8" w:dllVersion="513" w:checkStyle="1"/>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048"/>
    <w:rsid w:val="00016FBF"/>
    <w:rsid w:val="0004658C"/>
    <w:rsid w:val="0005240C"/>
    <w:rsid w:val="000625E4"/>
    <w:rsid w:val="00087852"/>
    <w:rsid w:val="0009287E"/>
    <w:rsid w:val="000A4535"/>
    <w:rsid w:val="000A4E3A"/>
    <w:rsid w:val="000A6C8F"/>
    <w:rsid w:val="000B2597"/>
    <w:rsid w:val="000E1906"/>
    <w:rsid w:val="000E399E"/>
    <w:rsid w:val="00104517"/>
    <w:rsid w:val="00122779"/>
    <w:rsid w:val="001440C4"/>
    <w:rsid w:val="00145A8F"/>
    <w:rsid w:val="00146285"/>
    <w:rsid w:val="0016730F"/>
    <w:rsid w:val="00190F44"/>
    <w:rsid w:val="00193615"/>
    <w:rsid w:val="001D7292"/>
    <w:rsid w:val="0021250B"/>
    <w:rsid w:val="002129D5"/>
    <w:rsid w:val="002353E8"/>
    <w:rsid w:val="00255FB3"/>
    <w:rsid w:val="002643CF"/>
    <w:rsid w:val="002905A7"/>
    <w:rsid w:val="00292F62"/>
    <w:rsid w:val="002A2F95"/>
    <w:rsid w:val="002A4913"/>
    <w:rsid w:val="002A7487"/>
    <w:rsid w:val="002B2504"/>
    <w:rsid w:val="002B6144"/>
    <w:rsid w:val="002B6743"/>
    <w:rsid w:val="002C0E9D"/>
    <w:rsid w:val="002E03B8"/>
    <w:rsid w:val="002E0DA9"/>
    <w:rsid w:val="002F3864"/>
    <w:rsid w:val="00302AA0"/>
    <w:rsid w:val="00330CD8"/>
    <w:rsid w:val="00337FAF"/>
    <w:rsid w:val="0034689E"/>
    <w:rsid w:val="00366416"/>
    <w:rsid w:val="00371583"/>
    <w:rsid w:val="0037366C"/>
    <w:rsid w:val="00374076"/>
    <w:rsid w:val="003828DA"/>
    <w:rsid w:val="003A13B1"/>
    <w:rsid w:val="003D4C97"/>
    <w:rsid w:val="003F3942"/>
    <w:rsid w:val="003F42D4"/>
    <w:rsid w:val="00411AD1"/>
    <w:rsid w:val="00413807"/>
    <w:rsid w:val="004219D4"/>
    <w:rsid w:val="00422492"/>
    <w:rsid w:val="00423321"/>
    <w:rsid w:val="004277F1"/>
    <w:rsid w:val="00440CD7"/>
    <w:rsid w:val="00455B72"/>
    <w:rsid w:val="004613D4"/>
    <w:rsid w:val="004632DF"/>
    <w:rsid w:val="00473C8F"/>
    <w:rsid w:val="00475550"/>
    <w:rsid w:val="00475866"/>
    <w:rsid w:val="00483C19"/>
    <w:rsid w:val="004A504B"/>
    <w:rsid w:val="004A647E"/>
    <w:rsid w:val="004A6BBF"/>
    <w:rsid w:val="004B5E1F"/>
    <w:rsid w:val="004C4048"/>
    <w:rsid w:val="004E5F7B"/>
    <w:rsid w:val="005042CF"/>
    <w:rsid w:val="00515812"/>
    <w:rsid w:val="00516A07"/>
    <w:rsid w:val="005219FE"/>
    <w:rsid w:val="00521E0E"/>
    <w:rsid w:val="00522576"/>
    <w:rsid w:val="005232F0"/>
    <w:rsid w:val="00553EF6"/>
    <w:rsid w:val="0056619D"/>
    <w:rsid w:val="00566B2C"/>
    <w:rsid w:val="005730EE"/>
    <w:rsid w:val="0057544E"/>
    <w:rsid w:val="0058487C"/>
    <w:rsid w:val="0058543D"/>
    <w:rsid w:val="005A3E22"/>
    <w:rsid w:val="005A4A72"/>
    <w:rsid w:val="005B30F4"/>
    <w:rsid w:val="005B4654"/>
    <w:rsid w:val="005B4FCD"/>
    <w:rsid w:val="005E5BEA"/>
    <w:rsid w:val="0060771D"/>
    <w:rsid w:val="0061252E"/>
    <w:rsid w:val="006368F1"/>
    <w:rsid w:val="00645236"/>
    <w:rsid w:val="00646AB6"/>
    <w:rsid w:val="0065373B"/>
    <w:rsid w:val="00656D2E"/>
    <w:rsid w:val="00676F38"/>
    <w:rsid w:val="00682089"/>
    <w:rsid w:val="00683084"/>
    <w:rsid w:val="00687EAA"/>
    <w:rsid w:val="006C2382"/>
    <w:rsid w:val="006E6ABF"/>
    <w:rsid w:val="007000C2"/>
    <w:rsid w:val="007034D8"/>
    <w:rsid w:val="007221F9"/>
    <w:rsid w:val="00725242"/>
    <w:rsid w:val="007368D4"/>
    <w:rsid w:val="00747DA8"/>
    <w:rsid w:val="00753327"/>
    <w:rsid w:val="0075791B"/>
    <w:rsid w:val="00771A7C"/>
    <w:rsid w:val="00790562"/>
    <w:rsid w:val="0079518C"/>
    <w:rsid w:val="007C200E"/>
    <w:rsid w:val="007D7C6E"/>
    <w:rsid w:val="007F09B4"/>
    <w:rsid w:val="0080214D"/>
    <w:rsid w:val="00802777"/>
    <w:rsid w:val="008163F2"/>
    <w:rsid w:val="0081740F"/>
    <w:rsid w:val="008446CE"/>
    <w:rsid w:val="008546D6"/>
    <w:rsid w:val="008669FB"/>
    <w:rsid w:val="00877346"/>
    <w:rsid w:val="00886E4B"/>
    <w:rsid w:val="008A4124"/>
    <w:rsid w:val="008A5DD3"/>
    <w:rsid w:val="008B38EF"/>
    <w:rsid w:val="008B5DDB"/>
    <w:rsid w:val="008C0615"/>
    <w:rsid w:val="008C1B79"/>
    <w:rsid w:val="008C6A80"/>
    <w:rsid w:val="008D0525"/>
    <w:rsid w:val="008D4B2C"/>
    <w:rsid w:val="008F393B"/>
    <w:rsid w:val="0091451E"/>
    <w:rsid w:val="00921B3E"/>
    <w:rsid w:val="009423E4"/>
    <w:rsid w:val="00974801"/>
    <w:rsid w:val="0098555D"/>
    <w:rsid w:val="009B1E89"/>
    <w:rsid w:val="009C117C"/>
    <w:rsid w:val="00A0377F"/>
    <w:rsid w:val="00A04314"/>
    <w:rsid w:val="00A121F9"/>
    <w:rsid w:val="00A37FED"/>
    <w:rsid w:val="00A80926"/>
    <w:rsid w:val="00AB1392"/>
    <w:rsid w:val="00AF1C62"/>
    <w:rsid w:val="00AF4704"/>
    <w:rsid w:val="00AF5AF9"/>
    <w:rsid w:val="00B0161C"/>
    <w:rsid w:val="00B22DAA"/>
    <w:rsid w:val="00B46470"/>
    <w:rsid w:val="00B6390A"/>
    <w:rsid w:val="00B66793"/>
    <w:rsid w:val="00B73556"/>
    <w:rsid w:val="00B833ED"/>
    <w:rsid w:val="00B924A1"/>
    <w:rsid w:val="00BB160C"/>
    <w:rsid w:val="00BF2692"/>
    <w:rsid w:val="00C117E6"/>
    <w:rsid w:val="00C154FD"/>
    <w:rsid w:val="00C218CC"/>
    <w:rsid w:val="00C42C5B"/>
    <w:rsid w:val="00C46BB5"/>
    <w:rsid w:val="00C47E35"/>
    <w:rsid w:val="00C54E47"/>
    <w:rsid w:val="00C64DFA"/>
    <w:rsid w:val="00C6548B"/>
    <w:rsid w:val="00C66F26"/>
    <w:rsid w:val="00C777A3"/>
    <w:rsid w:val="00C82362"/>
    <w:rsid w:val="00C834A1"/>
    <w:rsid w:val="00C8669C"/>
    <w:rsid w:val="00CC5120"/>
    <w:rsid w:val="00CC62B6"/>
    <w:rsid w:val="00CE0A20"/>
    <w:rsid w:val="00D0216E"/>
    <w:rsid w:val="00D022AF"/>
    <w:rsid w:val="00D41A75"/>
    <w:rsid w:val="00DE051D"/>
    <w:rsid w:val="00DF5F5B"/>
    <w:rsid w:val="00E17033"/>
    <w:rsid w:val="00E20326"/>
    <w:rsid w:val="00E50111"/>
    <w:rsid w:val="00E54303"/>
    <w:rsid w:val="00E80906"/>
    <w:rsid w:val="00E85386"/>
    <w:rsid w:val="00EA26A5"/>
    <w:rsid w:val="00EB0D94"/>
    <w:rsid w:val="00EB0E4E"/>
    <w:rsid w:val="00EC3046"/>
    <w:rsid w:val="00EC5AF9"/>
    <w:rsid w:val="00ED4E3F"/>
    <w:rsid w:val="00ED7326"/>
    <w:rsid w:val="00F04629"/>
    <w:rsid w:val="00F310E2"/>
    <w:rsid w:val="00F66E82"/>
    <w:rsid w:val="00F67466"/>
    <w:rsid w:val="00F70E00"/>
    <w:rsid w:val="00F75EB5"/>
    <w:rsid w:val="00FB3945"/>
    <w:rsid w:val="00FB3B88"/>
    <w:rsid w:val="00FE6BE5"/>
    <w:rsid w:val="00FF111D"/>
    <w:rsid w:val="00FF2881"/>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customStyle="1"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1511988358">
      <w:bodyDiv w:val="1"/>
      <w:marLeft w:val="0"/>
      <w:marRight w:val="0"/>
      <w:marTop w:val="0"/>
      <w:marBottom w:val="0"/>
      <w:divBdr>
        <w:top w:val="none" w:sz="0" w:space="0" w:color="auto"/>
        <w:left w:val="none" w:sz="0" w:space="0" w:color="auto"/>
        <w:bottom w:val="none" w:sz="0" w:space="0" w:color="auto"/>
        <w:right w:val="none" w:sz="0" w:space="0" w:color="auto"/>
      </w:divBdr>
    </w:div>
    <w:div w:id="1536771977">
      <w:bodyDiv w:val="1"/>
      <w:marLeft w:val="0"/>
      <w:marRight w:val="0"/>
      <w:marTop w:val="0"/>
      <w:marBottom w:val="0"/>
      <w:divBdr>
        <w:top w:val="none" w:sz="0" w:space="0" w:color="auto"/>
        <w:left w:val="none" w:sz="0" w:space="0" w:color="auto"/>
        <w:bottom w:val="none" w:sz="0" w:space="0" w:color="auto"/>
        <w:right w:val="none" w:sz="0" w:space="0" w:color="auto"/>
      </w:divBdr>
    </w:div>
    <w:div w:id="1555700679">
      <w:bodyDiv w:val="1"/>
      <w:marLeft w:val="0"/>
      <w:marRight w:val="0"/>
      <w:marTop w:val="0"/>
      <w:marBottom w:val="0"/>
      <w:divBdr>
        <w:top w:val="none" w:sz="0" w:space="0" w:color="auto"/>
        <w:left w:val="none" w:sz="0" w:space="0" w:color="auto"/>
        <w:bottom w:val="none" w:sz="0" w:space="0" w:color="auto"/>
        <w:right w:val="none" w:sz="0" w:space="0" w:color="auto"/>
      </w:divBdr>
      <w:divsChild>
        <w:div w:id="1811481946">
          <w:marLeft w:val="0"/>
          <w:marRight w:val="0"/>
          <w:marTop w:val="0"/>
          <w:marBottom w:val="0"/>
          <w:divBdr>
            <w:top w:val="none" w:sz="0" w:space="0" w:color="auto"/>
            <w:left w:val="none" w:sz="0" w:space="0" w:color="auto"/>
            <w:bottom w:val="none" w:sz="0" w:space="0" w:color="auto"/>
            <w:right w:val="none" w:sz="0" w:space="0" w:color="auto"/>
          </w:divBdr>
        </w:div>
      </w:divsChild>
    </w:div>
    <w:div w:id="1935240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eg"/><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e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7CC7D3-53DC-4529-81D5-150EF4944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Wizard.wiz</Template>
  <TotalTime>0</TotalTime>
  <Pages>3</Pages>
  <Words>709</Words>
  <Characters>3604</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Chelsea Petrillo</cp:lastModifiedBy>
  <cp:revision>2</cp:revision>
  <cp:lastPrinted>2023-04-17T20:31:00Z</cp:lastPrinted>
  <dcterms:created xsi:type="dcterms:W3CDTF">2024-02-01T09:34:00Z</dcterms:created>
  <dcterms:modified xsi:type="dcterms:W3CDTF">2024-02-01T09:34:00Z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