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7246A" w14:textId="77777777" w:rsidR="00A679E7" w:rsidRDefault="00A679E7" w:rsidP="00A679E7">
      <w:pPr>
        <w:rPr>
          <w:sz w:val="44"/>
        </w:rPr>
      </w:pPr>
      <w:r>
        <w:rPr>
          <w:noProof/>
          <w:lang w:val="en-US"/>
        </w:rPr>
        <mc:AlternateContent>
          <mc:Choice Requires="wps">
            <w:drawing>
              <wp:anchor distT="0" distB="0" distL="114300" distR="114300" simplePos="0" relativeHeight="251659264" behindDoc="0" locked="0" layoutInCell="1" allowOverlap="1" wp14:anchorId="6A8B2046" wp14:editId="7661FB3D">
                <wp:simplePos x="0" y="0"/>
                <wp:positionH relativeFrom="column">
                  <wp:posOffset>817245</wp:posOffset>
                </wp:positionH>
                <wp:positionV relativeFrom="paragraph">
                  <wp:posOffset>245745</wp:posOffset>
                </wp:positionV>
                <wp:extent cx="4514850" cy="638175"/>
                <wp:effectExtent l="80645" t="262890" r="10033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14850" cy="638175"/>
                        </a:xfrm>
                        <a:prstGeom prst="rect">
                          <a:avLst/>
                        </a:prstGeom>
                        <a:extLst>
                          <a:ext uri="{AF507438-7753-43E0-B8FC-AC1667EBCBE1}">
                            <a14:hiddenEffects xmlns:a14="http://schemas.microsoft.com/office/drawing/2010/main">
                              <a:effectLst/>
                            </a14:hiddenEffects>
                          </a:ext>
                        </a:extLst>
                      </wps:spPr>
                      <wps:txbx>
                        <w:txbxContent>
                          <w:p w14:paraId="4986F5F3" w14:textId="77777777" w:rsidR="00A679E7" w:rsidRDefault="00A679E7" w:rsidP="00A679E7">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8B2046" id="_x0000_t202" coordsize="21600,21600" o:spt="202" path="m,l,21600r21600,l21600,xe">
                <v:stroke joinstyle="miter"/>
                <v:path gradientshapeok="t" o:connecttype="rect"/>
              </v:shapetype>
              <v:shape id="WordArt 3" o:spid="_x0000_s1026" type="#_x0000_t202" style="position:absolute;left:0;text-align:left;margin-left:64.35pt;margin-top:19.35pt;width:355.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" filled="f" stroked="f">
                <o:lock v:ext="edit" shapetype="t"/>
                <v:textbox style="mso-fit-shape-to-text:t">
                  <w:txbxContent>
                    <w:p w14:paraId="4986F5F3" w14:textId="77777777" w:rsidR="00A679E7" w:rsidRDefault="00A679E7" w:rsidP="00A679E7">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v:textbox>
              </v:shape>
            </w:pict>
          </mc:Fallback>
        </mc:AlternateContent>
      </w:r>
      <w:r>
        <w:rPr>
          <w:b/>
          <w:bCs/>
          <w:sz w:val="44"/>
        </w:rPr>
        <w:tab/>
      </w:r>
      <w:r>
        <w:rPr>
          <w:b/>
          <w:bCs/>
          <w:sz w:val="44"/>
        </w:rPr>
        <w:tab/>
      </w:r>
      <w:r>
        <w:rPr>
          <w:b/>
          <w:bCs/>
          <w:sz w:val="44"/>
        </w:rPr>
        <w:tab/>
      </w:r>
      <w:r>
        <w:rPr>
          <w:b/>
          <w:bCs/>
          <w:sz w:val="44"/>
        </w:rPr>
        <w:tab/>
      </w:r>
      <w:r>
        <w:rPr>
          <w:sz w:val="44"/>
        </w:rPr>
        <w:tab/>
      </w:r>
      <w:r>
        <w:rPr>
          <w:sz w:val="44"/>
        </w:rPr>
        <w:tab/>
      </w:r>
      <w:r>
        <w:rPr>
          <w:sz w:val="44"/>
        </w:rPr>
        <w:tab/>
      </w:r>
      <w:r>
        <w:rPr>
          <w:sz w:val="44"/>
        </w:rPr>
        <w:tab/>
      </w:r>
    </w:p>
    <w:p w14:paraId="4B2CDDD5" w14:textId="77777777" w:rsidR="00A679E7" w:rsidRDefault="00A679E7" w:rsidP="00A679E7">
      <w:pPr>
        <w:ind w:left="4320" w:firstLine="720"/>
        <w:rPr>
          <w:rFonts w:ascii="Arial" w:hAnsi="Arial" w:cs="Arial"/>
          <w:color w:val="0000FF"/>
        </w:rPr>
      </w:pPr>
      <w:r>
        <w:rPr>
          <w:rFonts w:ascii="Arial" w:hAnsi="Arial" w:cs="Arial"/>
          <w:color w:val="0000FF"/>
        </w:rPr>
        <w:t>`</w:t>
      </w:r>
    </w:p>
    <w:p w14:paraId="134720CE" w14:textId="77777777" w:rsidR="00A679E7" w:rsidRDefault="00A679E7" w:rsidP="00A679E7">
      <w:pPr>
        <w:ind w:left="4320" w:firstLine="720"/>
        <w:rPr>
          <w:rFonts w:ascii="Arial" w:hAnsi="Arial" w:cs="Arial"/>
          <w:color w:val="0000FF"/>
        </w:rPr>
      </w:pPr>
    </w:p>
    <w:p w14:paraId="2AC22BF2" w14:textId="77777777" w:rsidR="00A679E7" w:rsidRDefault="00A679E7" w:rsidP="00A679E7">
      <w:pPr>
        <w:ind w:left="4320" w:hanging="4036"/>
        <w:rPr>
          <w:rFonts w:ascii="Arial" w:hAnsi="Arial" w:cs="Arial"/>
          <w:color w:val="0000FF"/>
        </w:rPr>
      </w:pPr>
    </w:p>
    <w:p w14:paraId="761CA3B9" w14:textId="77777777" w:rsidR="00A679E7" w:rsidRPr="005042CF" w:rsidRDefault="00A679E7" w:rsidP="00A679E7">
      <w:pPr>
        <w:ind w:left="4320" w:hanging="776"/>
        <w:rPr>
          <w:rFonts w:ascii="Arial" w:hAnsi="Arial" w:cs="Arial"/>
          <w:color w:val="0000FF"/>
        </w:rPr>
      </w:pPr>
      <w:r>
        <w:rPr>
          <w:rFonts w:ascii="Arial" w:hAnsi="Arial" w:cs="Arial"/>
          <w:noProof/>
          <w:color w:val="0000FF"/>
        </w:rPr>
        <w:drawing>
          <wp:inline distT="0" distB="0" distL="0" distR="0" wp14:anchorId="27F03CE3" wp14:editId="465C8F54">
            <wp:extent cx="1638300" cy="1562100"/>
            <wp:effectExtent l="0" t="0" r="0" b="0"/>
            <wp:docPr id="1" name="Picture 1" descr="http://tbn0.google.com/images?q=tbn:IOgqZkzvfRU6dM:http://www.methactonmennonite.org/images/oak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bn0.google.com/images?q=tbn:IOgqZkzvfRU6dM:http://www.methactonmennonite.org/images/oaktre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p>
    <w:p w14:paraId="43C1F4FB" w14:textId="77777777" w:rsidR="00A679E7" w:rsidRPr="00553EF6" w:rsidRDefault="00A679E7" w:rsidP="00A679E7">
      <w:pPr>
        <w:rPr>
          <w:rFonts w:ascii="Arial Black" w:hAnsi="Arial Black"/>
          <w:bCs/>
          <w:sz w:val="56"/>
        </w:rPr>
      </w:pPr>
      <w:r>
        <w:rPr>
          <w:bCs/>
          <w:sz w:val="40"/>
        </w:rPr>
        <w:t xml:space="preserve">                   </w:t>
      </w:r>
      <w:r w:rsidRPr="005042CF">
        <w:rPr>
          <w:rFonts w:ascii="Arial Black" w:hAnsi="Arial Black"/>
          <w:bCs/>
          <w:sz w:val="56"/>
        </w:rPr>
        <w:t>Tree Surgeons Ltd</w:t>
      </w:r>
    </w:p>
    <w:p w14:paraId="02E015EE" w14:textId="77777777" w:rsidR="00A679E7" w:rsidRPr="005042CF" w:rsidRDefault="00A679E7" w:rsidP="00A679E7">
      <w:pPr>
        <w:ind w:left="2160" w:firstLine="720"/>
        <w:rPr>
          <w:bCs/>
          <w:sz w:val="40"/>
        </w:rPr>
      </w:pPr>
      <w:r>
        <w:rPr>
          <w:bCs/>
          <w:sz w:val="40"/>
        </w:rPr>
        <w:t xml:space="preserve">Top </w:t>
      </w:r>
      <w:proofErr w:type="spellStart"/>
      <w:r>
        <w:rPr>
          <w:bCs/>
          <w:sz w:val="40"/>
        </w:rPr>
        <w:t>O’th</w:t>
      </w:r>
      <w:proofErr w:type="spellEnd"/>
      <w:r>
        <w:rPr>
          <w:bCs/>
          <w:sz w:val="40"/>
        </w:rPr>
        <w:t xml:space="preserve"> Meadow Farm</w:t>
      </w:r>
    </w:p>
    <w:p w14:paraId="69B60FA5" w14:textId="77777777" w:rsidR="00A679E7" w:rsidRDefault="00A679E7" w:rsidP="00A679E7">
      <w:pPr>
        <w:ind w:left="3600"/>
        <w:rPr>
          <w:sz w:val="36"/>
        </w:rPr>
      </w:pPr>
      <w:proofErr w:type="spellStart"/>
      <w:r>
        <w:rPr>
          <w:sz w:val="36"/>
        </w:rPr>
        <w:t>Meadowhead</w:t>
      </w:r>
      <w:proofErr w:type="spellEnd"/>
      <w:r>
        <w:rPr>
          <w:sz w:val="36"/>
        </w:rPr>
        <w:t xml:space="preserve"> Lane</w:t>
      </w:r>
    </w:p>
    <w:p w14:paraId="08831207" w14:textId="77777777" w:rsidR="00A679E7" w:rsidRDefault="00A679E7" w:rsidP="00A679E7">
      <w:pPr>
        <w:ind w:left="3600"/>
        <w:rPr>
          <w:sz w:val="36"/>
        </w:rPr>
      </w:pPr>
      <w:r>
        <w:rPr>
          <w:sz w:val="36"/>
        </w:rPr>
        <w:t xml:space="preserve"> Norden, Rochdale</w:t>
      </w:r>
    </w:p>
    <w:p w14:paraId="27573BEF" w14:textId="77777777" w:rsidR="00A679E7" w:rsidRDefault="00A679E7" w:rsidP="00A679E7">
      <w:pPr>
        <w:rPr>
          <w:sz w:val="36"/>
        </w:rPr>
      </w:pPr>
      <w:r>
        <w:rPr>
          <w:sz w:val="36"/>
        </w:rPr>
        <w:tab/>
      </w:r>
      <w:r>
        <w:rPr>
          <w:sz w:val="36"/>
        </w:rPr>
        <w:tab/>
      </w:r>
      <w:r>
        <w:rPr>
          <w:sz w:val="36"/>
        </w:rPr>
        <w:tab/>
      </w:r>
      <w:r>
        <w:rPr>
          <w:sz w:val="36"/>
        </w:rPr>
        <w:tab/>
      </w:r>
      <w:r>
        <w:rPr>
          <w:sz w:val="36"/>
        </w:rPr>
        <w:tab/>
        <w:t xml:space="preserve">     OL11 5UL</w:t>
      </w:r>
    </w:p>
    <w:p w14:paraId="58A30BCD" w14:textId="77777777" w:rsidR="00A679E7" w:rsidRPr="00E84A4E" w:rsidRDefault="00A679E7" w:rsidP="00A679E7">
      <w:pPr>
        <w:rPr>
          <w:sz w:val="32"/>
        </w:rPr>
      </w:pPr>
      <w:r>
        <w:rPr>
          <w:sz w:val="36"/>
        </w:rPr>
        <w:tab/>
      </w:r>
      <w:r>
        <w:rPr>
          <w:sz w:val="36"/>
        </w:rPr>
        <w:tab/>
      </w:r>
      <w:r>
        <w:rPr>
          <w:sz w:val="36"/>
        </w:rPr>
        <w:tab/>
      </w:r>
      <w:r>
        <w:rPr>
          <w:sz w:val="36"/>
        </w:rPr>
        <w:tab/>
        <w:t xml:space="preserve">         </w:t>
      </w:r>
      <w:r>
        <w:rPr>
          <w:sz w:val="32"/>
        </w:rPr>
        <w:t>Tel: 01706 658771</w:t>
      </w:r>
    </w:p>
    <w:p w14:paraId="0208985C" w14:textId="74A0B964" w:rsidR="00A679E7" w:rsidRPr="00C46BB5" w:rsidRDefault="00A679E7" w:rsidP="00A679E7">
      <w:pPr>
        <w:pStyle w:val="Heading8"/>
      </w:pPr>
      <w:r>
        <w:t xml:space="preserve">Mini Tree Report                    </w:t>
      </w:r>
      <w:r>
        <w:rPr>
          <w:sz w:val="28"/>
        </w:rPr>
        <w:t xml:space="preserve">Date: </w:t>
      </w:r>
      <w:r>
        <w:rPr>
          <w:sz w:val="28"/>
        </w:rPr>
        <w:t>2</w:t>
      </w:r>
      <w:r w:rsidRPr="00A679E7">
        <w:rPr>
          <w:sz w:val="28"/>
          <w:vertAlign w:val="superscript"/>
        </w:rPr>
        <w:t>nd</w:t>
      </w:r>
      <w:r>
        <w:rPr>
          <w:sz w:val="28"/>
        </w:rPr>
        <w:t xml:space="preserve"> May</w:t>
      </w:r>
      <w:r>
        <w:rPr>
          <w:sz w:val="28"/>
        </w:rPr>
        <w:t xml:space="preserve"> 2023</w:t>
      </w:r>
    </w:p>
    <w:p w14:paraId="1EC9AF94" w14:textId="2839C16D" w:rsidR="00A679E7" w:rsidRDefault="00A679E7" w:rsidP="00A679E7">
      <w:pPr>
        <w:jc w:val="left"/>
        <w:rPr>
          <w:sz w:val="28"/>
        </w:rPr>
      </w:pPr>
      <w:r>
        <w:rPr>
          <w:sz w:val="28"/>
        </w:rPr>
        <w:t>Omar Ali</w:t>
      </w:r>
    </w:p>
    <w:p w14:paraId="28C1C740" w14:textId="77777777" w:rsidR="00A679E7" w:rsidRDefault="00A679E7" w:rsidP="00A679E7">
      <w:pPr>
        <w:jc w:val="left"/>
        <w:rPr>
          <w:sz w:val="28"/>
        </w:rPr>
      </w:pPr>
      <w:r>
        <w:rPr>
          <w:sz w:val="28"/>
        </w:rPr>
        <w:t>447 Edenfield Road,</w:t>
      </w:r>
    </w:p>
    <w:p w14:paraId="44AA526B" w14:textId="77777777" w:rsidR="00A679E7" w:rsidRDefault="00A679E7" w:rsidP="00A679E7">
      <w:pPr>
        <w:jc w:val="left"/>
        <w:rPr>
          <w:sz w:val="28"/>
        </w:rPr>
      </w:pPr>
      <w:proofErr w:type="spellStart"/>
      <w:r>
        <w:rPr>
          <w:sz w:val="28"/>
        </w:rPr>
        <w:t>Cutgate</w:t>
      </w:r>
      <w:proofErr w:type="spellEnd"/>
      <w:r>
        <w:rPr>
          <w:sz w:val="28"/>
        </w:rPr>
        <w:t>, Rochdale</w:t>
      </w:r>
    </w:p>
    <w:p w14:paraId="004BADFF" w14:textId="100A9F43" w:rsidR="00A679E7" w:rsidRDefault="00A679E7" w:rsidP="00A679E7">
      <w:pPr>
        <w:jc w:val="left"/>
        <w:rPr>
          <w:sz w:val="28"/>
        </w:rPr>
      </w:pPr>
      <w:r>
        <w:rPr>
          <w:sz w:val="28"/>
        </w:rPr>
        <w:t>OL11 5RY</w:t>
      </w:r>
      <w:r>
        <w:rPr>
          <w:sz w:val="28"/>
        </w:rPr>
        <w:br/>
      </w:r>
    </w:p>
    <w:p w14:paraId="725EC9B4" w14:textId="77777777" w:rsidR="00A679E7" w:rsidRDefault="00A679E7" w:rsidP="00A679E7">
      <w:pPr>
        <w:rPr>
          <w:sz w:val="28"/>
        </w:rPr>
      </w:pPr>
      <w:r>
        <w:rPr>
          <w:sz w:val="28"/>
        </w:rPr>
        <w:t>As requested, please see my mini tree report, as previously mentioned this offers no guarantees as trees are living organisms and can fail at any time. We would also like to point out no indemnity or insurance cover is offered. This report is in “my opinion” only and covers only the trees that have been inspected.</w:t>
      </w:r>
    </w:p>
    <w:p w14:paraId="396CF5D4" w14:textId="77777777" w:rsidR="00A679E7" w:rsidRDefault="00A679E7" w:rsidP="00A679E7">
      <w:pPr>
        <w:rPr>
          <w:sz w:val="28"/>
        </w:rPr>
      </w:pPr>
    </w:p>
    <w:p w14:paraId="241F9C69" w14:textId="77777777" w:rsidR="00A679E7" w:rsidRDefault="00A679E7" w:rsidP="00A679E7">
      <w:pPr>
        <w:rPr>
          <w:b/>
          <w:bCs/>
          <w:sz w:val="28"/>
        </w:rPr>
      </w:pPr>
    </w:p>
    <w:p w14:paraId="6BC02C2D" w14:textId="77777777" w:rsidR="00A679E7" w:rsidRDefault="00A679E7" w:rsidP="00A679E7">
      <w:pPr>
        <w:rPr>
          <w:b/>
          <w:bCs/>
          <w:sz w:val="28"/>
        </w:rPr>
      </w:pPr>
    </w:p>
    <w:p w14:paraId="466BB7DA" w14:textId="77777777" w:rsidR="00A679E7" w:rsidRDefault="00A679E7" w:rsidP="00A679E7">
      <w:pPr>
        <w:rPr>
          <w:b/>
          <w:bCs/>
          <w:sz w:val="28"/>
        </w:rPr>
      </w:pPr>
    </w:p>
    <w:p w14:paraId="2D7909A0" w14:textId="77777777" w:rsidR="00A679E7" w:rsidRDefault="00A679E7" w:rsidP="00A679E7">
      <w:pPr>
        <w:rPr>
          <w:b/>
          <w:bCs/>
          <w:sz w:val="28"/>
        </w:rPr>
      </w:pPr>
    </w:p>
    <w:p w14:paraId="17731A64" w14:textId="77777777" w:rsidR="00A679E7" w:rsidRDefault="00A679E7" w:rsidP="00A679E7">
      <w:pPr>
        <w:rPr>
          <w:b/>
          <w:bCs/>
          <w:sz w:val="28"/>
        </w:rPr>
      </w:pPr>
    </w:p>
    <w:p w14:paraId="35C82AF2" w14:textId="77777777" w:rsidR="00A679E7" w:rsidRDefault="00A679E7" w:rsidP="00A679E7">
      <w:pPr>
        <w:rPr>
          <w:b/>
          <w:bCs/>
          <w:sz w:val="28"/>
        </w:rPr>
      </w:pPr>
    </w:p>
    <w:p w14:paraId="5B245DBB" w14:textId="77777777" w:rsidR="00A679E7" w:rsidRDefault="00A679E7" w:rsidP="00A679E7">
      <w:pPr>
        <w:rPr>
          <w:b/>
          <w:bCs/>
          <w:sz w:val="28"/>
        </w:rPr>
      </w:pPr>
    </w:p>
    <w:p w14:paraId="1D2CA448" w14:textId="77777777" w:rsidR="00A679E7" w:rsidRDefault="00A679E7" w:rsidP="00A679E7">
      <w:pPr>
        <w:rPr>
          <w:b/>
          <w:bCs/>
          <w:sz w:val="28"/>
        </w:rPr>
      </w:pPr>
    </w:p>
    <w:p w14:paraId="54A70D5C" w14:textId="77777777" w:rsidR="00A679E7" w:rsidRDefault="00A679E7" w:rsidP="00A679E7">
      <w:pPr>
        <w:rPr>
          <w:b/>
          <w:bCs/>
          <w:sz w:val="28"/>
        </w:rPr>
      </w:pPr>
    </w:p>
    <w:p w14:paraId="27B86CE6" w14:textId="77777777" w:rsidR="00A679E7" w:rsidRDefault="00A679E7" w:rsidP="00A679E7">
      <w:pPr>
        <w:rPr>
          <w:b/>
          <w:bCs/>
          <w:sz w:val="28"/>
        </w:rPr>
      </w:pPr>
    </w:p>
    <w:p w14:paraId="69366B4D" w14:textId="77777777" w:rsidR="00A679E7" w:rsidRDefault="00A679E7" w:rsidP="00A679E7">
      <w:pPr>
        <w:rPr>
          <w:b/>
          <w:bCs/>
          <w:sz w:val="28"/>
        </w:rPr>
      </w:pPr>
    </w:p>
    <w:p w14:paraId="67BF4834" w14:textId="77777777" w:rsidR="00A679E7" w:rsidRDefault="00A679E7" w:rsidP="00A679E7">
      <w:pPr>
        <w:rPr>
          <w:b/>
          <w:bCs/>
          <w:sz w:val="28"/>
        </w:rPr>
      </w:pPr>
    </w:p>
    <w:p w14:paraId="3041EDED" w14:textId="77777777" w:rsidR="00A679E7" w:rsidRDefault="00A679E7" w:rsidP="00A679E7">
      <w:pPr>
        <w:rPr>
          <w:b/>
          <w:bCs/>
          <w:sz w:val="28"/>
        </w:rPr>
      </w:pPr>
    </w:p>
    <w:p w14:paraId="6C515A50" w14:textId="77777777" w:rsidR="00A679E7" w:rsidRDefault="00A679E7" w:rsidP="00A679E7">
      <w:pPr>
        <w:rPr>
          <w:b/>
          <w:bCs/>
          <w:sz w:val="28"/>
        </w:rPr>
      </w:pPr>
      <w:r w:rsidRPr="00B82847">
        <w:rPr>
          <w:b/>
          <w:bCs/>
          <w:sz w:val="28"/>
        </w:rPr>
        <w:lastRenderedPageBreak/>
        <w:t>Map</w:t>
      </w:r>
    </w:p>
    <w:p w14:paraId="08029844" w14:textId="32BFD12A" w:rsidR="00A679E7" w:rsidRPr="00B82847" w:rsidRDefault="00A679E7" w:rsidP="00A679E7">
      <w:pPr>
        <w:rPr>
          <w:b/>
          <w:bCs/>
          <w:sz w:val="28"/>
        </w:rPr>
      </w:pPr>
      <w:r>
        <w:rPr>
          <w:b/>
          <w:bCs/>
          <w:noProof/>
          <w:sz w:val="28"/>
        </w:rPr>
        <w:drawing>
          <wp:inline distT="0" distB="0" distL="0" distR="0" wp14:anchorId="0092B020" wp14:editId="1B4149FB">
            <wp:extent cx="6858000" cy="4709160"/>
            <wp:effectExtent l="0" t="0" r="0" b="0"/>
            <wp:docPr id="1229172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4709160"/>
                    </a:xfrm>
                    <a:prstGeom prst="rect">
                      <a:avLst/>
                    </a:prstGeom>
                    <a:noFill/>
                    <a:ln>
                      <a:noFill/>
                    </a:ln>
                  </pic:spPr>
                </pic:pic>
              </a:graphicData>
            </a:graphic>
          </wp:inline>
        </w:drawing>
      </w:r>
    </w:p>
    <w:p w14:paraId="66981D13" w14:textId="77777777" w:rsidR="00A679E7" w:rsidRDefault="00A679E7" w:rsidP="00A679E7">
      <w:pPr>
        <w:rPr>
          <w:sz w:val="28"/>
        </w:rPr>
      </w:pPr>
    </w:p>
    <w:p w14:paraId="56FBBCFF" w14:textId="77777777" w:rsidR="00A679E7" w:rsidRDefault="00A679E7" w:rsidP="00A679E7">
      <w:pPr>
        <w:rPr>
          <w:b/>
          <w:sz w:val="28"/>
        </w:rPr>
      </w:pPr>
    </w:p>
    <w:p w14:paraId="0BF97189" w14:textId="059F6C1D" w:rsidR="00A679E7" w:rsidRDefault="00A679E7" w:rsidP="00A679E7">
      <w:pPr>
        <w:rPr>
          <w:b/>
          <w:sz w:val="28"/>
        </w:rPr>
      </w:pPr>
      <w:r w:rsidRPr="003F3942">
        <w:rPr>
          <w:b/>
          <w:sz w:val="28"/>
        </w:rPr>
        <w:t>Tree in question</w:t>
      </w:r>
      <w:r>
        <w:rPr>
          <w:b/>
          <w:sz w:val="28"/>
        </w:rPr>
        <w:t xml:space="preserve"> </w:t>
      </w:r>
      <w:r w:rsidRPr="00193615">
        <w:rPr>
          <w:b/>
          <w:sz w:val="28"/>
        </w:rPr>
        <w:t>subject to Tree Preservation Order</w:t>
      </w:r>
      <w:r>
        <w:rPr>
          <w:b/>
          <w:sz w:val="28"/>
        </w:rPr>
        <w:t>; A1TPO284</w:t>
      </w:r>
    </w:p>
    <w:p w14:paraId="7B854326" w14:textId="77777777" w:rsidR="00A679E7" w:rsidRDefault="00A679E7" w:rsidP="00A679E7">
      <w:pPr>
        <w:rPr>
          <w:b/>
          <w:sz w:val="28"/>
        </w:rPr>
      </w:pPr>
    </w:p>
    <w:p w14:paraId="426DF35A" w14:textId="53BEB300" w:rsidR="00A679E7" w:rsidRDefault="00A679E7" w:rsidP="00A679E7">
      <w:pPr>
        <w:rPr>
          <w:sz w:val="28"/>
        </w:rPr>
      </w:pPr>
      <w:r w:rsidRPr="00E84A4E">
        <w:rPr>
          <w:sz w:val="28"/>
        </w:rPr>
        <w:t>T</w:t>
      </w:r>
      <w:r>
        <w:rPr>
          <w:sz w:val="28"/>
        </w:rPr>
        <w:t>1</w:t>
      </w:r>
      <w:r w:rsidRPr="00E84A4E">
        <w:rPr>
          <w:sz w:val="28"/>
        </w:rPr>
        <w:t>- A 1</w:t>
      </w:r>
      <w:r>
        <w:rPr>
          <w:sz w:val="28"/>
        </w:rPr>
        <w:t>9</w:t>
      </w:r>
      <w:r w:rsidRPr="00E84A4E">
        <w:rPr>
          <w:sz w:val="28"/>
        </w:rPr>
        <w:t xml:space="preserve">meter mature </w:t>
      </w:r>
      <w:r>
        <w:rPr>
          <w:sz w:val="28"/>
        </w:rPr>
        <w:t>Sycamore</w:t>
      </w:r>
      <w:r w:rsidRPr="00E84A4E">
        <w:rPr>
          <w:sz w:val="28"/>
        </w:rPr>
        <w:t>. We re</w:t>
      </w:r>
      <w:r>
        <w:rPr>
          <w:sz w:val="28"/>
        </w:rPr>
        <w:t>commend</w:t>
      </w:r>
      <w:r w:rsidRPr="00E84A4E">
        <w:rPr>
          <w:sz w:val="28"/>
        </w:rPr>
        <w:t xml:space="preserve"> removal as this tree </w:t>
      </w:r>
      <w:r>
        <w:rPr>
          <w:sz w:val="28"/>
        </w:rPr>
        <w:t xml:space="preserve">has a major cavity starting from the base to approximately </w:t>
      </w:r>
      <w:r w:rsidR="0022758E">
        <w:rPr>
          <w:sz w:val="28"/>
        </w:rPr>
        <w:t>1.8</w:t>
      </w:r>
      <w:r>
        <w:rPr>
          <w:sz w:val="28"/>
        </w:rPr>
        <w:t xml:space="preserve"> meters high</w:t>
      </w:r>
      <w:r w:rsidRPr="00E84A4E">
        <w:rPr>
          <w:sz w:val="28"/>
        </w:rPr>
        <w:t xml:space="preserve">. </w:t>
      </w:r>
      <w:r>
        <w:rPr>
          <w:sz w:val="28"/>
        </w:rPr>
        <w:t>Whilst the tree is ready to leaf the major concern is the excessive internal damage</w:t>
      </w:r>
      <w:r w:rsidRPr="00E84A4E">
        <w:rPr>
          <w:sz w:val="28"/>
        </w:rPr>
        <w:t xml:space="preserve">, we feel it would be prudent to remove this tree now before it </w:t>
      </w:r>
      <w:r>
        <w:rPr>
          <w:sz w:val="28"/>
        </w:rPr>
        <w:t>worsens anymore</w:t>
      </w:r>
      <w:r w:rsidRPr="00E84A4E">
        <w:rPr>
          <w:sz w:val="28"/>
        </w:rPr>
        <w:t xml:space="preserve"> and becomes dangerous. </w:t>
      </w:r>
      <w:r w:rsidR="0022758E">
        <w:rPr>
          <w:sz w:val="28"/>
        </w:rPr>
        <w:t xml:space="preserve">As shown in the photos the cavity starts beneath ground level, possibly weakening the root structure and has caused damaged to the dry-stone wall. </w:t>
      </w:r>
      <w:r w:rsidRPr="00E84A4E">
        <w:rPr>
          <w:sz w:val="28"/>
        </w:rPr>
        <w:t>We feel this tree is in a high-risk area between populated buildings</w:t>
      </w:r>
      <w:r w:rsidR="0022758E">
        <w:rPr>
          <w:sz w:val="28"/>
        </w:rPr>
        <w:t xml:space="preserve"> with </w:t>
      </w:r>
      <w:r w:rsidRPr="00E84A4E">
        <w:rPr>
          <w:sz w:val="28"/>
        </w:rPr>
        <w:t xml:space="preserve">the foot and vehicular traffic underneath and as such there is an unacceptable risk to people and property. </w:t>
      </w:r>
    </w:p>
    <w:p w14:paraId="6FB2E0FB" w14:textId="77777777" w:rsidR="0022758E" w:rsidRDefault="0022758E" w:rsidP="00A679E7">
      <w:pPr>
        <w:rPr>
          <w:sz w:val="28"/>
        </w:rPr>
      </w:pPr>
    </w:p>
    <w:p w14:paraId="60CCE5A9" w14:textId="505830FD" w:rsidR="0022758E" w:rsidRDefault="0022758E" w:rsidP="00A679E7">
      <w:pPr>
        <w:rPr>
          <w:sz w:val="28"/>
        </w:rPr>
      </w:pPr>
      <w:r>
        <w:rPr>
          <w:noProof/>
          <w:sz w:val="28"/>
        </w:rPr>
        <w:lastRenderedPageBreak/>
        <w:drawing>
          <wp:inline distT="0" distB="0" distL="0" distR="0" wp14:anchorId="513177FB" wp14:editId="26BA338B">
            <wp:extent cx="4953000" cy="6324600"/>
            <wp:effectExtent l="0" t="0" r="0" b="0"/>
            <wp:docPr id="663313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0" cy="6324600"/>
                    </a:xfrm>
                    <a:prstGeom prst="rect">
                      <a:avLst/>
                    </a:prstGeom>
                    <a:noFill/>
                    <a:ln>
                      <a:noFill/>
                    </a:ln>
                  </pic:spPr>
                </pic:pic>
              </a:graphicData>
            </a:graphic>
          </wp:inline>
        </w:drawing>
      </w:r>
    </w:p>
    <w:p w14:paraId="07ACEDBE" w14:textId="77777777" w:rsidR="0022758E" w:rsidRDefault="0022758E" w:rsidP="00A679E7">
      <w:pPr>
        <w:rPr>
          <w:sz w:val="28"/>
        </w:rPr>
      </w:pPr>
    </w:p>
    <w:p w14:paraId="1B1CA882" w14:textId="527F08A4" w:rsidR="0022758E" w:rsidRDefault="0022758E" w:rsidP="00A679E7">
      <w:pPr>
        <w:rPr>
          <w:sz w:val="28"/>
        </w:rPr>
      </w:pPr>
      <w:r>
        <w:rPr>
          <w:noProof/>
          <w:sz w:val="28"/>
        </w:rPr>
        <w:lastRenderedPageBreak/>
        <w:drawing>
          <wp:inline distT="0" distB="0" distL="0" distR="0" wp14:anchorId="549F0D23" wp14:editId="40031D12">
            <wp:extent cx="4091940" cy="5173980"/>
            <wp:effectExtent l="0" t="0" r="3810" b="7620"/>
            <wp:docPr id="19178103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1940" cy="5173980"/>
                    </a:xfrm>
                    <a:prstGeom prst="rect">
                      <a:avLst/>
                    </a:prstGeom>
                    <a:noFill/>
                    <a:ln>
                      <a:noFill/>
                    </a:ln>
                  </pic:spPr>
                </pic:pic>
              </a:graphicData>
            </a:graphic>
          </wp:inline>
        </w:drawing>
      </w:r>
    </w:p>
    <w:p w14:paraId="0C01A1A0" w14:textId="77777777" w:rsidR="0022758E" w:rsidRDefault="0022758E" w:rsidP="00A679E7">
      <w:pPr>
        <w:rPr>
          <w:sz w:val="28"/>
        </w:rPr>
      </w:pPr>
    </w:p>
    <w:p w14:paraId="2982A508" w14:textId="2F8F4C3D" w:rsidR="0022758E" w:rsidRDefault="0022758E" w:rsidP="00A679E7">
      <w:pPr>
        <w:rPr>
          <w:sz w:val="28"/>
        </w:rPr>
      </w:pPr>
      <w:r>
        <w:rPr>
          <w:noProof/>
          <w:sz w:val="28"/>
        </w:rPr>
        <w:lastRenderedPageBreak/>
        <w:drawing>
          <wp:inline distT="0" distB="0" distL="0" distR="0" wp14:anchorId="339330F1" wp14:editId="66D25EE4">
            <wp:extent cx="5067300" cy="5227320"/>
            <wp:effectExtent l="0" t="0" r="0" b="0"/>
            <wp:docPr id="937241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7300" cy="5227320"/>
                    </a:xfrm>
                    <a:prstGeom prst="rect">
                      <a:avLst/>
                    </a:prstGeom>
                    <a:noFill/>
                    <a:ln>
                      <a:noFill/>
                    </a:ln>
                  </pic:spPr>
                </pic:pic>
              </a:graphicData>
            </a:graphic>
          </wp:inline>
        </w:drawing>
      </w:r>
    </w:p>
    <w:p w14:paraId="29C778E7" w14:textId="58E48309" w:rsidR="00A679E7" w:rsidRDefault="00A679E7" w:rsidP="00A679E7">
      <w:pPr>
        <w:rPr>
          <w:sz w:val="28"/>
        </w:rPr>
      </w:pPr>
    </w:p>
    <w:p w14:paraId="64760710" w14:textId="77777777" w:rsidR="00A679E7" w:rsidRDefault="00A679E7" w:rsidP="00A679E7">
      <w:pPr>
        <w:rPr>
          <w:sz w:val="28"/>
        </w:rPr>
      </w:pPr>
    </w:p>
    <w:p w14:paraId="1EF9E627" w14:textId="456BCC42" w:rsidR="00A679E7" w:rsidRDefault="00A679E7" w:rsidP="00A679E7">
      <w:pPr>
        <w:rPr>
          <w:sz w:val="28"/>
        </w:rPr>
      </w:pPr>
      <w:r w:rsidRPr="00E84A4E">
        <w:rPr>
          <w:sz w:val="28"/>
        </w:rPr>
        <w:t xml:space="preserve">We recommend replanting with </w:t>
      </w:r>
      <w:r>
        <w:rPr>
          <w:sz w:val="28"/>
        </w:rPr>
        <w:t>three</w:t>
      </w:r>
      <w:r w:rsidRPr="00E84A4E">
        <w:rPr>
          <w:sz w:val="28"/>
        </w:rPr>
        <w:t xml:space="preserve"> replacement trees</w:t>
      </w:r>
      <w:r>
        <w:rPr>
          <w:sz w:val="28"/>
        </w:rPr>
        <w:t xml:space="preserve"> upon the agreement of the removal of T1 (Sycamore).</w:t>
      </w:r>
    </w:p>
    <w:p w14:paraId="73FF2AE0" w14:textId="77777777" w:rsidR="00A679E7" w:rsidRDefault="00A679E7" w:rsidP="00A679E7">
      <w:pPr>
        <w:rPr>
          <w:sz w:val="28"/>
        </w:rPr>
      </w:pPr>
    </w:p>
    <w:p w14:paraId="1F1CC2DF" w14:textId="77777777" w:rsidR="00A679E7" w:rsidRDefault="00A679E7" w:rsidP="00A679E7">
      <w:pPr>
        <w:rPr>
          <w:sz w:val="28"/>
        </w:rPr>
      </w:pPr>
      <w:r>
        <w:rPr>
          <w:sz w:val="28"/>
        </w:rPr>
        <w:t>Regards</w:t>
      </w:r>
    </w:p>
    <w:p w14:paraId="2D6CA347" w14:textId="77777777" w:rsidR="00A679E7" w:rsidRPr="008D4B2C" w:rsidRDefault="00A679E7" w:rsidP="00A679E7">
      <w:pPr>
        <w:rPr>
          <w:rFonts w:ascii="Bradley Hand ITC" w:hAnsi="Bradley Hand ITC"/>
          <w:b/>
          <w:sz w:val="44"/>
          <w:szCs w:val="44"/>
        </w:rPr>
      </w:pPr>
      <w:proofErr w:type="spellStart"/>
      <w:proofErr w:type="gramStart"/>
      <w:r>
        <w:rPr>
          <w:rFonts w:ascii="Bradley Hand ITC" w:hAnsi="Bradley Hand ITC"/>
          <w:b/>
          <w:sz w:val="44"/>
          <w:szCs w:val="44"/>
        </w:rPr>
        <w:t>R.Slack</w:t>
      </w:r>
      <w:proofErr w:type="spellEnd"/>
      <w:proofErr w:type="gramEnd"/>
    </w:p>
    <w:p w14:paraId="3BC0B276" w14:textId="77777777" w:rsidR="00A679E7" w:rsidRDefault="00A679E7" w:rsidP="00A679E7">
      <w:pPr>
        <w:rPr>
          <w:sz w:val="28"/>
        </w:rPr>
      </w:pPr>
      <w:r>
        <w:rPr>
          <w:sz w:val="28"/>
        </w:rPr>
        <w:t>Mr Ryan Slack, cert Arb L2 (ABC)</w:t>
      </w:r>
    </w:p>
    <w:p w14:paraId="3C950C2B" w14:textId="77777777" w:rsidR="00493F73" w:rsidRDefault="00493F73"/>
    <w:sectPr w:rsidR="00493F73" w:rsidSect="00A679E7">
      <w:pgSz w:w="12240" w:h="15840" w:code="1"/>
      <w:pgMar w:top="720" w:right="720" w:bottom="720" w:left="720" w:header="958" w:footer="958" w:gutter="0"/>
      <w:pgNumType w:start="1"/>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9E7"/>
    <w:rsid w:val="0022758E"/>
    <w:rsid w:val="003E4B12"/>
    <w:rsid w:val="00493F73"/>
    <w:rsid w:val="006A769F"/>
    <w:rsid w:val="00A67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69646"/>
  <w15:chartTrackingRefBased/>
  <w15:docId w15:val="{DE291C62-D41E-4072-BDF8-CEC73462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9E7"/>
    <w:pPr>
      <w:spacing w:after="0" w:line="240" w:lineRule="auto"/>
      <w:jc w:val="both"/>
    </w:pPr>
    <w:rPr>
      <w:rFonts w:ascii="Garamond" w:eastAsia="Times New Roman" w:hAnsi="Garamond" w:cs="Times New Roman"/>
      <w:kern w:val="18"/>
      <w:sz w:val="20"/>
      <w:szCs w:val="20"/>
      <w14:ligatures w14:val="none"/>
    </w:rPr>
  </w:style>
  <w:style w:type="paragraph" w:styleId="Heading8">
    <w:name w:val="heading 8"/>
    <w:basedOn w:val="Normal"/>
    <w:next w:val="Normal"/>
    <w:link w:val="Heading8Char"/>
    <w:qFormat/>
    <w:rsid w:val="00A679E7"/>
    <w:pPr>
      <w:keepNext/>
      <w:jc w:val="center"/>
      <w:outlineLvl w:val="7"/>
    </w:pPr>
    <w:rPr>
      <w:b/>
      <w:bCs/>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A679E7"/>
    <w:rPr>
      <w:rFonts w:ascii="Garamond" w:eastAsia="Times New Roman" w:hAnsi="Garamond" w:cs="Times New Roman"/>
      <w:b/>
      <w:bCs/>
      <w:kern w:val="18"/>
      <w:sz w:val="36"/>
      <w:szCs w:val="20"/>
      <w:u w:val="single"/>
      <w14:ligatures w14:val="none"/>
    </w:rPr>
  </w:style>
  <w:style w:type="paragraph" w:styleId="NormalWeb">
    <w:name w:val="Normal (Web)"/>
    <w:basedOn w:val="Normal"/>
    <w:uiPriority w:val="99"/>
    <w:semiHidden/>
    <w:unhideWhenUsed/>
    <w:rsid w:val="00A679E7"/>
    <w:pPr>
      <w:spacing w:before="100" w:beforeAutospacing="1" w:after="100" w:afterAutospacing="1"/>
      <w:jc w:val="left"/>
    </w:pPr>
    <w:rPr>
      <w:rFonts w:ascii="Times New Roman" w:hAnsi="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 SLACK</dc:creator>
  <cp:keywords/>
  <dc:description/>
  <cp:lastModifiedBy>R H SLACK</cp:lastModifiedBy>
  <cp:revision>1</cp:revision>
  <dcterms:created xsi:type="dcterms:W3CDTF">2023-05-02T18:46:00Z</dcterms:created>
  <dcterms:modified xsi:type="dcterms:W3CDTF">2023-05-02T19:08:00Z</dcterms:modified>
</cp:coreProperties>
</file>