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0">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75EFD31F" w:rsidR="0013199F" w:rsidRPr="005C3DB4" w:rsidRDefault="00891437" w:rsidP="00D546D5">
      <w:pPr>
        <w:pStyle w:val="Title"/>
        <w:rPr>
          <w:rStyle w:val="SubtleReference"/>
          <w:rFonts w:ascii="Arial" w:hAnsi="Arial" w:cs="Arial"/>
          <w:color w:val="1F497D" w:themeColor="text2"/>
          <w:sz w:val="32"/>
          <w:szCs w:val="32"/>
          <w:u w:val="none"/>
        </w:rPr>
      </w:pPr>
      <w:r w:rsidRPr="002257AE">
        <w:rPr>
          <w:rStyle w:val="SubtleReference"/>
          <w:rFonts w:ascii="Arial" w:hAnsi="Arial" w:cs="Arial"/>
          <w:color w:val="1F497D" w:themeColor="text2"/>
          <w:sz w:val="32"/>
          <w:szCs w:val="32"/>
          <w:u w:val="none"/>
        </w:rPr>
        <w:t xml:space="preserve">Drainage </w:t>
      </w:r>
      <w:r w:rsidR="003673DE" w:rsidRPr="002257AE">
        <w:rPr>
          <w:rStyle w:val="SubtleReference"/>
          <w:rFonts w:ascii="Arial" w:hAnsi="Arial" w:cs="Arial"/>
          <w:color w:val="1F497D" w:themeColor="text2"/>
          <w:sz w:val="32"/>
          <w:szCs w:val="32"/>
          <w:u w:val="none"/>
        </w:rPr>
        <w:t>Consultation on Application</w:t>
      </w:r>
      <w:r w:rsidR="00F873CE" w:rsidRPr="002257AE">
        <w:rPr>
          <w:rStyle w:val="SubtleReference"/>
          <w:rFonts w:ascii="Arial" w:hAnsi="Arial" w:cs="Arial"/>
          <w:color w:val="1F497D" w:themeColor="text2"/>
          <w:sz w:val="32"/>
          <w:szCs w:val="32"/>
          <w:u w:val="none"/>
        </w:rPr>
        <w:t xml:space="preserve"> – </w:t>
      </w:r>
      <w:r w:rsidR="002257AE" w:rsidRPr="002257AE">
        <w:rPr>
          <w:rStyle w:val="SubtleReference"/>
          <w:rFonts w:ascii="Arial" w:hAnsi="Arial" w:cs="Arial"/>
          <w:color w:val="1F497D" w:themeColor="text2"/>
          <w:sz w:val="32"/>
          <w:szCs w:val="32"/>
          <w:u w:val="none"/>
        </w:rPr>
        <w:t xml:space="preserve">25/00045/REM </w:t>
      </w:r>
      <w:r w:rsidR="0056317B" w:rsidRPr="002257AE">
        <w:rPr>
          <w:rStyle w:val="SubtleReference"/>
          <w:rFonts w:ascii="Arial" w:hAnsi="Arial" w:cs="Arial"/>
          <w:color w:val="1F497D" w:themeColor="text2"/>
          <w:sz w:val="32"/>
          <w:szCs w:val="32"/>
          <w:u w:val="none"/>
        </w:rPr>
        <w:t xml:space="preserve">- </w:t>
      </w:r>
      <w:r w:rsidR="002257AE" w:rsidRPr="002257AE">
        <w:rPr>
          <w:rStyle w:val="SubtleReference"/>
          <w:rFonts w:ascii="Arial" w:hAnsi="Arial" w:cs="Arial"/>
          <w:color w:val="1F497D" w:themeColor="text2"/>
          <w:sz w:val="32"/>
          <w:szCs w:val="32"/>
          <w:u w:val="none"/>
        </w:rPr>
        <w:br/>
        <w:t>Plot 3 Land To South Of Pilsworth Road Heywood OL10 2TT</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032A3DB5" w:rsidR="00ED08F5" w:rsidRPr="005C3DB4" w:rsidRDefault="00ED08F5" w:rsidP="00ED08F5">
      <w:pPr>
        <w:rPr>
          <w:noProof/>
          <w:sz w:val="20"/>
          <w:szCs w:val="20"/>
        </w:rPr>
      </w:pPr>
      <w:r w:rsidRPr="005C3DB4">
        <w:rPr>
          <w:noProof/>
          <w:sz w:val="20"/>
          <w:szCs w:val="20"/>
        </w:rPr>
        <w:t xml:space="preserve">Date of Response: </w:t>
      </w:r>
      <w:r w:rsidR="00E42868">
        <w:rPr>
          <w:noProof/>
          <w:sz w:val="20"/>
          <w:szCs w:val="20"/>
        </w:rPr>
        <w:t>9</w:t>
      </w:r>
      <w:r w:rsidR="00E42868" w:rsidRPr="00E42868">
        <w:rPr>
          <w:noProof/>
          <w:sz w:val="20"/>
          <w:szCs w:val="20"/>
          <w:vertAlign w:val="superscript"/>
        </w:rPr>
        <w:t>th</w:t>
      </w:r>
      <w:r w:rsidR="00E42868">
        <w:rPr>
          <w:noProof/>
          <w:sz w:val="20"/>
          <w:szCs w:val="20"/>
        </w:rPr>
        <w:t xml:space="preserve"> April 2025</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150AE075" w14:textId="18BF9099" w:rsidR="00ED3096" w:rsidRDefault="00ED3096" w:rsidP="00121631">
      <w:pPr>
        <w:spacing w:after="120"/>
      </w:pPr>
      <w:r w:rsidRPr="00ED3096">
        <w:t xml:space="preserve">Plot 3 Land </w:t>
      </w:r>
      <w:proofErr w:type="gramStart"/>
      <w:r w:rsidRPr="00ED3096">
        <w:t>To</w:t>
      </w:r>
      <w:proofErr w:type="gramEnd"/>
      <w:r w:rsidRPr="00ED3096">
        <w:t xml:space="preserve"> South </w:t>
      </w:r>
      <w:r w:rsidR="000C58B3">
        <w:t>o</w:t>
      </w:r>
      <w:r w:rsidRPr="00ED3096">
        <w:t>f Pilsworth Road Heywood OL10 2TT</w:t>
      </w:r>
    </w:p>
    <w:p w14:paraId="03E41A06" w14:textId="77777777" w:rsidR="00ED3096" w:rsidRDefault="00ED3096" w:rsidP="00121631">
      <w:pPr>
        <w:spacing w:after="120"/>
      </w:pPr>
      <w:r w:rsidRPr="00ED3096">
        <w:t>Submission of reserved matters (including Appearance, Landscaping, Layout and Scale) for the construction of a Class B8 (storage or distribution) distribution centre with ancillary office accommodation, gatehouse and access arrangements, car parking, HGV bays, sprinkler tanks and pump house, landscaping, spur road and other associated works, pursuant to 22/01569/OUT</w:t>
      </w:r>
    </w:p>
    <w:p w14:paraId="3EB32A60" w14:textId="433C7A39" w:rsidR="00531C8A" w:rsidRPr="00531C8A" w:rsidRDefault="00C93C8B" w:rsidP="00531C8A">
      <w:pPr>
        <w:spacing w:after="120"/>
        <w:rPr>
          <w:rStyle w:val="SubtleReference"/>
          <w:rFonts w:cs="Arial"/>
          <w:b/>
          <w:color w:val="auto"/>
        </w:rPr>
      </w:pPr>
      <w:r w:rsidRPr="00D53524">
        <w:rPr>
          <w:rStyle w:val="SubtleReference"/>
          <w:rFonts w:cs="Arial"/>
          <w:b/>
          <w:color w:val="auto"/>
        </w:rPr>
        <w:t>Documents Re</w:t>
      </w:r>
      <w:r w:rsidRPr="00620E20">
        <w:rPr>
          <w:rStyle w:val="SubtleReference"/>
          <w:rFonts w:cs="Arial"/>
          <w:b/>
          <w:color w:val="auto"/>
        </w:rPr>
        <w:t>viewed</w:t>
      </w:r>
    </w:p>
    <w:p w14:paraId="14327FA6" w14:textId="39BD9FE0" w:rsidR="00531C8A" w:rsidRPr="00531C8A" w:rsidRDefault="001F41F9" w:rsidP="00121631">
      <w:pPr>
        <w:spacing w:after="120"/>
        <w:rPr>
          <w:rStyle w:val="SubtleReference"/>
          <w:rFonts w:eastAsia="Calibri"/>
          <w:smallCaps w:val="0"/>
          <w:color w:val="auto"/>
        </w:rPr>
      </w:pPr>
      <w:r w:rsidRPr="001F41F9">
        <w:rPr>
          <w:rStyle w:val="description"/>
          <w:rFonts w:eastAsia="Calibri"/>
          <w:u w:val="single"/>
        </w:rPr>
        <w:t>22/01569/OUT</w:t>
      </w:r>
    </w:p>
    <w:p w14:paraId="36CB2021" w14:textId="36132DA1" w:rsidR="00531C8A" w:rsidRDefault="001265CE" w:rsidP="00531C8A">
      <w:pPr>
        <w:pStyle w:val="ListParagraph"/>
        <w:numPr>
          <w:ilvl w:val="0"/>
          <w:numId w:val="41"/>
        </w:numPr>
        <w:rPr>
          <w:rStyle w:val="description"/>
          <w:rFonts w:eastAsia="Calibri" w:cs="Arial"/>
        </w:rPr>
      </w:pPr>
      <w:r>
        <w:rPr>
          <w:rStyle w:val="description"/>
          <w:rFonts w:eastAsia="Calibri" w:cs="Arial"/>
        </w:rPr>
        <w:t>South Heywood Plot 3, Flood Risk Assessment and Drainage Strategy, October 2022.</w:t>
      </w:r>
    </w:p>
    <w:p w14:paraId="25810877" w14:textId="7CCF5A06" w:rsidR="001265CE" w:rsidRDefault="001265CE" w:rsidP="00531C8A">
      <w:pPr>
        <w:pStyle w:val="ListParagraph"/>
        <w:numPr>
          <w:ilvl w:val="0"/>
          <w:numId w:val="41"/>
        </w:numPr>
        <w:rPr>
          <w:rStyle w:val="SubtleReference"/>
          <w:rFonts w:eastAsia="Calibri" w:cs="Arial"/>
          <w:smallCaps w:val="0"/>
          <w:color w:val="auto"/>
          <w:u w:val="none"/>
        </w:rPr>
      </w:pPr>
      <w:r>
        <w:rPr>
          <w:rStyle w:val="SubtleReference"/>
          <w:rFonts w:eastAsia="Calibri" w:cs="Arial"/>
          <w:smallCaps w:val="0"/>
          <w:color w:val="auto"/>
          <w:u w:val="none"/>
        </w:rPr>
        <w:t xml:space="preserve">Planning Decision Notice, dated </w:t>
      </w:r>
      <w:r w:rsidR="00C9573B">
        <w:rPr>
          <w:rStyle w:val="SubtleReference"/>
          <w:rFonts w:eastAsia="Calibri" w:cs="Arial"/>
          <w:smallCaps w:val="0"/>
          <w:color w:val="auto"/>
          <w:u w:val="none"/>
        </w:rPr>
        <w:t>9</w:t>
      </w:r>
      <w:r w:rsidR="00C9573B" w:rsidRPr="00C9573B">
        <w:rPr>
          <w:rStyle w:val="SubtleReference"/>
          <w:rFonts w:eastAsia="Calibri" w:cs="Arial"/>
          <w:smallCaps w:val="0"/>
          <w:color w:val="auto"/>
          <w:u w:val="none"/>
          <w:vertAlign w:val="superscript"/>
        </w:rPr>
        <w:t>th</w:t>
      </w:r>
      <w:r w:rsidR="00C9573B">
        <w:rPr>
          <w:rStyle w:val="SubtleReference"/>
          <w:rFonts w:eastAsia="Calibri" w:cs="Arial"/>
          <w:smallCaps w:val="0"/>
          <w:color w:val="auto"/>
          <w:u w:val="none"/>
        </w:rPr>
        <w:t xml:space="preserve"> January 2023</w:t>
      </w:r>
    </w:p>
    <w:p w14:paraId="0C5DC2FB" w14:textId="7A6B3BC5" w:rsidR="00C9573B" w:rsidRPr="00531C8A" w:rsidRDefault="003C45D2" w:rsidP="00C9573B">
      <w:pPr>
        <w:spacing w:after="120"/>
        <w:rPr>
          <w:rStyle w:val="SubtleReference"/>
          <w:rFonts w:eastAsia="Calibri"/>
          <w:smallCaps w:val="0"/>
          <w:color w:val="auto"/>
        </w:rPr>
      </w:pPr>
      <w:r>
        <w:rPr>
          <w:rStyle w:val="description"/>
          <w:rFonts w:eastAsia="Calibri"/>
          <w:u w:val="single"/>
        </w:rPr>
        <w:t>25/00045/REM</w:t>
      </w:r>
    </w:p>
    <w:p w14:paraId="6621E5DA" w14:textId="57B9901A" w:rsidR="009F1B6F" w:rsidRDefault="009F1B6F" w:rsidP="00C9573B">
      <w:pPr>
        <w:pStyle w:val="ListParagraph"/>
        <w:numPr>
          <w:ilvl w:val="0"/>
          <w:numId w:val="41"/>
        </w:numPr>
        <w:rPr>
          <w:rStyle w:val="description"/>
          <w:rFonts w:eastAsia="Calibri" w:cs="Arial"/>
        </w:rPr>
      </w:pPr>
      <w:r w:rsidRPr="009F1B6F">
        <w:rPr>
          <w:rStyle w:val="description"/>
          <w:rFonts w:eastAsia="Calibri" w:cs="Arial"/>
        </w:rPr>
        <w:t>Plan - 17-01-2025 - EXISTING SITE PLAN - 25-00045-REM</w:t>
      </w:r>
    </w:p>
    <w:p w14:paraId="6539E464" w14:textId="2A405556" w:rsidR="009F1B6F" w:rsidRDefault="009F1B6F" w:rsidP="009F1B6F">
      <w:pPr>
        <w:pStyle w:val="ListParagraph"/>
        <w:numPr>
          <w:ilvl w:val="0"/>
          <w:numId w:val="41"/>
        </w:numPr>
        <w:rPr>
          <w:rStyle w:val="description"/>
          <w:rFonts w:eastAsia="Calibri" w:cs="Arial"/>
        </w:rPr>
      </w:pPr>
      <w:r w:rsidRPr="009F1B6F">
        <w:rPr>
          <w:rStyle w:val="description"/>
          <w:rFonts w:eastAsia="Calibri" w:cs="Arial"/>
        </w:rPr>
        <w:t>Plan - 17-01-2025 - CULVERT GENERAL ARRANGEMENT - 25-00045-REM</w:t>
      </w:r>
    </w:p>
    <w:p w14:paraId="598AD685" w14:textId="1C439F95" w:rsidR="009F1B6F" w:rsidRDefault="009F1B6F" w:rsidP="009F1B6F">
      <w:pPr>
        <w:pStyle w:val="ListParagraph"/>
        <w:numPr>
          <w:ilvl w:val="0"/>
          <w:numId w:val="41"/>
        </w:numPr>
        <w:rPr>
          <w:rStyle w:val="description"/>
          <w:rFonts w:eastAsia="Calibri" w:cs="Arial"/>
        </w:rPr>
      </w:pPr>
      <w:r w:rsidRPr="009F1B6F">
        <w:rPr>
          <w:rStyle w:val="description"/>
          <w:rFonts w:eastAsia="Calibri" w:cs="Arial"/>
        </w:rPr>
        <w:t>Plan - 17-01-2025 - FOUL AND SURFACE WATER CATCHMENT PLAN - 25-00045-REM</w:t>
      </w:r>
    </w:p>
    <w:p w14:paraId="6AA713DB" w14:textId="492504C7" w:rsidR="009F1B6F" w:rsidRDefault="009F1B6F" w:rsidP="009F1B6F">
      <w:pPr>
        <w:pStyle w:val="ListParagraph"/>
        <w:numPr>
          <w:ilvl w:val="0"/>
          <w:numId w:val="41"/>
        </w:numPr>
        <w:rPr>
          <w:rStyle w:val="description"/>
          <w:rFonts w:eastAsia="Calibri" w:cs="Arial"/>
        </w:rPr>
      </w:pPr>
      <w:r w:rsidRPr="009F1B6F">
        <w:rPr>
          <w:rStyle w:val="description"/>
          <w:rFonts w:eastAsia="Calibri" w:cs="Arial"/>
        </w:rPr>
        <w:t>Plan - 17-01-2025 - FOUL AND SURFACE WATER DRAINAGE LAYOUT SHEET 1 OF 2 - 25-00045-REM</w:t>
      </w:r>
    </w:p>
    <w:p w14:paraId="0DF06096" w14:textId="40BEA265" w:rsidR="009F1B6F" w:rsidRDefault="009F1B6F" w:rsidP="009F1B6F">
      <w:pPr>
        <w:pStyle w:val="ListParagraph"/>
        <w:numPr>
          <w:ilvl w:val="0"/>
          <w:numId w:val="41"/>
        </w:numPr>
        <w:rPr>
          <w:rStyle w:val="description"/>
          <w:rFonts w:eastAsia="Calibri" w:cs="Arial"/>
        </w:rPr>
      </w:pPr>
      <w:r w:rsidRPr="009F1B6F">
        <w:rPr>
          <w:rStyle w:val="description"/>
          <w:rFonts w:eastAsia="Calibri" w:cs="Arial"/>
        </w:rPr>
        <w:t>Plan - 17-01-2025 - FOUL AND SURFACE WATER DRAINAGE SHEET 2 OF 2 - 25-00045-REM</w:t>
      </w:r>
    </w:p>
    <w:p w14:paraId="09B396D8" w14:textId="725357C3" w:rsidR="009F1B6F" w:rsidRDefault="009F1B6F" w:rsidP="009F1B6F">
      <w:pPr>
        <w:pStyle w:val="ListParagraph"/>
        <w:numPr>
          <w:ilvl w:val="0"/>
          <w:numId w:val="41"/>
        </w:numPr>
        <w:rPr>
          <w:rStyle w:val="description"/>
          <w:rFonts w:eastAsia="Calibri" w:cs="Arial"/>
        </w:rPr>
      </w:pPr>
      <w:r w:rsidRPr="009F1B6F">
        <w:rPr>
          <w:rStyle w:val="description"/>
          <w:rFonts w:eastAsia="Calibri" w:cs="Arial"/>
        </w:rPr>
        <w:t>Plan - 17-01-2025 - LANDSCAPE MASTERPLAN - 25-00045-REM</w:t>
      </w:r>
    </w:p>
    <w:p w14:paraId="6E9CFD29" w14:textId="75674C46" w:rsidR="009F1B6F" w:rsidRDefault="009F1B6F" w:rsidP="009F1B6F">
      <w:pPr>
        <w:pStyle w:val="ListParagraph"/>
        <w:numPr>
          <w:ilvl w:val="0"/>
          <w:numId w:val="41"/>
        </w:numPr>
        <w:rPr>
          <w:rStyle w:val="description"/>
          <w:rFonts w:eastAsia="Calibri" w:cs="Arial"/>
        </w:rPr>
      </w:pPr>
      <w:r w:rsidRPr="009F1B6F">
        <w:rPr>
          <w:rStyle w:val="description"/>
          <w:rFonts w:eastAsia="Calibri" w:cs="Arial"/>
        </w:rPr>
        <w:t>Plan - 17-01-2025 - OVERLAND FLOR ROUTEING PLAN - 25-00045-REM</w:t>
      </w:r>
    </w:p>
    <w:p w14:paraId="1283C3D8" w14:textId="2AFB06B1" w:rsidR="009F1B6F" w:rsidRDefault="009F1B6F" w:rsidP="009F1B6F">
      <w:pPr>
        <w:pStyle w:val="ListParagraph"/>
        <w:numPr>
          <w:ilvl w:val="0"/>
          <w:numId w:val="41"/>
        </w:numPr>
        <w:rPr>
          <w:rStyle w:val="description"/>
          <w:rFonts w:eastAsia="Calibri" w:cs="Arial"/>
        </w:rPr>
      </w:pPr>
      <w:r w:rsidRPr="009F1B6F">
        <w:rPr>
          <w:rStyle w:val="description"/>
          <w:rFonts w:eastAsia="Calibri" w:cs="Arial"/>
        </w:rPr>
        <w:t>Plan - 17-01-2025 - SUPERSEDED - WATERCOURSE DIVERSION GENERAL ARRANGEMENT - 25-00045-</w:t>
      </w:r>
    </w:p>
    <w:p w14:paraId="5CBE5167" w14:textId="3E636096" w:rsidR="009F1B6F" w:rsidRDefault="009F1B6F" w:rsidP="009F1B6F">
      <w:pPr>
        <w:pStyle w:val="ListParagraph"/>
        <w:numPr>
          <w:ilvl w:val="0"/>
          <w:numId w:val="41"/>
        </w:numPr>
        <w:rPr>
          <w:rStyle w:val="description"/>
          <w:rFonts w:eastAsia="Calibri" w:cs="Arial"/>
        </w:rPr>
      </w:pPr>
      <w:r w:rsidRPr="009F1B6F">
        <w:rPr>
          <w:rStyle w:val="description"/>
          <w:rFonts w:eastAsia="Calibri" w:cs="Arial"/>
        </w:rPr>
        <w:t>Plan - 20-01-2025 - PROPOSED EXTERNAL SURFACES - 25-00045-REM</w:t>
      </w:r>
    </w:p>
    <w:p w14:paraId="7AEE2DEE" w14:textId="33757973" w:rsidR="00AC02B9" w:rsidRDefault="00AC02B9" w:rsidP="009F1B6F">
      <w:pPr>
        <w:pStyle w:val="ListParagraph"/>
        <w:numPr>
          <w:ilvl w:val="0"/>
          <w:numId w:val="41"/>
        </w:numPr>
        <w:rPr>
          <w:rStyle w:val="description"/>
          <w:rFonts w:eastAsia="Calibri" w:cs="Arial"/>
        </w:rPr>
      </w:pPr>
      <w:r w:rsidRPr="00AC02B9">
        <w:rPr>
          <w:rStyle w:val="description"/>
          <w:rFonts w:eastAsia="Calibri" w:cs="Arial"/>
        </w:rPr>
        <w:t>Plan - 17-01-2025 - FOUL RISING MAIN DRAINAGE LAYOUT SHEET 1 OF 2 - 25-00045-REM</w:t>
      </w:r>
    </w:p>
    <w:p w14:paraId="54CCA08D" w14:textId="54D38186" w:rsidR="00AC02B9" w:rsidRDefault="003A5C1B" w:rsidP="009F1B6F">
      <w:pPr>
        <w:pStyle w:val="ListParagraph"/>
        <w:numPr>
          <w:ilvl w:val="0"/>
          <w:numId w:val="41"/>
        </w:numPr>
        <w:rPr>
          <w:rStyle w:val="description"/>
          <w:rFonts w:eastAsia="Calibri" w:cs="Arial"/>
        </w:rPr>
      </w:pPr>
      <w:r w:rsidRPr="003A5C1B">
        <w:rPr>
          <w:rStyle w:val="description"/>
          <w:rFonts w:eastAsia="Calibri" w:cs="Arial"/>
        </w:rPr>
        <w:t>Plan - 17-01-2025 - WATERCOURSE DIVERSION CROSS SECTIONS SHEET 1 OF 2 - 25-00045-REM</w:t>
      </w:r>
    </w:p>
    <w:p w14:paraId="5B1703B3" w14:textId="106A7C24" w:rsidR="003A5C1B" w:rsidRDefault="003A5C1B" w:rsidP="009F1B6F">
      <w:pPr>
        <w:pStyle w:val="ListParagraph"/>
        <w:numPr>
          <w:ilvl w:val="0"/>
          <w:numId w:val="41"/>
        </w:numPr>
        <w:rPr>
          <w:rStyle w:val="description"/>
          <w:rFonts w:eastAsia="Calibri" w:cs="Arial"/>
        </w:rPr>
      </w:pPr>
      <w:r w:rsidRPr="003A5C1B">
        <w:rPr>
          <w:rStyle w:val="description"/>
          <w:rFonts w:eastAsia="Calibri" w:cs="Arial"/>
        </w:rPr>
        <w:t>Plan - 17-01-2025 - WATERCOURSE DIVERSION CROSS SECTIONS SHEET 2 OF 2 - 25-00045-REM</w:t>
      </w:r>
    </w:p>
    <w:p w14:paraId="273258D3" w14:textId="6FA534ED" w:rsidR="003A5C1B" w:rsidRPr="009F1B6F" w:rsidRDefault="003A5C1B" w:rsidP="009F1B6F">
      <w:pPr>
        <w:pStyle w:val="ListParagraph"/>
        <w:numPr>
          <w:ilvl w:val="0"/>
          <w:numId w:val="41"/>
        </w:numPr>
        <w:rPr>
          <w:rStyle w:val="description"/>
          <w:rFonts w:eastAsia="Calibri" w:cs="Arial"/>
        </w:rPr>
      </w:pPr>
      <w:r w:rsidRPr="003A5C1B">
        <w:rPr>
          <w:rStyle w:val="description"/>
          <w:rFonts w:eastAsia="Calibri" w:cs="Arial"/>
        </w:rPr>
        <w:t>Plan - 17-01-2025 - WATERCOURSE DIVERSION LONG SECTION - 25-00045-REM</w:t>
      </w:r>
    </w:p>
    <w:p w14:paraId="7211C533" w14:textId="77777777" w:rsidR="0095412D" w:rsidRPr="001B5151"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16DD4547" w14:textId="77777777" w:rsidR="00B80564" w:rsidRPr="00327AA6" w:rsidRDefault="00B80564" w:rsidP="00080709">
      <w:pPr>
        <w:pStyle w:val="ListParagraph"/>
        <w:numPr>
          <w:ilvl w:val="0"/>
          <w:numId w:val="36"/>
        </w:numPr>
        <w:rPr>
          <w:rFonts w:eastAsia="Calibri" w:cs="Arial"/>
          <w:lang w:val="en-US"/>
        </w:rPr>
      </w:pPr>
      <w:r>
        <w:rPr>
          <w:rFonts w:eastAsia="Calibri" w:cs="Arial"/>
          <w:lang w:val="en-US"/>
        </w:rPr>
        <w:t>Please clarify the design philosophy for the water course (Brightly Brook) diversion</w:t>
      </w:r>
      <w:r w:rsidR="00125D66">
        <w:t>.</w:t>
      </w:r>
      <w:r>
        <w:t xml:space="preserve"> The inlet culvert dimensions, and upstream catchment are not identified.</w:t>
      </w:r>
    </w:p>
    <w:p w14:paraId="5BBF9B2D" w14:textId="77777777" w:rsidR="00327AA6" w:rsidRPr="00B80564" w:rsidRDefault="00327AA6" w:rsidP="00327AA6">
      <w:pPr>
        <w:pStyle w:val="ListParagraph"/>
        <w:rPr>
          <w:rFonts w:eastAsia="Calibri" w:cs="Arial"/>
          <w:lang w:val="en-US"/>
        </w:rPr>
      </w:pPr>
    </w:p>
    <w:p w14:paraId="71913012" w14:textId="77777777" w:rsidR="00B80564" w:rsidRPr="00B80564" w:rsidRDefault="00B80564" w:rsidP="00080709">
      <w:pPr>
        <w:pStyle w:val="ListParagraph"/>
        <w:numPr>
          <w:ilvl w:val="0"/>
          <w:numId w:val="36"/>
        </w:numPr>
        <w:rPr>
          <w:rFonts w:eastAsia="Calibri" w:cs="Arial"/>
          <w:lang w:val="en-US"/>
        </w:rPr>
      </w:pPr>
      <w:r>
        <w:t>RBC policy is for culverts to be daylighted as much as possible. Has this been assessed for the upstream / inlet culvert.</w:t>
      </w:r>
    </w:p>
    <w:p w14:paraId="38BCDDF2" w14:textId="747A1904" w:rsidR="0045385D" w:rsidRDefault="00327AA6" w:rsidP="00080709">
      <w:pPr>
        <w:pStyle w:val="ListParagraph"/>
        <w:numPr>
          <w:ilvl w:val="0"/>
          <w:numId w:val="36"/>
        </w:numPr>
        <w:rPr>
          <w:rFonts w:eastAsia="Calibri" w:cs="Arial"/>
          <w:lang w:val="en-US"/>
        </w:rPr>
      </w:pPr>
      <w:r>
        <w:lastRenderedPageBreak/>
        <w:t>The drawings note</w:t>
      </w:r>
      <w:r w:rsidR="00B80564">
        <w:t xml:space="preserve"> that the culvert may be affected by potential highway projects for Pilsworth Road. Please clarify what liaison has been undertaken with RBC Highways.</w:t>
      </w:r>
      <w:r w:rsidR="0045385D">
        <w:rPr>
          <w:rFonts w:eastAsia="Calibri" w:cs="Arial"/>
          <w:lang w:val="en-US"/>
        </w:rPr>
        <w:br/>
      </w:r>
    </w:p>
    <w:p w14:paraId="3C2F44C4" w14:textId="7F45F39A" w:rsidR="00080709" w:rsidRDefault="00B80564" w:rsidP="00080709">
      <w:pPr>
        <w:pStyle w:val="ListParagraph"/>
        <w:numPr>
          <w:ilvl w:val="0"/>
          <w:numId w:val="36"/>
        </w:numPr>
        <w:rPr>
          <w:rFonts w:eastAsia="Calibri" w:cs="Arial"/>
          <w:lang w:val="en-US"/>
        </w:rPr>
      </w:pPr>
      <w:r>
        <w:rPr>
          <w:rFonts w:eastAsia="Calibri" w:cs="Arial"/>
          <w:lang w:val="en-US"/>
        </w:rPr>
        <w:t xml:space="preserve">The attenuation proposals are for traditional buried storage. This is not considered to be the most sustainable approach. A major development such as this should have scope to incorporate green </w:t>
      </w:r>
      <w:r w:rsidR="001C6133">
        <w:rPr>
          <w:rFonts w:eastAsia="Calibri" w:cs="Arial"/>
          <w:lang w:val="en-US"/>
        </w:rPr>
        <w:t>surface-based</w:t>
      </w:r>
      <w:r>
        <w:rPr>
          <w:rFonts w:eastAsia="Calibri" w:cs="Arial"/>
          <w:lang w:val="en-US"/>
        </w:rPr>
        <w:t xml:space="preserve"> </w:t>
      </w:r>
      <w:proofErr w:type="spellStart"/>
      <w:r>
        <w:rPr>
          <w:rFonts w:eastAsia="Calibri" w:cs="Arial"/>
          <w:lang w:val="en-US"/>
        </w:rPr>
        <w:t>SuDS</w:t>
      </w:r>
      <w:proofErr w:type="spellEnd"/>
      <w:r>
        <w:rPr>
          <w:rFonts w:eastAsia="Calibri" w:cs="Arial"/>
          <w:lang w:val="en-US"/>
        </w:rPr>
        <w:t xml:space="preserve"> source control such a</w:t>
      </w:r>
      <w:r w:rsidR="00B14790">
        <w:rPr>
          <w:rFonts w:eastAsia="Calibri" w:cs="Arial"/>
          <w:lang w:val="en-US"/>
        </w:rPr>
        <w:t>s</w:t>
      </w:r>
      <w:r>
        <w:rPr>
          <w:rFonts w:eastAsia="Calibri" w:cs="Arial"/>
          <w:lang w:val="en-US"/>
        </w:rPr>
        <w:t xml:space="preserve"> basins, swales etc.</w:t>
      </w:r>
      <w:r w:rsidR="00327AA6">
        <w:rPr>
          <w:rFonts w:eastAsia="Calibri" w:cs="Arial"/>
          <w:lang w:val="en-US"/>
        </w:rPr>
        <w:t>,</w:t>
      </w:r>
      <w:r w:rsidR="00080709">
        <w:rPr>
          <w:rFonts w:eastAsia="Calibri" w:cs="Arial"/>
          <w:lang w:val="en-US"/>
        </w:rPr>
        <w:br/>
      </w:r>
    </w:p>
    <w:p w14:paraId="315EFE90" w14:textId="5D7F25C6" w:rsidR="00327AA6" w:rsidRPr="00327AA6" w:rsidRDefault="00327AA6" w:rsidP="00080709">
      <w:pPr>
        <w:pStyle w:val="ListParagraph"/>
        <w:numPr>
          <w:ilvl w:val="0"/>
          <w:numId w:val="36"/>
        </w:numPr>
        <w:rPr>
          <w:rFonts w:eastAsia="Calibri" w:cs="Arial"/>
          <w:lang w:val="en-US"/>
        </w:rPr>
      </w:pPr>
      <w:r>
        <w:rPr>
          <w:rFonts w:eastAsia="Calibri" w:cs="Arial"/>
        </w:rPr>
        <w:t xml:space="preserve">Please provide hydraulic calculations &amp;/or modelling for all drainage aspects, including but not limited to </w:t>
      </w:r>
    </w:p>
    <w:p w14:paraId="4C4FE911" w14:textId="490A3823" w:rsidR="00327AA6" w:rsidRDefault="001C6133" w:rsidP="00327AA6">
      <w:pPr>
        <w:pStyle w:val="ListParagraph"/>
        <w:rPr>
          <w:rFonts w:eastAsia="Calibri" w:cs="Arial"/>
        </w:rPr>
      </w:pPr>
      <w:r>
        <w:rPr>
          <w:rFonts w:eastAsia="Calibri" w:cs="Arial"/>
        </w:rPr>
        <w:t>Greenfield runoff estimates</w:t>
      </w:r>
    </w:p>
    <w:p w14:paraId="7463E6B3" w14:textId="7FB72C64" w:rsidR="001C6133" w:rsidRDefault="001C6133" w:rsidP="00327AA6">
      <w:pPr>
        <w:pStyle w:val="ListParagraph"/>
        <w:rPr>
          <w:rFonts w:eastAsia="Calibri" w:cs="Arial"/>
        </w:rPr>
      </w:pPr>
      <w:r>
        <w:rPr>
          <w:rFonts w:eastAsia="Calibri" w:cs="Arial"/>
        </w:rPr>
        <w:t>V</w:t>
      </w:r>
      <w:r>
        <w:rPr>
          <w:rFonts w:eastAsia="Calibri" w:cs="Arial"/>
        </w:rPr>
        <w:t>arious SW networks</w:t>
      </w:r>
      <w:r>
        <w:rPr>
          <w:rFonts w:eastAsia="Calibri" w:cs="Arial"/>
        </w:rPr>
        <w:t xml:space="preserve"> design</w:t>
      </w:r>
    </w:p>
    <w:p w14:paraId="73295DE8" w14:textId="1E9C7DBE" w:rsidR="001C6133" w:rsidRDefault="00327AA6" w:rsidP="00327AA6">
      <w:pPr>
        <w:pStyle w:val="ListParagraph"/>
        <w:rPr>
          <w:rFonts w:eastAsia="Calibri" w:cs="Arial"/>
        </w:rPr>
      </w:pPr>
      <w:r>
        <w:rPr>
          <w:rFonts w:eastAsia="Calibri" w:cs="Arial"/>
        </w:rPr>
        <w:t>Attenuation storage volumes and drain down times</w:t>
      </w:r>
      <w:r w:rsidR="001C6133">
        <w:rPr>
          <w:rFonts w:eastAsia="Calibri" w:cs="Arial"/>
        </w:rPr>
        <w:t>.</w:t>
      </w:r>
    </w:p>
    <w:p w14:paraId="12240370" w14:textId="7490B15F" w:rsidR="00F27B4F" w:rsidRPr="00080709" w:rsidRDefault="001C6133" w:rsidP="00327AA6">
      <w:pPr>
        <w:pStyle w:val="ListParagraph"/>
        <w:rPr>
          <w:rStyle w:val="SubtleReference"/>
          <w:rFonts w:eastAsia="Calibri" w:cs="Arial"/>
          <w:smallCaps w:val="0"/>
          <w:color w:val="auto"/>
          <w:u w:val="none"/>
          <w:lang w:val="en-US"/>
        </w:rPr>
      </w:pPr>
      <w:r>
        <w:rPr>
          <w:rFonts w:eastAsia="Calibri" w:cs="Arial"/>
        </w:rPr>
        <w:t>Foul PS &amp; rising main design</w:t>
      </w:r>
      <w:r w:rsidR="0098446C" w:rsidRPr="00080709">
        <w:rPr>
          <w:rFonts w:eastAsia="Calibri" w:cs="Arial"/>
        </w:rPr>
        <w:br/>
      </w:r>
      <w:r w:rsidR="00AB1618" w:rsidRPr="00080709">
        <w:rPr>
          <w:rStyle w:val="SubtleReference"/>
          <w:rFonts w:cs="Arial"/>
          <w:b/>
          <w:color w:val="auto"/>
        </w:rPr>
        <w:br/>
      </w:r>
      <w:r w:rsidR="00F27B4F" w:rsidRPr="00080709">
        <w:rPr>
          <w:rStyle w:val="SubtleReference"/>
          <w:rFonts w:cs="Arial"/>
          <w:b/>
          <w:color w:val="auto"/>
        </w:rPr>
        <w:t>Drainage &amp; Flood Officer Summary:</w:t>
      </w:r>
    </w:p>
    <w:p w14:paraId="211C618E" w14:textId="310C094B" w:rsidR="00B14790" w:rsidRDefault="00F27B4F" w:rsidP="00DF6178">
      <w:pPr>
        <w:pStyle w:val="ListParagraph"/>
        <w:numPr>
          <w:ilvl w:val="0"/>
          <w:numId w:val="38"/>
        </w:numPr>
      </w:pPr>
      <w:r w:rsidRPr="002445E6">
        <w:t xml:space="preserve">The </w:t>
      </w:r>
      <w:r w:rsidR="001C6133">
        <w:t xml:space="preserve">overall design and strategy </w:t>
      </w:r>
      <w:r w:rsidR="00B14790">
        <w:t>are</w:t>
      </w:r>
      <w:r w:rsidR="001C6133">
        <w:t xml:space="preserve"> acceptable in principle subject to </w:t>
      </w:r>
      <w:r w:rsidR="00B14790">
        <w:t>resolving the above points.</w:t>
      </w:r>
    </w:p>
    <w:p w14:paraId="5F5F8A12" w14:textId="0C91BFB7" w:rsidR="00836C23" w:rsidRPr="002445E6" w:rsidRDefault="00B14790" w:rsidP="00DF6178">
      <w:pPr>
        <w:pStyle w:val="ListParagraph"/>
        <w:numPr>
          <w:ilvl w:val="0"/>
          <w:numId w:val="38"/>
        </w:numPr>
      </w:pPr>
      <w:r>
        <w:t>This may involve amendments to layouts and should therefore be addressed before the application is approved rather than being addressed by conditions.</w:t>
      </w:r>
      <w:r w:rsidR="00F27B4F" w:rsidRPr="002445E6">
        <w:t xml:space="preserve"> </w:t>
      </w:r>
    </w:p>
    <w:p w14:paraId="6F40B711" w14:textId="77777777"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2"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3"/>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08C70" w14:textId="77777777" w:rsidR="003C6ACC" w:rsidRDefault="003C6ACC" w:rsidP="00D546D5">
      <w:r>
        <w:separator/>
      </w:r>
    </w:p>
  </w:endnote>
  <w:endnote w:type="continuationSeparator" w:id="0">
    <w:p w14:paraId="7D31A017" w14:textId="77777777" w:rsidR="003C6ACC" w:rsidRDefault="003C6ACC" w:rsidP="00D546D5">
      <w:r>
        <w:continuationSeparator/>
      </w:r>
    </w:p>
  </w:endnote>
  <w:endnote w:type="continuationNotice" w:id="1">
    <w:p w14:paraId="307765C3" w14:textId="77777777" w:rsidR="003C6ACC" w:rsidRDefault="003C6AC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A736E" w14:textId="77777777" w:rsidR="003C6ACC" w:rsidRDefault="003C6ACC" w:rsidP="00D546D5">
      <w:r>
        <w:separator/>
      </w:r>
    </w:p>
  </w:footnote>
  <w:footnote w:type="continuationSeparator" w:id="0">
    <w:p w14:paraId="643C5F1F" w14:textId="77777777" w:rsidR="003C6ACC" w:rsidRDefault="003C6ACC" w:rsidP="00D546D5">
      <w:r>
        <w:continuationSeparator/>
      </w:r>
    </w:p>
  </w:footnote>
  <w:footnote w:type="continuationNotice" w:id="1">
    <w:p w14:paraId="34CBCEB3" w14:textId="77777777" w:rsidR="003C6ACC" w:rsidRDefault="003C6ACC">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8069087" o:spid="_x0000_i1031" type="#_x0000_t75" alt="Phone" style="width:18pt;height:12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7290401"/>
    <w:multiLevelType w:val="hybridMultilevel"/>
    <w:tmpl w:val="65644D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985C1E"/>
    <w:multiLevelType w:val="hybridMultilevel"/>
    <w:tmpl w:val="6DDC1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2"/>
  </w:num>
  <w:num w:numId="13" w16cid:durableId="199319951">
    <w:abstractNumId w:val="31"/>
  </w:num>
  <w:num w:numId="14" w16cid:durableId="607852491">
    <w:abstractNumId w:val="36"/>
  </w:num>
  <w:num w:numId="15" w16cid:durableId="1359743798">
    <w:abstractNumId w:val="10"/>
  </w:num>
  <w:num w:numId="16" w16cid:durableId="2064403764">
    <w:abstractNumId w:val="38"/>
  </w:num>
  <w:num w:numId="17" w16cid:durableId="759910132">
    <w:abstractNumId w:val="18"/>
  </w:num>
  <w:num w:numId="18" w16cid:durableId="35587170">
    <w:abstractNumId w:val="21"/>
  </w:num>
  <w:num w:numId="19" w16cid:durableId="444006404">
    <w:abstractNumId w:val="28"/>
  </w:num>
  <w:num w:numId="20" w16cid:durableId="1890221111">
    <w:abstractNumId w:val="17"/>
  </w:num>
  <w:num w:numId="21" w16cid:durableId="1076980543">
    <w:abstractNumId w:val="15"/>
  </w:num>
  <w:num w:numId="22" w16cid:durableId="146753183">
    <w:abstractNumId w:val="12"/>
  </w:num>
  <w:num w:numId="23" w16cid:durableId="282424288">
    <w:abstractNumId w:val="33"/>
  </w:num>
  <w:num w:numId="24" w16cid:durableId="1122698135">
    <w:abstractNumId w:val="20"/>
  </w:num>
  <w:num w:numId="25" w16cid:durableId="2116317548">
    <w:abstractNumId w:val="23"/>
  </w:num>
  <w:num w:numId="26" w16cid:durableId="1430542147">
    <w:abstractNumId w:val="13"/>
  </w:num>
  <w:num w:numId="27" w16cid:durableId="186667450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37"/>
  </w:num>
  <w:num w:numId="29" w16cid:durableId="1904024732">
    <w:abstractNumId w:val="34"/>
  </w:num>
  <w:num w:numId="30" w16cid:durableId="1627740959">
    <w:abstractNumId w:val="25"/>
  </w:num>
  <w:num w:numId="31" w16cid:durableId="1804887656">
    <w:abstractNumId w:val="11"/>
  </w:num>
  <w:num w:numId="32" w16cid:durableId="720716846">
    <w:abstractNumId w:val="24"/>
  </w:num>
  <w:num w:numId="33" w16cid:durableId="2022780945">
    <w:abstractNumId w:val="22"/>
  </w:num>
  <w:num w:numId="34" w16cid:durableId="1118837332">
    <w:abstractNumId w:val="14"/>
  </w:num>
  <w:num w:numId="35" w16cid:durableId="1793791007">
    <w:abstractNumId w:val="26"/>
  </w:num>
  <w:num w:numId="36" w16cid:durableId="1960184664">
    <w:abstractNumId w:val="30"/>
  </w:num>
  <w:num w:numId="37" w16cid:durableId="916129406">
    <w:abstractNumId w:val="16"/>
  </w:num>
  <w:num w:numId="38" w16cid:durableId="80033554">
    <w:abstractNumId w:val="19"/>
  </w:num>
  <w:num w:numId="39" w16cid:durableId="1376735306">
    <w:abstractNumId w:val="35"/>
  </w:num>
  <w:num w:numId="40" w16cid:durableId="1441677998">
    <w:abstractNumId w:val="29"/>
  </w:num>
  <w:num w:numId="41" w16cid:durableId="16124296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6E87"/>
    <w:rsid w:val="000071F7"/>
    <w:rsid w:val="000166BD"/>
    <w:rsid w:val="00016A21"/>
    <w:rsid w:val="000231C5"/>
    <w:rsid w:val="0002798A"/>
    <w:rsid w:val="00027D7E"/>
    <w:rsid w:val="00027E6C"/>
    <w:rsid w:val="00035602"/>
    <w:rsid w:val="00037E8C"/>
    <w:rsid w:val="000406CB"/>
    <w:rsid w:val="00043BDB"/>
    <w:rsid w:val="00052257"/>
    <w:rsid w:val="000549BA"/>
    <w:rsid w:val="000632E9"/>
    <w:rsid w:val="00063533"/>
    <w:rsid w:val="0006613E"/>
    <w:rsid w:val="00070A7A"/>
    <w:rsid w:val="0007240D"/>
    <w:rsid w:val="00074631"/>
    <w:rsid w:val="00076536"/>
    <w:rsid w:val="00080709"/>
    <w:rsid w:val="0008248C"/>
    <w:rsid w:val="00082D6A"/>
    <w:rsid w:val="00083002"/>
    <w:rsid w:val="00087B85"/>
    <w:rsid w:val="00090433"/>
    <w:rsid w:val="0009333E"/>
    <w:rsid w:val="0009338A"/>
    <w:rsid w:val="00093616"/>
    <w:rsid w:val="0009780B"/>
    <w:rsid w:val="000A01F1"/>
    <w:rsid w:val="000B15E8"/>
    <w:rsid w:val="000B259E"/>
    <w:rsid w:val="000B2BEB"/>
    <w:rsid w:val="000B5F8C"/>
    <w:rsid w:val="000C1163"/>
    <w:rsid w:val="000C1584"/>
    <w:rsid w:val="000C3BF9"/>
    <w:rsid w:val="000C58B3"/>
    <w:rsid w:val="000D2539"/>
    <w:rsid w:val="000D5D11"/>
    <w:rsid w:val="000D76FD"/>
    <w:rsid w:val="000D7E33"/>
    <w:rsid w:val="000E0505"/>
    <w:rsid w:val="000E55B9"/>
    <w:rsid w:val="000E5F18"/>
    <w:rsid w:val="000E65AF"/>
    <w:rsid w:val="000F2DF4"/>
    <w:rsid w:val="000F6783"/>
    <w:rsid w:val="000F6C47"/>
    <w:rsid w:val="00104B99"/>
    <w:rsid w:val="00116146"/>
    <w:rsid w:val="00120C95"/>
    <w:rsid w:val="00121631"/>
    <w:rsid w:val="0012494F"/>
    <w:rsid w:val="00125D66"/>
    <w:rsid w:val="001265CE"/>
    <w:rsid w:val="0013101D"/>
    <w:rsid w:val="00131180"/>
    <w:rsid w:val="00131871"/>
    <w:rsid w:val="0013199F"/>
    <w:rsid w:val="00142069"/>
    <w:rsid w:val="0014513C"/>
    <w:rsid w:val="0014663E"/>
    <w:rsid w:val="00147667"/>
    <w:rsid w:val="00151821"/>
    <w:rsid w:val="00157AB4"/>
    <w:rsid w:val="001634A7"/>
    <w:rsid w:val="001661EA"/>
    <w:rsid w:val="00170C65"/>
    <w:rsid w:val="001734FD"/>
    <w:rsid w:val="00176D44"/>
    <w:rsid w:val="00180152"/>
    <w:rsid w:val="00180664"/>
    <w:rsid w:val="00184BA7"/>
    <w:rsid w:val="00184F8A"/>
    <w:rsid w:val="00185758"/>
    <w:rsid w:val="001868EA"/>
    <w:rsid w:val="00191F3E"/>
    <w:rsid w:val="001942FF"/>
    <w:rsid w:val="001A07E1"/>
    <w:rsid w:val="001A74C8"/>
    <w:rsid w:val="001B04E4"/>
    <w:rsid w:val="001B5151"/>
    <w:rsid w:val="001C065C"/>
    <w:rsid w:val="001C6133"/>
    <w:rsid w:val="001C7F24"/>
    <w:rsid w:val="001D239D"/>
    <w:rsid w:val="001D23FC"/>
    <w:rsid w:val="001D492B"/>
    <w:rsid w:val="001D52B7"/>
    <w:rsid w:val="001D7724"/>
    <w:rsid w:val="001D7EA4"/>
    <w:rsid w:val="001E0395"/>
    <w:rsid w:val="001E76B5"/>
    <w:rsid w:val="001F41F9"/>
    <w:rsid w:val="001F5299"/>
    <w:rsid w:val="002000A1"/>
    <w:rsid w:val="00202E51"/>
    <w:rsid w:val="00206C15"/>
    <w:rsid w:val="002123A6"/>
    <w:rsid w:val="00214D67"/>
    <w:rsid w:val="0021780D"/>
    <w:rsid w:val="00220BFE"/>
    <w:rsid w:val="002257AE"/>
    <w:rsid w:val="00234D16"/>
    <w:rsid w:val="0024310C"/>
    <w:rsid w:val="00243386"/>
    <w:rsid w:val="002445E6"/>
    <w:rsid w:val="00245391"/>
    <w:rsid w:val="00245EBF"/>
    <w:rsid w:val="00247880"/>
    <w:rsid w:val="00247D06"/>
    <w:rsid w:val="00250014"/>
    <w:rsid w:val="00250FCE"/>
    <w:rsid w:val="002540B8"/>
    <w:rsid w:val="002571D2"/>
    <w:rsid w:val="002622CF"/>
    <w:rsid w:val="00263CD1"/>
    <w:rsid w:val="00263FD5"/>
    <w:rsid w:val="002660CF"/>
    <w:rsid w:val="00266281"/>
    <w:rsid w:val="00270338"/>
    <w:rsid w:val="00270365"/>
    <w:rsid w:val="00270557"/>
    <w:rsid w:val="00275BB5"/>
    <w:rsid w:val="00277CF7"/>
    <w:rsid w:val="00286336"/>
    <w:rsid w:val="00286F6A"/>
    <w:rsid w:val="00290063"/>
    <w:rsid w:val="00290ED7"/>
    <w:rsid w:val="00291C8C"/>
    <w:rsid w:val="00294416"/>
    <w:rsid w:val="002963F4"/>
    <w:rsid w:val="002A1ECE"/>
    <w:rsid w:val="002A2510"/>
    <w:rsid w:val="002B27FD"/>
    <w:rsid w:val="002B4D1D"/>
    <w:rsid w:val="002C0217"/>
    <w:rsid w:val="002C10B1"/>
    <w:rsid w:val="002D222A"/>
    <w:rsid w:val="002D2B36"/>
    <w:rsid w:val="002D365F"/>
    <w:rsid w:val="002D4746"/>
    <w:rsid w:val="002D4EFC"/>
    <w:rsid w:val="002D5491"/>
    <w:rsid w:val="002D7F3F"/>
    <w:rsid w:val="002E3F4F"/>
    <w:rsid w:val="002E5B8D"/>
    <w:rsid w:val="002E6314"/>
    <w:rsid w:val="002E6BF2"/>
    <w:rsid w:val="002F0FCC"/>
    <w:rsid w:val="002F237D"/>
    <w:rsid w:val="002F3EAB"/>
    <w:rsid w:val="003076FD"/>
    <w:rsid w:val="003109D9"/>
    <w:rsid w:val="00310C32"/>
    <w:rsid w:val="00311CD9"/>
    <w:rsid w:val="0031415B"/>
    <w:rsid w:val="00317005"/>
    <w:rsid w:val="003231A3"/>
    <w:rsid w:val="00327785"/>
    <w:rsid w:val="00327AA6"/>
    <w:rsid w:val="00334451"/>
    <w:rsid w:val="0033501D"/>
    <w:rsid w:val="00335259"/>
    <w:rsid w:val="00341004"/>
    <w:rsid w:val="00347B56"/>
    <w:rsid w:val="00347C6D"/>
    <w:rsid w:val="00352A99"/>
    <w:rsid w:val="00353458"/>
    <w:rsid w:val="00355E0B"/>
    <w:rsid w:val="00360B60"/>
    <w:rsid w:val="003673DE"/>
    <w:rsid w:val="003732FE"/>
    <w:rsid w:val="003767A0"/>
    <w:rsid w:val="0038552C"/>
    <w:rsid w:val="003905AF"/>
    <w:rsid w:val="003929F1"/>
    <w:rsid w:val="00397840"/>
    <w:rsid w:val="003A1B63"/>
    <w:rsid w:val="003A2E3E"/>
    <w:rsid w:val="003A3543"/>
    <w:rsid w:val="003A41A1"/>
    <w:rsid w:val="003A5C1B"/>
    <w:rsid w:val="003A6F95"/>
    <w:rsid w:val="003A7976"/>
    <w:rsid w:val="003A7BB9"/>
    <w:rsid w:val="003B2326"/>
    <w:rsid w:val="003B31AD"/>
    <w:rsid w:val="003B3690"/>
    <w:rsid w:val="003B5048"/>
    <w:rsid w:val="003B7745"/>
    <w:rsid w:val="003C45D2"/>
    <w:rsid w:val="003C6ACC"/>
    <w:rsid w:val="003D5F21"/>
    <w:rsid w:val="003D63F7"/>
    <w:rsid w:val="003D7C40"/>
    <w:rsid w:val="003E0BB3"/>
    <w:rsid w:val="003E7435"/>
    <w:rsid w:val="003E7647"/>
    <w:rsid w:val="003F1BF0"/>
    <w:rsid w:val="003F2625"/>
    <w:rsid w:val="003F67E0"/>
    <w:rsid w:val="004021BB"/>
    <w:rsid w:val="004059A7"/>
    <w:rsid w:val="004113F2"/>
    <w:rsid w:val="004114A1"/>
    <w:rsid w:val="004229C1"/>
    <w:rsid w:val="004238E0"/>
    <w:rsid w:val="00425290"/>
    <w:rsid w:val="00430388"/>
    <w:rsid w:val="00435C6D"/>
    <w:rsid w:val="004367ED"/>
    <w:rsid w:val="00437DAF"/>
    <w:rsid w:val="00437ED0"/>
    <w:rsid w:val="00440CD8"/>
    <w:rsid w:val="0044170E"/>
    <w:rsid w:val="00442679"/>
    <w:rsid w:val="00443837"/>
    <w:rsid w:val="004447AF"/>
    <w:rsid w:val="00444CDC"/>
    <w:rsid w:val="004454BA"/>
    <w:rsid w:val="004461AD"/>
    <w:rsid w:val="00450F66"/>
    <w:rsid w:val="0045385D"/>
    <w:rsid w:val="00454926"/>
    <w:rsid w:val="00455D54"/>
    <w:rsid w:val="00461739"/>
    <w:rsid w:val="004624AB"/>
    <w:rsid w:val="00467865"/>
    <w:rsid w:val="00470E86"/>
    <w:rsid w:val="004743FC"/>
    <w:rsid w:val="00477D2E"/>
    <w:rsid w:val="00480096"/>
    <w:rsid w:val="00484222"/>
    <w:rsid w:val="004854FA"/>
    <w:rsid w:val="00485AEF"/>
    <w:rsid w:val="0048685F"/>
    <w:rsid w:val="00495811"/>
    <w:rsid w:val="00495DBE"/>
    <w:rsid w:val="004A1437"/>
    <w:rsid w:val="004A4198"/>
    <w:rsid w:val="004A4373"/>
    <w:rsid w:val="004A54EA"/>
    <w:rsid w:val="004A5FE5"/>
    <w:rsid w:val="004A79C7"/>
    <w:rsid w:val="004B0578"/>
    <w:rsid w:val="004C24ED"/>
    <w:rsid w:val="004C4E82"/>
    <w:rsid w:val="004C5636"/>
    <w:rsid w:val="004D1C92"/>
    <w:rsid w:val="004D1EFA"/>
    <w:rsid w:val="004D3D42"/>
    <w:rsid w:val="004D4343"/>
    <w:rsid w:val="004D5952"/>
    <w:rsid w:val="004D702E"/>
    <w:rsid w:val="004D7CAC"/>
    <w:rsid w:val="004E34C6"/>
    <w:rsid w:val="004F62AD"/>
    <w:rsid w:val="004F6455"/>
    <w:rsid w:val="00501AE8"/>
    <w:rsid w:val="00504B65"/>
    <w:rsid w:val="00510C88"/>
    <w:rsid w:val="00510D25"/>
    <w:rsid w:val="005114CE"/>
    <w:rsid w:val="00512723"/>
    <w:rsid w:val="00513A90"/>
    <w:rsid w:val="00514447"/>
    <w:rsid w:val="005162F1"/>
    <w:rsid w:val="00516442"/>
    <w:rsid w:val="0052122B"/>
    <w:rsid w:val="00525234"/>
    <w:rsid w:val="00525985"/>
    <w:rsid w:val="00531AE7"/>
    <w:rsid w:val="00531C8A"/>
    <w:rsid w:val="0053321D"/>
    <w:rsid w:val="005364FD"/>
    <w:rsid w:val="00536865"/>
    <w:rsid w:val="00542B9A"/>
    <w:rsid w:val="00552D75"/>
    <w:rsid w:val="00552ED5"/>
    <w:rsid w:val="005557F6"/>
    <w:rsid w:val="0056317B"/>
    <w:rsid w:val="00563778"/>
    <w:rsid w:val="00577544"/>
    <w:rsid w:val="00581642"/>
    <w:rsid w:val="0059011D"/>
    <w:rsid w:val="0059528B"/>
    <w:rsid w:val="005959FF"/>
    <w:rsid w:val="00596412"/>
    <w:rsid w:val="00596B83"/>
    <w:rsid w:val="005A19EE"/>
    <w:rsid w:val="005A29E2"/>
    <w:rsid w:val="005A66B5"/>
    <w:rsid w:val="005A6B4A"/>
    <w:rsid w:val="005B051B"/>
    <w:rsid w:val="005B0B26"/>
    <w:rsid w:val="005B4AE2"/>
    <w:rsid w:val="005B4B0A"/>
    <w:rsid w:val="005B5415"/>
    <w:rsid w:val="005B72F8"/>
    <w:rsid w:val="005B7A0D"/>
    <w:rsid w:val="005C0C09"/>
    <w:rsid w:val="005C30D9"/>
    <w:rsid w:val="005C3DB4"/>
    <w:rsid w:val="005C7514"/>
    <w:rsid w:val="005D3E96"/>
    <w:rsid w:val="005D50EE"/>
    <w:rsid w:val="005D7622"/>
    <w:rsid w:val="005E083F"/>
    <w:rsid w:val="005E3A53"/>
    <w:rsid w:val="005E63CC"/>
    <w:rsid w:val="005E7B3C"/>
    <w:rsid w:val="005E7B9B"/>
    <w:rsid w:val="005F40A8"/>
    <w:rsid w:val="005F4C6D"/>
    <w:rsid w:val="005F55BE"/>
    <w:rsid w:val="005F6E87"/>
    <w:rsid w:val="00601AAF"/>
    <w:rsid w:val="00604AE1"/>
    <w:rsid w:val="0060787A"/>
    <w:rsid w:val="006123DB"/>
    <w:rsid w:val="00613129"/>
    <w:rsid w:val="00617C65"/>
    <w:rsid w:val="00620E20"/>
    <w:rsid w:val="00622385"/>
    <w:rsid w:val="006302E3"/>
    <w:rsid w:val="0063229B"/>
    <w:rsid w:val="00632725"/>
    <w:rsid w:val="0064307A"/>
    <w:rsid w:val="00644769"/>
    <w:rsid w:val="0064639B"/>
    <w:rsid w:val="00651C15"/>
    <w:rsid w:val="00654FFC"/>
    <w:rsid w:val="0066051C"/>
    <w:rsid w:val="00660E45"/>
    <w:rsid w:val="0066200C"/>
    <w:rsid w:val="00673493"/>
    <w:rsid w:val="0067419E"/>
    <w:rsid w:val="006764D3"/>
    <w:rsid w:val="00680B74"/>
    <w:rsid w:val="0068264D"/>
    <w:rsid w:val="00683062"/>
    <w:rsid w:val="006837AC"/>
    <w:rsid w:val="0068541E"/>
    <w:rsid w:val="00686A42"/>
    <w:rsid w:val="006916CE"/>
    <w:rsid w:val="00692FAE"/>
    <w:rsid w:val="006A2A0D"/>
    <w:rsid w:val="006A7D0F"/>
    <w:rsid w:val="006B03BF"/>
    <w:rsid w:val="006B31F0"/>
    <w:rsid w:val="006C07A7"/>
    <w:rsid w:val="006C1246"/>
    <w:rsid w:val="006C2D21"/>
    <w:rsid w:val="006C4610"/>
    <w:rsid w:val="006D1261"/>
    <w:rsid w:val="006D2635"/>
    <w:rsid w:val="006D5463"/>
    <w:rsid w:val="006D779C"/>
    <w:rsid w:val="006E4F63"/>
    <w:rsid w:val="006E729E"/>
    <w:rsid w:val="006F36B2"/>
    <w:rsid w:val="006F440E"/>
    <w:rsid w:val="006F4C8F"/>
    <w:rsid w:val="006F5C2F"/>
    <w:rsid w:val="00703A4F"/>
    <w:rsid w:val="00704953"/>
    <w:rsid w:val="00714692"/>
    <w:rsid w:val="00720AE9"/>
    <w:rsid w:val="00726330"/>
    <w:rsid w:val="00726561"/>
    <w:rsid w:val="00732E84"/>
    <w:rsid w:val="0074768E"/>
    <w:rsid w:val="007564F5"/>
    <w:rsid w:val="007602AC"/>
    <w:rsid w:val="00763B3C"/>
    <w:rsid w:val="00774B67"/>
    <w:rsid w:val="00781769"/>
    <w:rsid w:val="0078190E"/>
    <w:rsid w:val="0078226F"/>
    <w:rsid w:val="0078280E"/>
    <w:rsid w:val="00784E6E"/>
    <w:rsid w:val="00793A72"/>
    <w:rsid w:val="00793AC6"/>
    <w:rsid w:val="007A71DE"/>
    <w:rsid w:val="007B199B"/>
    <w:rsid w:val="007B4E72"/>
    <w:rsid w:val="007B6119"/>
    <w:rsid w:val="007C388B"/>
    <w:rsid w:val="007C7DEE"/>
    <w:rsid w:val="007D0222"/>
    <w:rsid w:val="007D32B6"/>
    <w:rsid w:val="007D3CAB"/>
    <w:rsid w:val="007D66A9"/>
    <w:rsid w:val="007D7B80"/>
    <w:rsid w:val="007E2A15"/>
    <w:rsid w:val="007E37A1"/>
    <w:rsid w:val="007E69C4"/>
    <w:rsid w:val="007E6F9F"/>
    <w:rsid w:val="007F7D4D"/>
    <w:rsid w:val="00800A59"/>
    <w:rsid w:val="0081033E"/>
    <w:rsid w:val="008107D6"/>
    <w:rsid w:val="008129C6"/>
    <w:rsid w:val="00813A9E"/>
    <w:rsid w:val="00821C47"/>
    <w:rsid w:val="008230F6"/>
    <w:rsid w:val="00833BA8"/>
    <w:rsid w:val="00836C23"/>
    <w:rsid w:val="00837825"/>
    <w:rsid w:val="00841645"/>
    <w:rsid w:val="00842F9B"/>
    <w:rsid w:val="00843E8C"/>
    <w:rsid w:val="0084439C"/>
    <w:rsid w:val="00852EC6"/>
    <w:rsid w:val="00857C67"/>
    <w:rsid w:val="00863E8A"/>
    <w:rsid w:val="00865EE9"/>
    <w:rsid w:val="0086732A"/>
    <w:rsid w:val="00873C9C"/>
    <w:rsid w:val="0087417C"/>
    <w:rsid w:val="00880071"/>
    <w:rsid w:val="008801E2"/>
    <w:rsid w:val="0088184C"/>
    <w:rsid w:val="00883170"/>
    <w:rsid w:val="00887663"/>
    <w:rsid w:val="0088782D"/>
    <w:rsid w:val="00891437"/>
    <w:rsid w:val="008947B3"/>
    <w:rsid w:val="00896E0F"/>
    <w:rsid w:val="008A3592"/>
    <w:rsid w:val="008A65AB"/>
    <w:rsid w:val="008B180E"/>
    <w:rsid w:val="008B40C6"/>
    <w:rsid w:val="008B6F52"/>
    <w:rsid w:val="008B7081"/>
    <w:rsid w:val="008C08AE"/>
    <w:rsid w:val="008C316E"/>
    <w:rsid w:val="008C75A3"/>
    <w:rsid w:val="008D13C2"/>
    <w:rsid w:val="008D2785"/>
    <w:rsid w:val="008D4732"/>
    <w:rsid w:val="008E1330"/>
    <w:rsid w:val="008E295A"/>
    <w:rsid w:val="008E66DA"/>
    <w:rsid w:val="008E72CF"/>
    <w:rsid w:val="00902964"/>
    <w:rsid w:val="0090497E"/>
    <w:rsid w:val="00905FDE"/>
    <w:rsid w:val="00910933"/>
    <w:rsid w:val="0091626C"/>
    <w:rsid w:val="00921137"/>
    <w:rsid w:val="00924C81"/>
    <w:rsid w:val="00932421"/>
    <w:rsid w:val="00937437"/>
    <w:rsid w:val="0093773B"/>
    <w:rsid w:val="00941148"/>
    <w:rsid w:val="009416AC"/>
    <w:rsid w:val="0094790F"/>
    <w:rsid w:val="0095122D"/>
    <w:rsid w:val="0095412D"/>
    <w:rsid w:val="009605B5"/>
    <w:rsid w:val="009618DE"/>
    <w:rsid w:val="00961FA3"/>
    <w:rsid w:val="00966B90"/>
    <w:rsid w:val="009737B7"/>
    <w:rsid w:val="009802C4"/>
    <w:rsid w:val="00980687"/>
    <w:rsid w:val="0098446C"/>
    <w:rsid w:val="0099431E"/>
    <w:rsid w:val="009955AE"/>
    <w:rsid w:val="009976D9"/>
    <w:rsid w:val="00997A3E"/>
    <w:rsid w:val="009A07D7"/>
    <w:rsid w:val="009A4EA3"/>
    <w:rsid w:val="009A55DC"/>
    <w:rsid w:val="009B3C43"/>
    <w:rsid w:val="009C220D"/>
    <w:rsid w:val="009C4FF0"/>
    <w:rsid w:val="009D3BE7"/>
    <w:rsid w:val="009D4D57"/>
    <w:rsid w:val="009D5E40"/>
    <w:rsid w:val="009E2A26"/>
    <w:rsid w:val="009E5B13"/>
    <w:rsid w:val="009F1B6F"/>
    <w:rsid w:val="00A11B13"/>
    <w:rsid w:val="00A15C1D"/>
    <w:rsid w:val="00A16372"/>
    <w:rsid w:val="00A211B2"/>
    <w:rsid w:val="00A2302A"/>
    <w:rsid w:val="00A24CA4"/>
    <w:rsid w:val="00A2727E"/>
    <w:rsid w:val="00A31DE4"/>
    <w:rsid w:val="00A33BE8"/>
    <w:rsid w:val="00A35524"/>
    <w:rsid w:val="00A357D3"/>
    <w:rsid w:val="00A35B71"/>
    <w:rsid w:val="00A3736B"/>
    <w:rsid w:val="00A434A3"/>
    <w:rsid w:val="00A4531A"/>
    <w:rsid w:val="00A463D9"/>
    <w:rsid w:val="00A52ECE"/>
    <w:rsid w:val="00A61ACB"/>
    <w:rsid w:val="00A66DDE"/>
    <w:rsid w:val="00A74F99"/>
    <w:rsid w:val="00A779D9"/>
    <w:rsid w:val="00A82BA3"/>
    <w:rsid w:val="00A83937"/>
    <w:rsid w:val="00A851A8"/>
    <w:rsid w:val="00A90FD6"/>
    <w:rsid w:val="00A91770"/>
    <w:rsid w:val="00A92012"/>
    <w:rsid w:val="00A94ACC"/>
    <w:rsid w:val="00A96381"/>
    <w:rsid w:val="00AA49B8"/>
    <w:rsid w:val="00AA4F12"/>
    <w:rsid w:val="00AA79BD"/>
    <w:rsid w:val="00AA7EBE"/>
    <w:rsid w:val="00AB1618"/>
    <w:rsid w:val="00AB1C2D"/>
    <w:rsid w:val="00AB6C34"/>
    <w:rsid w:val="00AB7319"/>
    <w:rsid w:val="00AC02B9"/>
    <w:rsid w:val="00AC2C46"/>
    <w:rsid w:val="00AC415F"/>
    <w:rsid w:val="00AC59E2"/>
    <w:rsid w:val="00AD282D"/>
    <w:rsid w:val="00AD28E3"/>
    <w:rsid w:val="00AD2986"/>
    <w:rsid w:val="00AD39FE"/>
    <w:rsid w:val="00AD680A"/>
    <w:rsid w:val="00AE53C0"/>
    <w:rsid w:val="00AE6E1A"/>
    <w:rsid w:val="00AE6FA4"/>
    <w:rsid w:val="00AF367D"/>
    <w:rsid w:val="00AF4342"/>
    <w:rsid w:val="00AF5004"/>
    <w:rsid w:val="00B007B8"/>
    <w:rsid w:val="00B03907"/>
    <w:rsid w:val="00B04D38"/>
    <w:rsid w:val="00B11811"/>
    <w:rsid w:val="00B14790"/>
    <w:rsid w:val="00B15ADD"/>
    <w:rsid w:val="00B207F6"/>
    <w:rsid w:val="00B2083A"/>
    <w:rsid w:val="00B22393"/>
    <w:rsid w:val="00B23185"/>
    <w:rsid w:val="00B2376B"/>
    <w:rsid w:val="00B24D62"/>
    <w:rsid w:val="00B256E9"/>
    <w:rsid w:val="00B26A16"/>
    <w:rsid w:val="00B26EDF"/>
    <w:rsid w:val="00B311E1"/>
    <w:rsid w:val="00B351B2"/>
    <w:rsid w:val="00B3773C"/>
    <w:rsid w:val="00B37A7B"/>
    <w:rsid w:val="00B42DC4"/>
    <w:rsid w:val="00B4735C"/>
    <w:rsid w:val="00B53C2A"/>
    <w:rsid w:val="00B54CF7"/>
    <w:rsid w:val="00B77CB0"/>
    <w:rsid w:val="00B801CB"/>
    <w:rsid w:val="00B80564"/>
    <w:rsid w:val="00B84A45"/>
    <w:rsid w:val="00B851F1"/>
    <w:rsid w:val="00B90EC2"/>
    <w:rsid w:val="00B90ED6"/>
    <w:rsid w:val="00B92E42"/>
    <w:rsid w:val="00B95350"/>
    <w:rsid w:val="00B97EC4"/>
    <w:rsid w:val="00BA268F"/>
    <w:rsid w:val="00BA418F"/>
    <w:rsid w:val="00BA5BD9"/>
    <w:rsid w:val="00BB3219"/>
    <w:rsid w:val="00BC294F"/>
    <w:rsid w:val="00BD463D"/>
    <w:rsid w:val="00BD50B1"/>
    <w:rsid w:val="00BE2DB7"/>
    <w:rsid w:val="00BE36F2"/>
    <w:rsid w:val="00BE5280"/>
    <w:rsid w:val="00BE71A7"/>
    <w:rsid w:val="00BF17F9"/>
    <w:rsid w:val="00BF1E9C"/>
    <w:rsid w:val="00BF7212"/>
    <w:rsid w:val="00C07319"/>
    <w:rsid w:val="00C079CA"/>
    <w:rsid w:val="00C133F3"/>
    <w:rsid w:val="00C14A7F"/>
    <w:rsid w:val="00C16212"/>
    <w:rsid w:val="00C176F3"/>
    <w:rsid w:val="00C255F7"/>
    <w:rsid w:val="00C26E77"/>
    <w:rsid w:val="00C32886"/>
    <w:rsid w:val="00C32E37"/>
    <w:rsid w:val="00C37B41"/>
    <w:rsid w:val="00C509B5"/>
    <w:rsid w:val="00C551D4"/>
    <w:rsid w:val="00C555C9"/>
    <w:rsid w:val="00C561C3"/>
    <w:rsid w:val="00C57524"/>
    <w:rsid w:val="00C60E44"/>
    <w:rsid w:val="00C6336F"/>
    <w:rsid w:val="00C6463F"/>
    <w:rsid w:val="00C67741"/>
    <w:rsid w:val="00C71112"/>
    <w:rsid w:val="00C71742"/>
    <w:rsid w:val="00C71B2E"/>
    <w:rsid w:val="00C74647"/>
    <w:rsid w:val="00C76039"/>
    <w:rsid w:val="00C76480"/>
    <w:rsid w:val="00C80F41"/>
    <w:rsid w:val="00C836CD"/>
    <w:rsid w:val="00C869B4"/>
    <w:rsid w:val="00C92FD6"/>
    <w:rsid w:val="00C93C8B"/>
    <w:rsid w:val="00C9573B"/>
    <w:rsid w:val="00CA3B8A"/>
    <w:rsid w:val="00CA6725"/>
    <w:rsid w:val="00CB2D84"/>
    <w:rsid w:val="00CB307D"/>
    <w:rsid w:val="00CB3A73"/>
    <w:rsid w:val="00CC6598"/>
    <w:rsid w:val="00CC6BB1"/>
    <w:rsid w:val="00CD1027"/>
    <w:rsid w:val="00CD17FF"/>
    <w:rsid w:val="00CD5F02"/>
    <w:rsid w:val="00CE4D8A"/>
    <w:rsid w:val="00CE560C"/>
    <w:rsid w:val="00CE5DC3"/>
    <w:rsid w:val="00CE7B1B"/>
    <w:rsid w:val="00CF6945"/>
    <w:rsid w:val="00CF718D"/>
    <w:rsid w:val="00D06E79"/>
    <w:rsid w:val="00D10793"/>
    <w:rsid w:val="00D1407F"/>
    <w:rsid w:val="00D14E73"/>
    <w:rsid w:val="00D17C3A"/>
    <w:rsid w:val="00D25B0D"/>
    <w:rsid w:val="00D30515"/>
    <w:rsid w:val="00D360BD"/>
    <w:rsid w:val="00D37427"/>
    <w:rsid w:val="00D47BFD"/>
    <w:rsid w:val="00D53524"/>
    <w:rsid w:val="00D546D5"/>
    <w:rsid w:val="00D559FC"/>
    <w:rsid w:val="00D5660E"/>
    <w:rsid w:val="00D6155E"/>
    <w:rsid w:val="00D615BD"/>
    <w:rsid w:val="00D7096C"/>
    <w:rsid w:val="00D71237"/>
    <w:rsid w:val="00D74440"/>
    <w:rsid w:val="00D83BB3"/>
    <w:rsid w:val="00D844D8"/>
    <w:rsid w:val="00D876F8"/>
    <w:rsid w:val="00D96C41"/>
    <w:rsid w:val="00DB183C"/>
    <w:rsid w:val="00DB41EB"/>
    <w:rsid w:val="00DB71E5"/>
    <w:rsid w:val="00DC47A2"/>
    <w:rsid w:val="00DC514B"/>
    <w:rsid w:val="00DD1B4E"/>
    <w:rsid w:val="00DE1551"/>
    <w:rsid w:val="00DE49D3"/>
    <w:rsid w:val="00DE7FB7"/>
    <w:rsid w:val="00DF0F5B"/>
    <w:rsid w:val="00DF1DC2"/>
    <w:rsid w:val="00DF42A3"/>
    <w:rsid w:val="00DF6178"/>
    <w:rsid w:val="00DF764E"/>
    <w:rsid w:val="00E040BA"/>
    <w:rsid w:val="00E07C0E"/>
    <w:rsid w:val="00E13B44"/>
    <w:rsid w:val="00E14DD0"/>
    <w:rsid w:val="00E20DDA"/>
    <w:rsid w:val="00E218EC"/>
    <w:rsid w:val="00E2287E"/>
    <w:rsid w:val="00E31FA5"/>
    <w:rsid w:val="00E3207F"/>
    <w:rsid w:val="00E32A8B"/>
    <w:rsid w:val="00E332F6"/>
    <w:rsid w:val="00E36054"/>
    <w:rsid w:val="00E37781"/>
    <w:rsid w:val="00E37E7B"/>
    <w:rsid w:val="00E41AD6"/>
    <w:rsid w:val="00E42868"/>
    <w:rsid w:val="00E46E04"/>
    <w:rsid w:val="00E64E4D"/>
    <w:rsid w:val="00E662E6"/>
    <w:rsid w:val="00E67596"/>
    <w:rsid w:val="00E74075"/>
    <w:rsid w:val="00E746AD"/>
    <w:rsid w:val="00E87396"/>
    <w:rsid w:val="00E87A53"/>
    <w:rsid w:val="00E91372"/>
    <w:rsid w:val="00E94515"/>
    <w:rsid w:val="00E979D5"/>
    <w:rsid w:val="00EA4021"/>
    <w:rsid w:val="00EA44A1"/>
    <w:rsid w:val="00EA7F4E"/>
    <w:rsid w:val="00EC1A14"/>
    <w:rsid w:val="00EC42A3"/>
    <w:rsid w:val="00EC5AA8"/>
    <w:rsid w:val="00EC5BA9"/>
    <w:rsid w:val="00EC7B99"/>
    <w:rsid w:val="00ED08F5"/>
    <w:rsid w:val="00ED1819"/>
    <w:rsid w:val="00ED183C"/>
    <w:rsid w:val="00ED2305"/>
    <w:rsid w:val="00ED3096"/>
    <w:rsid w:val="00ED7C91"/>
    <w:rsid w:val="00EE3390"/>
    <w:rsid w:val="00EE4498"/>
    <w:rsid w:val="00EE5186"/>
    <w:rsid w:val="00EF5A6F"/>
    <w:rsid w:val="00EF7009"/>
    <w:rsid w:val="00F017C4"/>
    <w:rsid w:val="00F01873"/>
    <w:rsid w:val="00F03FC7"/>
    <w:rsid w:val="00F07933"/>
    <w:rsid w:val="00F121EE"/>
    <w:rsid w:val="00F12BD7"/>
    <w:rsid w:val="00F15448"/>
    <w:rsid w:val="00F16ADC"/>
    <w:rsid w:val="00F17185"/>
    <w:rsid w:val="00F17524"/>
    <w:rsid w:val="00F236E0"/>
    <w:rsid w:val="00F27B4F"/>
    <w:rsid w:val="00F33228"/>
    <w:rsid w:val="00F41461"/>
    <w:rsid w:val="00F466C2"/>
    <w:rsid w:val="00F50D3B"/>
    <w:rsid w:val="00F542F4"/>
    <w:rsid w:val="00F54D44"/>
    <w:rsid w:val="00F55056"/>
    <w:rsid w:val="00F550BD"/>
    <w:rsid w:val="00F55BCD"/>
    <w:rsid w:val="00F57FBE"/>
    <w:rsid w:val="00F72663"/>
    <w:rsid w:val="00F72993"/>
    <w:rsid w:val="00F739CE"/>
    <w:rsid w:val="00F75193"/>
    <w:rsid w:val="00F75AE8"/>
    <w:rsid w:val="00F76621"/>
    <w:rsid w:val="00F77038"/>
    <w:rsid w:val="00F83033"/>
    <w:rsid w:val="00F84AE6"/>
    <w:rsid w:val="00F85065"/>
    <w:rsid w:val="00F873CE"/>
    <w:rsid w:val="00F93432"/>
    <w:rsid w:val="00F94CAC"/>
    <w:rsid w:val="00F966AA"/>
    <w:rsid w:val="00F96E66"/>
    <w:rsid w:val="00FA64BD"/>
    <w:rsid w:val="00FA78E9"/>
    <w:rsid w:val="00FB3014"/>
    <w:rsid w:val="00FB538F"/>
    <w:rsid w:val="00FC0F45"/>
    <w:rsid w:val="00FC15A0"/>
    <w:rsid w:val="00FC1E0E"/>
    <w:rsid w:val="00FC3071"/>
    <w:rsid w:val="00FC5396"/>
    <w:rsid w:val="00FD5902"/>
    <w:rsid w:val="00FE0EFE"/>
    <w:rsid w:val="00FF17FC"/>
    <w:rsid w:val="00FF3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tephen.mccann@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4ffc72ff705351d1b5f46d22dc3710dd">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a4feb3cd8299b7c1ca9a5c76e032c66"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2.xml><?xml version="1.0" encoding="utf-8"?>
<ds:datastoreItem xmlns:ds="http://schemas.openxmlformats.org/officeDocument/2006/customXml" ds:itemID="{3C04FD10-2034-49EA-8597-B6AB7156D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1197</TotalTime>
  <Pages>2</Pages>
  <Words>489</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8</cp:revision>
  <cp:lastPrinted>2013-04-30T13:32:00Z</cp:lastPrinted>
  <dcterms:created xsi:type="dcterms:W3CDTF">2025-04-09T13:33:00Z</dcterms:created>
  <dcterms:modified xsi:type="dcterms:W3CDTF">2025-04-10T10:37:00Z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