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default" w:ascii="Arial"/>
          <w:b/>
          <w:u w:val="single" w:color="auto"/>
        </w:rPr>
      </w:pPr>
      <w:r>
        <w:rPr>
          <w:rFonts w:hint="default" w:ascii="Arial"/>
          <w:b/>
          <w:u w:val="single" w:color="auto"/>
        </w:rPr>
        <w:t>Change of use of part of highway into extension of residential curtilage and construction of boundary wall</w:t>
      </w:r>
    </w:p>
    <w:p>
      <w:pPr>
        <w:jc w:val="center"/>
        <w:rPr>
          <w:rFonts w:hint="default" w:ascii="Arial"/>
          <w:b/>
          <w:u w:val="single" w:color="auto"/>
        </w:rPr>
      </w:pPr>
    </w:p>
    <w:p>
      <w:pPr>
        <w:jc w:val="center"/>
        <w:rPr>
          <w:rFonts w:hint="default" w:ascii="Arial"/>
          <w:b/>
          <w:u w:val="single" w:color="auto"/>
        </w:rPr>
      </w:pPr>
      <w:r>
        <w:rPr>
          <w:rFonts w:hint="default" w:ascii="Arial"/>
          <w:b/>
          <w:u w:val="single" w:color="auto"/>
        </w:rPr>
        <w:t>37 Milbury Drive, Littleborough, OL15 0BZ</w:t>
      </w:r>
    </w:p>
    <w:p>
      <w:pPr>
        <w:jc w:val="center"/>
        <w:rPr>
          <w:rFonts w:hint="default" w:ascii="Arial"/>
          <w:b/>
          <w:u w:val="single" w:color="auto"/>
        </w:rPr>
      </w:pPr>
    </w:p>
    <w:p>
      <w:pPr>
        <w:jc w:val="center"/>
        <w:rPr>
          <w:rFonts w:hint="default" w:ascii="Arial"/>
          <w:b/>
          <w:u w:val="single" w:color="auto"/>
        </w:rPr>
      </w:pPr>
    </w:p>
    <w:p>
      <w:pPr>
        <w:jc w:val="left"/>
        <w:rPr>
          <w:rFonts w:hint="default" w:ascii="Arial"/>
          <w:b/>
          <w:u w:val="single" w:color="auto"/>
          <w:lang w:val="en-UK"/>
        </w:rPr>
      </w:pPr>
      <w:r>
        <w:rPr>
          <w:rFonts w:hint="default" w:ascii="Arial"/>
          <w:b/>
          <w:u w:val="single" w:color="auto"/>
          <w:lang w:val="en-UK"/>
        </w:rPr>
        <w:t>SITE</w:t>
      </w:r>
    </w:p>
    <w:p>
      <w:pPr>
        <w:jc w:val="left"/>
        <w:rPr>
          <w:rFonts w:hint="default" w:ascii="Arial"/>
          <w:b/>
          <w:u w:val="single" w:color="auto"/>
          <w:lang w:val="en-UK"/>
        </w:rPr>
      </w:pPr>
    </w:p>
    <w:p>
      <w:pPr>
        <w:jc w:val="left"/>
        <w:rPr>
          <w:rFonts w:hint="default" w:ascii="Arial"/>
          <w:b/>
          <w:lang w:val="en-UK"/>
        </w:rPr>
      </w:pPr>
      <w:r>
        <w:rPr>
          <w:rFonts w:hint="default" w:ascii="Arial"/>
          <w:b/>
          <w:u w:val="none" w:color="auto"/>
          <w:lang w:val="en-UK"/>
        </w:rPr>
        <w:t>The site comprises a highway verge</w:t>
      </w:r>
      <w:r>
        <w:rPr>
          <w:rFonts w:hint="default" w:ascii="Arial"/>
          <w:b/>
          <w:lang w:val="en-UK"/>
        </w:rPr>
        <w:t xml:space="preserve"> fronting the residential curtilage of 37 Milbury Drive. </w:t>
      </w:r>
    </w:p>
    <w:p>
      <w:pPr>
        <w:jc w:val="left"/>
        <w:rPr>
          <w:rFonts w:hint="default" w:ascii="Arial"/>
          <w:b/>
          <w:lang w:val="en-UK"/>
        </w:rPr>
      </w:pPr>
    </w:p>
    <w:p>
      <w:pPr>
        <w:jc w:val="left"/>
        <w:rPr>
          <w:rFonts w:hint="default" w:ascii="Arial"/>
          <w:b/>
          <w:lang w:val="en-UK"/>
        </w:rPr>
      </w:pPr>
      <w:r>
        <w:rPr>
          <w:rFonts w:hint="default" w:ascii="Arial"/>
          <w:b/>
          <w:lang w:val="en-UK"/>
        </w:rPr>
        <w:t>This was created when the properties were constructed sometime in the late 1960,s / 70’s probably in anticipation of the road being extended to Peanock Lane.</w:t>
      </w:r>
    </w:p>
    <w:p>
      <w:pPr>
        <w:jc w:val="left"/>
        <w:rPr>
          <w:rFonts w:hint="default" w:ascii="Arial"/>
          <w:b/>
          <w:lang w:val="en-UK"/>
        </w:rPr>
      </w:pPr>
    </w:p>
    <w:p>
      <w:pPr>
        <w:jc w:val="left"/>
        <w:rPr>
          <w:rFonts w:hint="default" w:ascii="Arial"/>
          <w:b/>
          <w:lang w:val="en-UK"/>
        </w:rPr>
      </w:pPr>
      <w:r>
        <w:rPr>
          <w:rFonts w:hint="default" w:ascii="Arial"/>
          <w:b/>
          <w:lang w:val="en-UK"/>
        </w:rPr>
        <w:t>However, it is unlikely that this will ever be implemented and the verge is rarely maintained by the local authority and as such requires the occupiers of the property to maintain it.</w:t>
      </w:r>
    </w:p>
    <w:p>
      <w:pPr>
        <w:jc w:val="left"/>
        <w:rPr>
          <w:rFonts w:hint="default" w:ascii="Arial"/>
          <w:b/>
          <w:lang w:val="en-UK"/>
        </w:rPr>
      </w:pPr>
    </w:p>
    <w:p>
      <w:pPr>
        <w:jc w:val="left"/>
        <w:rPr>
          <w:rFonts w:hint="default" w:ascii="Arial"/>
          <w:b/>
          <w:lang w:val="en-UK"/>
        </w:rPr>
      </w:pPr>
      <w:r>
        <w:rPr>
          <w:rFonts w:hint="default" w:ascii="Arial"/>
          <w:b/>
          <w:lang w:val="en-UK"/>
        </w:rPr>
        <w:t>The verge does not have a pavement and is not used by pedestrians as there is a pavement on the opposite side of Milbury Drive leading to a gated access onto Peanock Lane.</w:t>
      </w:r>
    </w:p>
    <w:p>
      <w:pPr>
        <w:jc w:val="left"/>
        <w:rPr>
          <w:rFonts w:hint="default" w:ascii="Arial"/>
          <w:b/>
          <w:lang w:val="en-UK"/>
        </w:rPr>
      </w:pPr>
    </w:p>
    <w:p>
      <w:pPr>
        <w:jc w:val="left"/>
        <w:rPr>
          <w:rFonts w:hint="default" w:ascii="Arial"/>
          <w:b/>
          <w:u w:val="single" w:color="auto"/>
          <w:lang w:val="en-UK"/>
        </w:rPr>
      </w:pPr>
      <w:r>
        <w:rPr>
          <w:rFonts w:hint="default" w:ascii="Arial"/>
          <w:b/>
          <w:u w:val="single" w:color="auto"/>
          <w:lang w:val="en-UK"/>
        </w:rPr>
        <w:t>PROPOSAL</w:t>
      </w:r>
    </w:p>
    <w:p>
      <w:pPr>
        <w:jc w:val="left"/>
        <w:rPr>
          <w:rFonts w:hint="default" w:ascii="Arial"/>
          <w:b/>
          <w:u w:val="single" w:color="auto"/>
          <w:lang w:val="en-UK"/>
        </w:rPr>
      </w:pPr>
    </w:p>
    <w:p>
      <w:pPr>
        <w:jc w:val="left"/>
        <w:rPr>
          <w:rFonts w:hint="default" w:ascii="Arial"/>
          <w:b/>
          <w:lang w:val="en-UK"/>
        </w:rPr>
      </w:pPr>
      <w:r>
        <w:rPr>
          <w:rFonts w:hint="default" w:ascii="Arial"/>
          <w:b/>
          <w:lang w:val="en-UK"/>
        </w:rPr>
        <w:t xml:space="preserve">It is proposed to purchase the verge from the Local Authority (to which they have agreed in principle) and to change its use into an extension of the existing residential curtilage. The existing brick boundary wall is to be demolished and a new brick wall constructed set back from Milbury Drive by 1.50 metres. The land between the wall and the carriageway will be a </w:t>
      </w:r>
      <w:bookmarkStart w:id="0" w:name="_GoBack"/>
      <w:bookmarkEnd w:id="0"/>
      <w:r>
        <w:rPr>
          <w:rFonts w:hint="default" w:ascii="Arial"/>
          <w:b/>
          <w:lang w:val="en-UK"/>
        </w:rPr>
        <w:t>seeded / turfed lawn to be maintained by the applicant. The existing vehicular access point will be retained.</w:t>
      </w:r>
    </w:p>
    <w:p>
      <w:pPr>
        <w:jc w:val="left"/>
        <w:rPr>
          <w:rFonts w:hint="default" w:ascii="Arial"/>
          <w:b/>
          <w:lang w:val="en-UK"/>
        </w:rPr>
      </w:pPr>
    </w:p>
    <w:sectPr>
      <w:pgSz w:w="11849" w:h="16781"/>
      <w:pgMar w:top="1440" w:right="1117" w:bottom="1440" w:left="1117" w:header="1446" w:footer="1446" w:gutter="0"/>
      <w:paperSrc w:first="0" w:other="0"/>
      <w:cols w:space="720" w:num="1"/>
      <w:docGrid w:linePitch="2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Times New Roman CE">
    <w:altName w:val="Times New Roman"/>
    <w:panose1 w:val="00000000000000000000"/>
    <w:charset w:val="EE"/>
    <w:family w:val="roman"/>
    <w:pitch w:val="default"/>
    <w:sig w:usb0="00000000" w:usb1="00000000" w:usb2="00000000" w:usb3="00000000" w:csb0="00000002" w:csb1="00000000"/>
  </w:font>
  <w:font w:name="Times New Roman Cyr">
    <w:altName w:val="Times New Roman"/>
    <w:panose1 w:val="00000000000000000000"/>
    <w:charset w:val="CC"/>
    <w:family w:val="roman"/>
    <w:pitch w:val="default"/>
    <w:sig w:usb0="00000000" w:usb1="00000000" w:usb2="00000000" w:usb3="00000000" w:csb0="00000004" w:csb1="00000000"/>
  </w:font>
  <w:font w:name="Times New Roman Greek">
    <w:altName w:val="Times New Roman"/>
    <w:panose1 w:val="00000000000000000000"/>
    <w:charset w:val="A1"/>
    <w:family w:val="roman"/>
    <w:pitch w:val="default"/>
    <w:sig w:usb0="00000000" w:usb1="00000000" w:usb2="00000000" w:usb3="00000000" w:csb0="00000008" w:csb1="00000000"/>
  </w:font>
  <w:font w:name="Times New Roman Tur">
    <w:altName w:val="Times New Roman"/>
    <w:panose1 w:val="00000000000000000000"/>
    <w:charset w:val="A2"/>
    <w:family w:val="roman"/>
    <w:pitch w:val="default"/>
    <w:sig w:usb0="00000000" w:usb1="00000000" w:usb2="00000000" w:usb3="00000000" w:csb0="00000010" w:csb1="00000000"/>
  </w:font>
  <w:font w:name="Times New Roman (Hebrew)">
    <w:altName w:val="Times New Roman"/>
    <w:panose1 w:val="00000000000000000000"/>
    <w:charset w:val="B1"/>
    <w:family w:val="roman"/>
    <w:pitch w:val="default"/>
    <w:sig w:usb0="00000000" w:usb1="00000000" w:usb2="00000000" w:usb3="00000000" w:csb0="00000020" w:csb1="00000000"/>
  </w:font>
  <w:font w:name="Times New Roman (Arabic)">
    <w:altName w:val="Times New Roman"/>
    <w:panose1 w:val="00000000000000000000"/>
    <w:charset w:val="B2"/>
    <w:family w:val="roman"/>
    <w:pitch w:val="default"/>
    <w:sig w:usb0="00000000" w:usb1="00000000" w:usb2="00000000" w:usb3="00000000" w:csb0="00000040" w:csb1="00000000"/>
  </w:font>
  <w:font w:name="Times New Roman Baltic">
    <w:altName w:val="Times New Roman"/>
    <w:panose1 w:val="00000000000000000000"/>
    <w:charset w:val="BA"/>
    <w:family w:val="roman"/>
    <w:pitch w:val="default"/>
    <w:sig w:usb0="00000000" w:usb1="00000000" w:usb2="00000000" w:usb3="00000000" w:csb0="00000080" w:csb1="00000000"/>
  </w:font>
  <w:font w:name="Times New Roman (Vietnamese)">
    <w:altName w:val="Times New Roman"/>
    <w:panose1 w:val="00000000000000000000"/>
    <w:charset w:val="A3"/>
    <w:family w:val="roman"/>
    <w:pitch w:val="default"/>
    <w:sig w:usb0="00000000" w:usb1="00000000" w:usb2="00000000" w:usb3="00000000" w:csb0="00000100" w:csb1="00000000"/>
  </w:font>
  <w:font w:name="Arial CE">
    <w:altName w:val="Arial"/>
    <w:panose1 w:val="00000000000000000000"/>
    <w:charset w:val="EE"/>
    <w:family w:val="swiss"/>
    <w:pitch w:val="default"/>
    <w:sig w:usb0="00000000" w:usb1="00000000" w:usb2="00000000" w:usb3="00000000" w:csb0="00000002" w:csb1="00000000"/>
  </w:font>
  <w:font w:name="Arial Cyr">
    <w:altName w:val="Arial"/>
    <w:panose1 w:val="00000000000000000000"/>
    <w:charset w:val="CC"/>
    <w:family w:val="swiss"/>
    <w:pitch w:val="default"/>
    <w:sig w:usb0="00000000" w:usb1="00000000" w:usb2="00000000" w:usb3="00000000" w:csb0="00000004" w:csb1="00000000"/>
  </w:font>
  <w:font w:name="Arial Greek">
    <w:altName w:val="Arial"/>
    <w:panose1 w:val="00000000000000000000"/>
    <w:charset w:val="A1"/>
    <w:family w:val="swiss"/>
    <w:pitch w:val="default"/>
    <w:sig w:usb0="00000000" w:usb1="00000000" w:usb2="00000000" w:usb3="00000000" w:csb0="00000008" w:csb1="00000000"/>
  </w:font>
  <w:font w:name="Arial Tur">
    <w:altName w:val="Arial"/>
    <w:panose1 w:val="00000000000000000000"/>
    <w:charset w:val="A2"/>
    <w:family w:val="swiss"/>
    <w:pitch w:val="default"/>
    <w:sig w:usb0="00000000" w:usb1="00000000" w:usb2="00000000" w:usb3="00000000" w:csb0="00000010" w:csb1="00000000"/>
  </w:font>
  <w:font w:name="Arial (Hebrew)">
    <w:altName w:val="Arial"/>
    <w:panose1 w:val="00000000000000000000"/>
    <w:charset w:val="B1"/>
    <w:family w:val="swiss"/>
    <w:pitch w:val="default"/>
    <w:sig w:usb0="00000000" w:usb1="00000000" w:usb2="00000000" w:usb3="00000000" w:csb0="00000020" w:csb1="00000000"/>
  </w:font>
  <w:font w:name="Arial (Arabic)">
    <w:altName w:val="Arial"/>
    <w:panose1 w:val="00000000000000000000"/>
    <w:charset w:val="B2"/>
    <w:family w:val="swiss"/>
    <w:pitch w:val="default"/>
    <w:sig w:usb0="00000000" w:usb1="00000000" w:usb2="00000000" w:usb3="00000000" w:csb0="00000040" w:csb1="00000000"/>
  </w:font>
  <w:font w:name="Arial Baltic">
    <w:altName w:val="Arial"/>
    <w:panose1 w:val="00000000000000000000"/>
    <w:charset w:val="BA"/>
    <w:family w:val="swiss"/>
    <w:pitch w:val="default"/>
    <w:sig w:usb0="00000000" w:usb1="00000000" w:usb2="00000000" w:usb3="00000000" w:csb0="00000080" w:csb1="00000000"/>
  </w:font>
  <w:font w:name="Arial (Vietnamese)">
    <w:altName w:val="Arial"/>
    <w:panose1 w:val="00000000000000000000"/>
    <w:charset w:val="A3"/>
    <w:family w:val="swiss"/>
    <w:pitch w:val="default"/>
    <w:sig w:usb0="00000000" w:usb1="00000000" w:usb2="00000000" w:usb3="00000000" w:csb0="00000100" w:csb1="00000000"/>
  </w:font>
  <w:font w:name="Cambria Math CE">
    <w:altName w:val="Cambria"/>
    <w:panose1 w:val="00000000000000000000"/>
    <w:charset w:val="EE"/>
    <w:family w:val="roman"/>
    <w:pitch w:val="default"/>
    <w:sig w:usb0="00000000" w:usb1="00000000" w:usb2="00000000" w:usb3="00000000" w:csb0="00000002" w:csb1="00000000"/>
  </w:font>
  <w:font w:name="Cambria Math Cyr">
    <w:altName w:val="Cambria"/>
    <w:panose1 w:val="00000000000000000000"/>
    <w:charset w:val="CC"/>
    <w:family w:val="roman"/>
    <w:pitch w:val="default"/>
    <w:sig w:usb0="00000000" w:usb1="00000000" w:usb2="00000000" w:usb3="00000000" w:csb0="00000004" w:csb1="00000000"/>
  </w:font>
  <w:font w:name="Cambria Math Greek">
    <w:altName w:val="Cambria"/>
    <w:panose1 w:val="00000000000000000000"/>
    <w:charset w:val="A1"/>
    <w:family w:val="roman"/>
    <w:pitch w:val="default"/>
    <w:sig w:usb0="00000000" w:usb1="00000000" w:usb2="00000000" w:usb3="00000000" w:csb0="00000008" w:csb1="00000000"/>
  </w:font>
  <w:font w:name="Cambria Math Tur">
    <w:altName w:val="Cambria"/>
    <w:panose1 w:val="00000000000000000000"/>
    <w:charset w:val="A2"/>
    <w:family w:val="roman"/>
    <w:pitch w:val="default"/>
    <w:sig w:usb0="00000000" w:usb1="00000000" w:usb2="00000000" w:usb3="00000000" w:csb0="00000010" w:csb1="00000000"/>
  </w:font>
  <w:font w:name="Cambria Math Baltic">
    <w:altName w:val="Cambria"/>
    <w:panose1 w:val="00000000000000000000"/>
    <w:charset w:val="BA"/>
    <w:family w:val="roman"/>
    <w:pitch w:val="default"/>
    <w:sig w:usb0="00000000" w:usb1="00000000" w:usb2="00000000" w:usb3="00000000" w:csb0="00000080" w:csb1="00000000"/>
  </w:font>
  <w:font w:name="Cambria Math (Vietnamese)">
    <w:altName w:val="Cambria"/>
    <w:panose1 w:val="00000000000000000000"/>
    <w:charset w:val="A3"/>
    <w:family w:val="roman"/>
    <w:pitch w:val="default"/>
    <w:sig w:usb0="00000000" w:usb1="00000000" w:usb2="00000000" w:usb3="00000000" w:csb0="00000100" w:csb1="00000000"/>
  </w:font>
  <w:font w:name="Cambria CE">
    <w:altName w:val="Cambria"/>
    <w:panose1 w:val="00000000000000000000"/>
    <w:charset w:val="EE"/>
    <w:family w:val="roman"/>
    <w:pitch w:val="default"/>
    <w:sig w:usb0="00000000" w:usb1="00000000" w:usb2="00000000" w:usb3="00000000" w:csb0="00000002" w:csb1="00000000"/>
  </w:font>
  <w:font w:name="Cambria Cyr">
    <w:altName w:val="Cambria"/>
    <w:panose1 w:val="00000000000000000000"/>
    <w:charset w:val="CC"/>
    <w:family w:val="roman"/>
    <w:pitch w:val="default"/>
    <w:sig w:usb0="00000000" w:usb1="00000000" w:usb2="00000000" w:usb3="00000000" w:csb0="00000004" w:csb1="00000000"/>
  </w:font>
  <w:font w:name="Cambria Greek">
    <w:altName w:val="Cambria"/>
    <w:panose1 w:val="00000000000000000000"/>
    <w:charset w:val="A1"/>
    <w:family w:val="roman"/>
    <w:pitch w:val="default"/>
    <w:sig w:usb0="00000000" w:usb1="00000000" w:usb2="00000000" w:usb3="00000000" w:csb0="00000008" w:csb1="00000000"/>
  </w:font>
  <w:font w:name="Cambria Tur">
    <w:altName w:val="Cambria"/>
    <w:panose1 w:val="00000000000000000000"/>
    <w:charset w:val="A2"/>
    <w:family w:val="roman"/>
    <w:pitch w:val="default"/>
    <w:sig w:usb0="00000000" w:usb1="00000000" w:usb2="00000000" w:usb3="00000000" w:csb0="00000010" w:csb1="00000000"/>
  </w:font>
  <w:font w:name="Cambria Baltic">
    <w:altName w:val="Cambria"/>
    <w:panose1 w:val="00000000000000000000"/>
    <w:charset w:val="BA"/>
    <w:family w:val="roman"/>
    <w:pitch w:val="default"/>
    <w:sig w:usb0="00000000" w:usb1="00000000" w:usb2="00000000" w:usb3="00000000" w:csb0="00000080" w:csb1="00000000"/>
  </w:font>
  <w:font w:name="Cambria (Vietnamese)">
    <w:altName w:val="Cambria"/>
    <w:panose1 w:val="00000000000000000000"/>
    <w:charset w:val="A3"/>
    <w:family w:val="roman"/>
    <w:pitch w:val="default"/>
    <w:sig w:usb0="00000000" w:usb1="00000000" w:usb2="00000000" w:usb3="00000000" w:csb0="00000100" w:csb1="00000000"/>
  </w:font>
  <w:font w:name="Calibri CE">
    <w:altName w:val="Calibri"/>
    <w:panose1 w:val="00000000000000000000"/>
    <w:charset w:val="EE"/>
    <w:family w:val="swiss"/>
    <w:pitch w:val="default"/>
    <w:sig w:usb0="00000000" w:usb1="00000000" w:usb2="00000000" w:usb3="00000000" w:csb0="00000002" w:csb1="00000000"/>
  </w:font>
  <w:font w:name="Calibri Cyr">
    <w:altName w:val="Calibri"/>
    <w:panose1 w:val="00000000000000000000"/>
    <w:charset w:val="CC"/>
    <w:family w:val="swiss"/>
    <w:pitch w:val="default"/>
    <w:sig w:usb0="00000000" w:usb1="00000000" w:usb2="00000000" w:usb3="00000000" w:csb0="00000004" w:csb1="00000000"/>
  </w:font>
  <w:font w:name="Calibri Greek">
    <w:altName w:val="Calibri"/>
    <w:panose1 w:val="00000000000000000000"/>
    <w:charset w:val="A1"/>
    <w:family w:val="swiss"/>
    <w:pitch w:val="default"/>
    <w:sig w:usb0="00000000" w:usb1="00000000" w:usb2="00000000" w:usb3="00000000" w:csb0="00000008" w:csb1="00000000"/>
  </w:font>
  <w:font w:name="Calibri Tur">
    <w:altName w:val="Calibri"/>
    <w:panose1 w:val="00000000000000000000"/>
    <w:charset w:val="A2"/>
    <w:family w:val="swiss"/>
    <w:pitch w:val="default"/>
    <w:sig w:usb0="00000000" w:usb1="00000000" w:usb2="00000000" w:usb3="00000000" w:csb0="00000010" w:csb1="00000000"/>
  </w:font>
  <w:font w:name="Calibri (Hebrew)">
    <w:altName w:val="Calibri"/>
    <w:panose1 w:val="00000000000000000000"/>
    <w:charset w:val="B1"/>
    <w:family w:val="swiss"/>
    <w:pitch w:val="default"/>
    <w:sig w:usb0="00000000" w:usb1="00000000" w:usb2="00000000" w:usb3="00000000" w:csb0="00000020" w:csb1="00000000"/>
  </w:font>
  <w:font w:name="Calibri (Arabic)">
    <w:altName w:val="Calibri"/>
    <w:panose1 w:val="00000000000000000000"/>
    <w:charset w:val="B2"/>
    <w:family w:val="swiss"/>
    <w:pitch w:val="default"/>
    <w:sig w:usb0="00000000" w:usb1="00000000" w:usb2="00000000" w:usb3="00000000" w:csb0="00000040" w:csb1="00000000"/>
  </w:font>
  <w:font w:name="Calibri Baltic">
    <w:altName w:val="Calibri"/>
    <w:panose1 w:val="00000000000000000000"/>
    <w:charset w:val="BA"/>
    <w:family w:val="swiss"/>
    <w:pitch w:val="default"/>
    <w:sig w:usb0="00000000" w:usb1="00000000" w:usb2="00000000" w:usb3="00000000" w:csb0="00000080" w:csb1="00000000"/>
  </w:font>
  <w:font w:name="Calibri (Vietnamese)">
    <w:altName w:val="Calibri"/>
    <w:panose1 w:val="00000000000000000000"/>
    <w:charset w:val="A3"/>
    <w:family w:val="swiss"/>
    <w:pitch w:val="default"/>
    <w:sig w:usb0="00000000" w:usb1="00000000" w:usb2="00000000" w:usb3="00000000" w:csb0="000001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unhideWhenUsed="0" w:uiPriority="0" w:name="caption"/>
    <w:lsdException w:unhideWhenUsed="0"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annotation subject"/>
    <w:lsdException w:unhideWhenUsed="0" w:uiPriority="0" w:name="Balloon Text"/>
  </w:latentStyles>
  <w:style w:type="paragraph" w:default="1" w:styleId="1">
    <w:name w:val="Normal"/>
    <w:uiPriority w:val="0"/>
    <w:pPr>
      <w:widowControl w:val="0"/>
      <w:jc w:val="left"/>
    </w:pPr>
    <w:rPr>
      <w:rFonts w:ascii="Times New Roman" w:hAnsi="Times New Roman"/>
      <w:kern w:val="2"/>
      <w:sz w:val="24"/>
      <w:lang w:val="en-US" w:eastAsia="zh-CN"/>
    </w:rPr>
  </w:style>
  <w:style w:type="paragraph" w:styleId="2">
    <w:name w:val="heading 1"/>
    <w:basedOn w:val="1"/>
    <w:next w:val="1"/>
    <w:uiPriority w:val="0"/>
    <w:pPr>
      <w:keepNext/>
      <w:keepLines/>
      <w:spacing w:before="240" w:beforeAutospacing="0" w:after="60" w:afterAutospacing="0" w:line="240" w:lineRule="auto"/>
      <w:outlineLvl w:val="0"/>
    </w:pPr>
    <w:rPr>
      <w:rFonts w:ascii="Arial" w:hAnsi="Arial"/>
      <w:b/>
      <w:kern w:val="44"/>
      <w:sz w:val="32"/>
    </w:rPr>
  </w:style>
  <w:style w:type="paragraph" w:styleId="3">
    <w:name w:val="heading 2"/>
    <w:basedOn w:val="1"/>
    <w:next w:val="1"/>
    <w:uiPriority w:val="0"/>
    <w:pPr>
      <w:keepNext/>
      <w:keepLines/>
      <w:spacing w:before="240" w:beforeAutospacing="0" w:after="60" w:afterAutospacing="0" w:line="240" w:lineRule="auto"/>
      <w:outlineLvl w:val="1"/>
    </w:pPr>
    <w:rPr>
      <w:rFonts w:ascii="Arial" w:hAnsi="Arial"/>
      <w:b/>
      <w:i/>
      <w:sz w:val="28"/>
    </w:rPr>
  </w:style>
  <w:style w:type="paragraph" w:styleId="4">
    <w:name w:val="heading 3"/>
    <w:basedOn w:val="1"/>
    <w:next w:val="1"/>
    <w:uiPriority w:val="0"/>
    <w:pPr>
      <w:keepNext/>
      <w:keepLines/>
      <w:spacing w:before="240" w:beforeAutospacing="0" w:after="60" w:afterAutospacing="0" w:line="240" w:lineRule="auto"/>
      <w:outlineLvl w:val="2"/>
    </w:pPr>
    <w:rPr>
      <w:rFonts w:ascii="Arial" w:hAnsi="Arial"/>
      <w:b/>
      <w:sz w:val="26"/>
    </w:rPr>
  </w:style>
  <w:style w:type="paragraph" w:styleId="5">
    <w:name w:val="heading 4"/>
    <w:basedOn w:val="1"/>
    <w:next w:val="1"/>
    <w:uiPriority w:val="0"/>
    <w:pPr>
      <w:keepNext/>
      <w:keepLines/>
      <w:spacing w:before="240" w:beforeAutospacing="0" w:after="60" w:afterAutospacing="0" w:line="240" w:lineRule="auto"/>
      <w:outlineLvl w:val="3"/>
    </w:pPr>
    <w:rPr>
      <w:rFonts w:ascii="Times New Roman" w:hAnsi="Times New Roman"/>
      <w:b/>
      <w:sz w:val="28"/>
    </w:rPr>
  </w:style>
  <w:style w:type="paragraph" w:styleId="6">
    <w:name w:val="heading 5"/>
    <w:basedOn w:val="1"/>
    <w:next w:val="1"/>
    <w:uiPriority w:val="0"/>
    <w:pPr>
      <w:keepNext/>
      <w:keepLines/>
      <w:spacing w:before="240" w:beforeAutospacing="0" w:after="60" w:afterAutospacing="0" w:line="240" w:lineRule="auto"/>
      <w:outlineLvl w:val="4"/>
    </w:pPr>
    <w:rPr>
      <w:b/>
      <w:i/>
      <w:sz w:val="26"/>
    </w:rPr>
  </w:style>
  <w:style w:type="paragraph" w:styleId="7">
    <w:name w:val="heading 6"/>
    <w:basedOn w:val="1"/>
    <w:next w:val="1"/>
    <w:uiPriority w:val="0"/>
    <w:pPr>
      <w:keepNext/>
      <w:keepLines/>
      <w:spacing w:before="240" w:beforeAutospacing="0" w:after="60" w:afterAutospacing="0" w:line="240" w:lineRule="auto"/>
      <w:outlineLvl w:val="5"/>
    </w:pPr>
    <w:rPr>
      <w:rFonts w:ascii="Times New Roman" w:hAnsi="Times New Roman"/>
      <w:b/>
      <w:sz w:val="22"/>
    </w:rPr>
  </w:style>
  <w:style w:type="paragraph" w:styleId="8">
    <w:name w:val="heading 7"/>
    <w:basedOn w:val="1"/>
    <w:next w:val="1"/>
    <w:uiPriority w:val="0"/>
    <w:pPr>
      <w:keepNext/>
      <w:keepLines/>
      <w:spacing w:before="240" w:beforeAutospacing="0" w:after="60" w:afterAutospacing="0" w:line="240" w:lineRule="auto"/>
      <w:outlineLvl w:val="6"/>
    </w:pPr>
    <w:rPr>
      <w:sz w:val="24"/>
    </w:rPr>
  </w:style>
  <w:style w:type="paragraph" w:styleId="9">
    <w:name w:val="heading 8"/>
    <w:basedOn w:val="1"/>
    <w:next w:val="1"/>
    <w:uiPriority w:val="0"/>
    <w:pPr>
      <w:keepNext/>
      <w:keepLines/>
      <w:spacing w:before="240" w:beforeAutospacing="0" w:after="60" w:afterAutospacing="0" w:line="240" w:lineRule="auto"/>
      <w:outlineLvl w:val="7"/>
    </w:pPr>
    <w:rPr>
      <w:rFonts w:ascii="Times New Roman" w:hAnsi="Times New Roman"/>
      <w:i/>
      <w:sz w:val="24"/>
    </w:rPr>
  </w:style>
  <w:style w:type="paragraph" w:styleId="10">
    <w:name w:val="heading 9"/>
    <w:basedOn w:val="1"/>
    <w:next w:val="1"/>
    <w:uiPriority w:val="0"/>
    <w:pPr>
      <w:keepNext/>
      <w:keepLines/>
      <w:spacing w:before="240" w:beforeAutospacing="0" w:after="60" w:afterAutospacing="0" w:line="240" w:lineRule="auto"/>
      <w:outlineLvl w:val="8"/>
    </w:pPr>
    <w:rPr>
      <w:rFonts w:ascii="Arial" w:hAnsi="Arial"/>
      <w:sz w:val="22"/>
    </w:rPr>
  </w:style>
  <w:style w:type="character" w:default="1" w:styleId="13">
    <w:name w:val="Default Paragraph Font"/>
    <w:uiPriority w:val="0"/>
  </w:style>
  <w:style w:type="paragraph" w:styleId="11">
    <w:name w:val="footer"/>
    <w:basedOn w:val="1"/>
    <w:uiPriority w:val="0"/>
    <w:pPr>
      <w:tabs>
        <w:tab w:val="center" w:pos="4513"/>
        <w:tab w:val="right" w:pos="9026"/>
      </w:tabs>
    </w:pPr>
    <w:rPr>
      <w:rFonts w:hint="default"/>
    </w:rPr>
  </w:style>
  <w:style w:type="paragraph" w:styleId="12">
    <w:name w:val="header"/>
    <w:basedOn w:val="1"/>
    <w:uiPriority w:val="0"/>
    <w:pPr>
      <w:widowControl w:val="0"/>
      <w:tabs>
        <w:tab w:val="center" w:pos="4320"/>
        <w:tab w:val="right" w:pos="8640"/>
      </w:tabs>
    </w:pPr>
    <w:rPr>
      <w:rFonts w:hint="default"/>
      <w:sz w:val="24"/>
      <w:lang w:val="en-UK"/>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1</Pages>
  <Words>0</Words>
  <Characters>0</Characters>
  <Lines>1</Lines>
  <Paragraphs>1</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2010-05-06T13:11:00Z</dcterms:created>
  <dc:creator>Malcolm Percy</dc:creator>
  <cp:lastModifiedBy>Malcolm Percy</cp:lastModifiedBy>
  <cp:lastPrinted>1899-12-30T00:00:00Z</cp:lastPrinted>
  <dcterms:modified xsi:type="dcterms:W3CDTF">2024-04-10T09:04:54Z</dcterms:modified>
  <dc:title>Change of use of part of highway into extension of residential curtilage and construction of boundary wall</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