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63D109A1" w:rsidR="0013199F" w:rsidRPr="005C3DB4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3A2FD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3A2FD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3A2FD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5D788F" w:rsidRPr="003A2FD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24/01086/FUL </w:t>
      </w:r>
      <w:r w:rsidR="0056317B" w:rsidRPr="003A2FD0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- </w:t>
      </w:r>
      <w:r w:rsidR="0006506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br/>
      </w:r>
      <w:r w:rsidR="0006506C" w:rsidRPr="0006506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Lower Town House Barn Townhouse Road Littleborough OL15 9JX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2EBEB273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A05676">
        <w:rPr>
          <w:noProof/>
          <w:sz w:val="20"/>
          <w:szCs w:val="20"/>
        </w:rPr>
        <w:t>19</w:t>
      </w:r>
      <w:r w:rsidR="00A05676" w:rsidRPr="00A05676">
        <w:rPr>
          <w:noProof/>
          <w:sz w:val="20"/>
          <w:szCs w:val="20"/>
          <w:vertAlign w:val="superscript"/>
        </w:rPr>
        <w:t>th</w:t>
      </w:r>
      <w:r w:rsidR="00A05676">
        <w:rPr>
          <w:noProof/>
          <w:sz w:val="20"/>
          <w:szCs w:val="20"/>
        </w:rPr>
        <w:t xml:space="preserve"> May 2025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1DF20E5D" w14:textId="4D181335" w:rsidR="0006506C" w:rsidRDefault="0006506C" w:rsidP="00121631">
      <w:pPr>
        <w:spacing w:after="120"/>
      </w:pPr>
      <w:r w:rsidRPr="003A2FD0">
        <w:t>Lower Town House Barn Townhouse Road Littleborough OL15 9JX</w:t>
      </w:r>
    </w:p>
    <w:p w14:paraId="35DF7AF3" w14:textId="28F6C50B" w:rsidR="0006506C" w:rsidRDefault="003A2FD0" w:rsidP="00121631">
      <w:pPr>
        <w:spacing w:after="120"/>
      </w:pPr>
      <w:r w:rsidRPr="003A2FD0">
        <w:t xml:space="preserve">Change of use from existing barn to 2no' residential dwellings and ancillary external alterations and landscaping </w:t>
      </w:r>
    </w:p>
    <w:p w14:paraId="0206EED3" w14:textId="6D1997C1" w:rsidR="00C26E77" w:rsidRPr="00102F10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102F10">
        <w:rPr>
          <w:rStyle w:val="SubtleReference"/>
          <w:rFonts w:cs="Arial"/>
          <w:b/>
          <w:color w:val="auto"/>
        </w:rPr>
        <w:t>Documents Reviewed</w:t>
      </w:r>
    </w:p>
    <w:p w14:paraId="00B956A7" w14:textId="5797DB12" w:rsidR="00190BA0" w:rsidRPr="00102F10" w:rsidRDefault="00960FA9" w:rsidP="00726561">
      <w:pPr>
        <w:pStyle w:val="ListParagraph"/>
        <w:numPr>
          <w:ilvl w:val="0"/>
          <w:numId w:val="39"/>
        </w:numPr>
      </w:pPr>
      <w:r w:rsidRPr="00102F10">
        <w:t xml:space="preserve">Flood Risk Assessment, </w:t>
      </w:r>
      <w:r w:rsidR="00926AF6">
        <w:t xml:space="preserve">doc ref. </w:t>
      </w:r>
      <w:r w:rsidR="00926AF6" w:rsidRPr="00926AF6">
        <w:t>070722.docx</w:t>
      </w:r>
    </w:p>
    <w:p w14:paraId="09F29D5C" w14:textId="64AB25FA" w:rsidR="00332D96" w:rsidRPr="00102F10" w:rsidRDefault="00332D96" w:rsidP="00726561">
      <w:pPr>
        <w:pStyle w:val="ListParagraph"/>
        <w:numPr>
          <w:ilvl w:val="0"/>
          <w:numId w:val="39"/>
        </w:numPr>
      </w:pPr>
      <w:r w:rsidRPr="00102F10">
        <w:t>Existing Site Plan</w:t>
      </w:r>
      <w:r w:rsidR="0012759C">
        <w:t>, drawing no. 02</w:t>
      </w:r>
    </w:p>
    <w:p w14:paraId="49BAB5D9" w14:textId="4482E2D9" w:rsidR="00332D96" w:rsidRDefault="00332D96" w:rsidP="00332D96">
      <w:pPr>
        <w:pStyle w:val="ListParagraph"/>
        <w:numPr>
          <w:ilvl w:val="0"/>
          <w:numId w:val="39"/>
        </w:numPr>
      </w:pPr>
      <w:r w:rsidRPr="00102F10">
        <w:t>Proposed Site Plan</w:t>
      </w:r>
      <w:r w:rsidR="00102F10">
        <w:t>, drawing no. 04</w:t>
      </w:r>
    </w:p>
    <w:p w14:paraId="51AE21D7" w14:textId="3C9A1CE4" w:rsidR="002377F3" w:rsidRPr="00102F10" w:rsidRDefault="002377F3" w:rsidP="00332D96">
      <w:pPr>
        <w:pStyle w:val="ListParagraph"/>
        <w:numPr>
          <w:ilvl w:val="0"/>
          <w:numId w:val="39"/>
        </w:numPr>
      </w:pPr>
      <w:r>
        <w:t xml:space="preserve">EA Consultancy </w:t>
      </w:r>
      <w:r w:rsidR="003D3159">
        <w:t>Response</w:t>
      </w:r>
    </w:p>
    <w:p w14:paraId="7211C533" w14:textId="77777777" w:rsidR="0095412D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02F10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5CC3F51C" w14:textId="3BB06F72" w:rsidR="004C1399" w:rsidRDefault="00107113" w:rsidP="004C1399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Style w:val="description"/>
          <w:rFonts w:eastAsia="Calibri" w:cs="Arial"/>
        </w:rPr>
        <w:t xml:space="preserve">No </w:t>
      </w:r>
      <w:r w:rsidR="00616FF9">
        <w:rPr>
          <w:rStyle w:val="description"/>
          <w:rFonts w:eastAsia="Calibri" w:cs="Arial"/>
        </w:rPr>
        <w:t>drainage proposals have been provided</w:t>
      </w:r>
      <w:r w:rsidR="007543B7">
        <w:rPr>
          <w:rStyle w:val="description"/>
          <w:rFonts w:eastAsia="Calibri" w:cs="Arial"/>
        </w:rPr>
        <w:t xml:space="preserve">. </w:t>
      </w:r>
      <w:r w:rsidR="004C433A">
        <w:rPr>
          <w:rStyle w:val="description"/>
          <w:rFonts w:eastAsia="Calibri" w:cs="Arial"/>
        </w:rPr>
        <w:t xml:space="preserve">The application should be supported with a </w:t>
      </w:r>
      <w:r w:rsidR="00E2623F">
        <w:rPr>
          <w:rStyle w:val="description"/>
          <w:rFonts w:eastAsia="Calibri" w:cs="Arial"/>
        </w:rPr>
        <w:t>drainage strategy, design and layout for both foul and surface water.</w:t>
      </w:r>
      <w:r w:rsidR="004C1399">
        <w:rPr>
          <w:rStyle w:val="description"/>
          <w:rFonts w:eastAsia="Calibri" w:cs="Arial"/>
        </w:rPr>
        <w:t xml:space="preserve"> Together with a </w:t>
      </w:r>
      <w:r w:rsidR="005D7E99">
        <w:rPr>
          <w:rStyle w:val="description"/>
          <w:rFonts w:eastAsia="Calibri" w:cs="Arial"/>
        </w:rPr>
        <w:t xml:space="preserve">completed </w:t>
      </w:r>
      <w:r w:rsidR="00F8645E">
        <w:rPr>
          <w:rStyle w:val="description"/>
          <w:rFonts w:eastAsia="Calibri" w:cs="Arial"/>
        </w:rPr>
        <w:t xml:space="preserve">SuDS Proforma. </w:t>
      </w:r>
      <w:r w:rsidR="004C1399">
        <w:rPr>
          <w:rFonts w:eastAsia="Calibri" w:cs="Arial"/>
        </w:rPr>
        <w:t xml:space="preserve">The proposed site is located within Littleborough, which is designated as a Critical Drainage Area. </w:t>
      </w:r>
    </w:p>
    <w:p w14:paraId="6B7A6382" w14:textId="77777777" w:rsidR="00107113" w:rsidRDefault="00107113" w:rsidP="00107113">
      <w:pPr>
        <w:pStyle w:val="ListParagraph"/>
        <w:rPr>
          <w:rStyle w:val="description"/>
          <w:rFonts w:eastAsia="Calibri" w:cs="Arial"/>
        </w:rPr>
      </w:pPr>
    </w:p>
    <w:p w14:paraId="56AE2C00" w14:textId="77777777" w:rsidR="00BC495A" w:rsidRDefault="00DF6178" w:rsidP="006736A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Style w:val="description"/>
          <w:rFonts w:eastAsia="Calibri" w:cs="Arial"/>
        </w:rPr>
      </w:pPr>
      <w:r w:rsidRPr="004C1399">
        <w:rPr>
          <w:rStyle w:val="description"/>
          <w:rFonts w:eastAsia="Calibri" w:cs="Arial"/>
        </w:rPr>
        <w:t>The applicant has provided a</w:t>
      </w:r>
      <w:r w:rsidR="00836C23" w:rsidRPr="004C1399">
        <w:rPr>
          <w:rStyle w:val="description"/>
          <w:rFonts w:eastAsia="Calibri" w:cs="Arial"/>
        </w:rPr>
        <w:t xml:space="preserve"> </w:t>
      </w:r>
      <w:r w:rsidR="00160110" w:rsidRPr="004C1399">
        <w:rPr>
          <w:rStyle w:val="description"/>
          <w:rFonts w:eastAsia="Calibri" w:cs="Arial"/>
        </w:rPr>
        <w:t>Flood Risk Assessment</w:t>
      </w:r>
      <w:r w:rsidR="0007607D" w:rsidRPr="004C1399">
        <w:rPr>
          <w:rStyle w:val="description"/>
          <w:rFonts w:eastAsia="Calibri" w:cs="Arial"/>
        </w:rPr>
        <w:t xml:space="preserve"> </w:t>
      </w:r>
      <w:r w:rsidR="00252FD7" w:rsidRPr="004C1399">
        <w:rPr>
          <w:rStyle w:val="description"/>
          <w:rFonts w:eastAsia="Calibri" w:cs="Arial"/>
        </w:rPr>
        <w:t xml:space="preserve">which identifies that the site </w:t>
      </w:r>
      <w:r w:rsidR="005D797A" w:rsidRPr="004C1399">
        <w:rPr>
          <w:rStyle w:val="description"/>
          <w:rFonts w:eastAsia="Calibri" w:cs="Arial"/>
        </w:rPr>
        <w:t>is</w:t>
      </w:r>
      <w:r w:rsidR="0007607D" w:rsidRPr="004C1399">
        <w:rPr>
          <w:rStyle w:val="description"/>
          <w:rFonts w:eastAsia="Calibri" w:cs="Arial"/>
        </w:rPr>
        <w:t xml:space="preserve"> within Flood Zone 2. </w:t>
      </w:r>
      <w:r w:rsidR="004E40EC" w:rsidRPr="004C1399">
        <w:rPr>
          <w:rStyle w:val="description"/>
          <w:rFonts w:eastAsia="Calibri" w:cs="Arial"/>
        </w:rPr>
        <w:t xml:space="preserve">The FRA </w:t>
      </w:r>
      <w:r w:rsidR="006C71B4" w:rsidRPr="004C1399">
        <w:rPr>
          <w:rStyle w:val="description"/>
          <w:rFonts w:eastAsia="Calibri" w:cs="Arial"/>
        </w:rPr>
        <w:t xml:space="preserve">identifies </w:t>
      </w:r>
      <w:r w:rsidR="005C39EC" w:rsidRPr="004C1399">
        <w:rPr>
          <w:rStyle w:val="description"/>
          <w:rFonts w:eastAsia="Calibri" w:cs="Arial"/>
        </w:rPr>
        <w:t xml:space="preserve">the </w:t>
      </w:r>
      <w:r w:rsidR="000D02C8" w:rsidRPr="004C1399">
        <w:rPr>
          <w:rStyle w:val="description"/>
          <w:rFonts w:eastAsia="Calibri" w:cs="Arial"/>
        </w:rPr>
        <w:t>100-yr</w:t>
      </w:r>
      <w:r w:rsidR="00DD235C" w:rsidRPr="004C1399">
        <w:rPr>
          <w:rStyle w:val="description"/>
          <w:rFonts w:eastAsia="Calibri" w:cs="Arial"/>
        </w:rPr>
        <w:t xml:space="preserve"> +35%</w:t>
      </w:r>
      <w:r w:rsidR="005C39EC" w:rsidRPr="004C1399">
        <w:rPr>
          <w:rStyle w:val="description"/>
          <w:rFonts w:eastAsia="Calibri" w:cs="Arial"/>
        </w:rPr>
        <w:t xml:space="preserve"> flood level as </w:t>
      </w:r>
      <w:r w:rsidR="0016197C" w:rsidRPr="004C1399">
        <w:rPr>
          <w:rStyle w:val="description"/>
          <w:rFonts w:eastAsia="Calibri" w:cs="Arial"/>
        </w:rPr>
        <w:t>157.17</w:t>
      </w:r>
      <w:r w:rsidR="00751AB5" w:rsidRPr="004C1399">
        <w:rPr>
          <w:rStyle w:val="description"/>
          <w:rFonts w:eastAsia="Calibri" w:cs="Arial"/>
        </w:rPr>
        <w:t>m</w:t>
      </w:r>
      <w:r w:rsidR="00A259ED" w:rsidRPr="004C1399">
        <w:rPr>
          <w:rStyle w:val="description"/>
          <w:rFonts w:eastAsia="Calibri" w:cs="Arial"/>
        </w:rPr>
        <w:t>. The exi</w:t>
      </w:r>
      <w:r w:rsidR="00A33434" w:rsidRPr="004C1399">
        <w:rPr>
          <w:rStyle w:val="description"/>
          <w:rFonts w:eastAsia="Calibri" w:cs="Arial"/>
        </w:rPr>
        <w:t>s</w:t>
      </w:r>
      <w:r w:rsidR="00A259ED" w:rsidRPr="004C1399">
        <w:rPr>
          <w:rStyle w:val="description"/>
          <w:rFonts w:eastAsia="Calibri" w:cs="Arial"/>
        </w:rPr>
        <w:t xml:space="preserve">ting ground </w:t>
      </w:r>
      <w:r w:rsidR="00FD7159" w:rsidRPr="004C1399">
        <w:rPr>
          <w:rStyle w:val="description"/>
          <w:rFonts w:eastAsia="Calibri" w:cs="Arial"/>
        </w:rPr>
        <w:t xml:space="preserve">levels are </w:t>
      </w:r>
      <w:r w:rsidR="00A33434" w:rsidRPr="004C1399">
        <w:rPr>
          <w:rStyle w:val="description"/>
          <w:rFonts w:eastAsia="Calibri" w:cs="Arial"/>
        </w:rPr>
        <w:t xml:space="preserve">indicated </w:t>
      </w:r>
      <w:r w:rsidR="00E74581" w:rsidRPr="004C1399">
        <w:rPr>
          <w:rStyle w:val="description"/>
          <w:rFonts w:eastAsia="Calibri" w:cs="Arial"/>
        </w:rPr>
        <w:t xml:space="preserve">as </w:t>
      </w:r>
      <w:r w:rsidR="00EA3A21" w:rsidRPr="004C1399">
        <w:rPr>
          <w:rStyle w:val="description"/>
          <w:rFonts w:eastAsia="Calibri" w:cs="Arial"/>
        </w:rPr>
        <w:t>approx 158.00m</w:t>
      </w:r>
      <w:r w:rsidR="005D797A" w:rsidRPr="004C1399">
        <w:rPr>
          <w:rStyle w:val="description"/>
          <w:rFonts w:eastAsia="Calibri" w:cs="Arial"/>
        </w:rPr>
        <w:t>. However,</w:t>
      </w:r>
      <w:r w:rsidR="006948F2" w:rsidRPr="004C1399">
        <w:rPr>
          <w:rStyle w:val="description"/>
          <w:rFonts w:eastAsia="Calibri" w:cs="Arial"/>
        </w:rPr>
        <w:t xml:space="preserve"> </w:t>
      </w:r>
      <w:r w:rsidR="00773460" w:rsidRPr="004C1399">
        <w:rPr>
          <w:rStyle w:val="description"/>
          <w:rFonts w:eastAsia="Calibri" w:cs="Arial"/>
        </w:rPr>
        <w:t>t</w:t>
      </w:r>
      <w:r w:rsidR="006948F2" w:rsidRPr="004C1399">
        <w:rPr>
          <w:rStyle w:val="description"/>
          <w:rFonts w:eastAsia="Calibri" w:cs="Arial"/>
        </w:rPr>
        <w:t xml:space="preserve">he site plan shows ground levels </w:t>
      </w:r>
      <w:r w:rsidR="00277278" w:rsidRPr="004C1399">
        <w:rPr>
          <w:rStyle w:val="description"/>
          <w:rFonts w:eastAsia="Calibri" w:cs="Arial"/>
        </w:rPr>
        <w:t xml:space="preserve">of approx 100.00m. </w:t>
      </w:r>
      <w:r w:rsidR="00E848B4" w:rsidRPr="004C1399">
        <w:rPr>
          <w:rStyle w:val="description"/>
          <w:rFonts w:eastAsia="Calibri" w:cs="Arial"/>
        </w:rPr>
        <w:t xml:space="preserve">The </w:t>
      </w:r>
      <w:r w:rsidR="00773460" w:rsidRPr="004C1399">
        <w:rPr>
          <w:rStyle w:val="description"/>
          <w:rFonts w:eastAsia="Calibri" w:cs="Arial"/>
        </w:rPr>
        <w:t>FFL for the properties should be 300mm above the max flood level</w:t>
      </w:r>
      <w:r w:rsidR="00621C1B" w:rsidRPr="004C1399">
        <w:rPr>
          <w:rStyle w:val="description"/>
          <w:rFonts w:eastAsia="Calibri" w:cs="Arial"/>
        </w:rPr>
        <w:t>. In addition</w:t>
      </w:r>
      <w:r w:rsidR="001C010C" w:rsidRPr="004C1399">
        <w:rPr>
          <w:rStyle w:val="description"/>
          <w:rFonts w:eastAsia="Calibri" w:cs="Arial"/>
        </w:rPr>
        <w:t>,</w:t>
      </w:r>
      <w:r w:rsidR="00621C1B" w:rsidRPr="004C1399">
        <w:rPr>
          <w:rStyle w:val="description"/>
          <w:rFonts w:eastAsia="Calibri" w:cs="Arial"/>
        </w:rPr>
        <w:t xml:space="preserve"> the EA have challenged the </w:t>
      </w:r>
      <w:r w:rsidR="007F50D1" w:rsidRPr="004C1399">
        <w:rPr>
          <w:rStyle w:val="description"/>
          <w:rFonts w:eastAsia="Calibri" w:cs="Arial"/>
        </w:rPr>
        <w:t>flood levels in the report and these points should be clarified.</w:t>
      </w:r>
      <w:r w:rsidR="000D02C8" w:rsidRPr="004C1399">
        <w:rPr>
          <w:rStyle w:val="description"/>
          <w:rFonts w:eastAsia="Calibri" w:cs="Arial"/>
        </w:rPr>
        <w:t xml:space="preserve"> </w:t>
      </w:r>
    </w:p>
    <w:p w14:paraId="72DADF47" w14:textId="77777777" w:rsidR="00BC495A" w:rsidRPr="00BC495A" w:rsidRDefault="00BC495A" w:rsidP="00BC495A">
      <w:pPr>
        <w:pStyle w:val="ListParagraph"/>
        <w:rPr>
          <w:rStyle w:val="description"/>
          <w:rFonts w:eastAsia="Calibri" w:cs="Arial"/>
        </w:rPr>
      </w:pPr>
    </w:p>
    <w:p w14:paraId="0200A75F" w14:textId="3F947C5D" w:rsidR="00A8272C" w:rsidRPr="004C1399" w:rsidRDefault="009D52A4" w:rsidP="006736A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rPr>
          <w:rFonts w:eastAsia="Calibri" w:cs="Arial"/>
        </w:rPr>
      </w:pPr>
      <w:r>
        <w:rPr>
          <w:rStyle w:val="description"/>
          <w:rFonts w:eastAsia="Calibri" w:cs="Arial"/>
        </w:rPr>
        <w:t xml:space="preserve">The </w:t>
      </w:r>
      <w:r w:rsidR="00583BCF">
        <w:rPr>
          <w:rStyle w:val="description"/>
          <w:rFonts w:eastAsia="Calibri" w:cs="Arial"/>
        </w:rPr>
        <w:t xml:space="preserve">FRA states there </w:t>
      </w:r>
      <w:r w:rsidR="008E2D90">
        <w:rPr>
          <w:rStyle w:val="description"/>
          <w:rFonts w:eastAsia="Calibri" w:cs="Arial"/>
        </w:rPr>
        <w:t>is no flood risk</w:t>
      </w:r>
      <w:r w:rsidR="00881A71">
        <w:rPr>
          <w:rStyle w:val="description"/>
          <w:rFonts w:eastAsia="Calibri" w:cs="Arial"/>
        </w:rPr>
        <w:t xml:space="preserve"> from </w:t>
      </w:r>
      <w:r w:rsidR="00881A71">
        <w:rPr>
          <w:rStyle w:val="description"/>
          <w:rFonts w:eastAsia="Calibri" w:cs="Arial"/>
        </w:rPr>
        <w:t>reservoir</w:t>
      </w:r>
      <w:r w:rsidR="00881A71">
        <w:rPr>
          <w:rStyle w:val="description"/>
          <w:rFonts w:eastAsia="Calibri" w:cs="Arial"/>
        </w:rPr>
        <w:t>s. However</w:t>
      </w:r>
      <w:r w:rsidR="00800C46">
        <w:rPr>
          <w:rStyle w:val="description"/>
          <w:rFonts w:eastAsia="Calibri" w:cs="Arial"/>
        </w:rPr>
        <w:t>,</w:t>
      </w:r>
      <w:r w:rsidR="00881A71">
        <w:rPr>
          <w:rStyle w:val="description"/>
          <w:rFonts w:eastAsia="Calibri" w:cs="Arial"/>
        </w:rPr>
        <w:t xml:space="preserve"> </w:t>
      </w:r>
      <w:r w:rsidR="00221C64">
        <w:rPr>
          <w:rStyle w:val="description"/>
          <w:rFonts w:eastAsia="Calibri" w:cs="Arial"/>
        </w:rPr>
        <w:t>it is not cle</w:t>
      </w:r>
      <w:r w:rsidR="009B6C47">
        <w:rPr>
          <w:rStyle w:val="description"/>
          <w:rFonts w:eastAsia="Calibri" w:cs="Arial"/>
        </w:rPr>
        <w:t>a</w:t>
      </w:r>
      <w:r w:rsidR="00221C64">
        <w:rPr>
          <w:rStyle w:val="description"/>
          <w:rFonts w:eastAsia="Calibri" w:cs="Arial"/>
        </w:rPr>
        <w:t xml:space="preserve">r if the local reservoir is </w:t>
      </w:r>
      <w:r w:rsidR="009B6C47">
        <w:rPr>
          <w:rStyle w:val="description"/>
          <w:rFonts w:eastAsia="Calibri" w:cs="Arial"/>
        </w:rPr>
        <w:t xml:space="preserve">incorporated in the EA </w:t>
      </w:r>
      <w:r w:rsidR="00881A71">
        <w:rPr>
          <w:rStyle w:val="description"/>
          <w:rFonts w:eastAsia="Calibri" w:cs="Arial"/>
        </w:rPr>
        <w:t>flood routing plan</w:t>
      </w:r>
      <w:r w:rsidR="009B6C47">
        <w:rPr>
          <w:rStyle w:val="description"/>
          <w:rFonts w:eastAsia="Calibri" w:cs="Arial"/>
        </w:rPr>
        <w:t xml:space="preserve">. The </w:t>
      </w:r>
      <w:r w:rsidR="00800C46">
        <w:rPr>
          <w:rStyle w:val="description"/>
          <w:rFonts w:eastAsia="Calibri" w:cs="Arial"/>
        </w:rPr>
        <w:t>condition of the dam should also be investigated. A</w:t>
      </w:r>
      <w:r w:rsidR="008D3B08">
        <w:rPr>
          <w:rStyle w:val="description"/>
          <w:rFonts w:eastAsia="Calibri" w:cs="Arial"/>
        </w:rPr>
        <w:t xml:space="preserve"> </w:t>
      </w:r>
      <w:r w:rsidR="007E0EAE">
        <w:rPr>
          <w:rStyle w:val="description"/>
          <w:rFonts w:eastAsia="Calibri" w:cs="Arial"/>
        </w:rPr>
        <w:t xml:space="preserve">more detailed reservoir flood risk assessment and </w:t>
      </w:r>
      <w:r w:rsidR="008D3B08">
        <w:rPr>
          <w:rStyle w:val="description"/>
          <w:rFonts w:eastAsia="Calibri" w:cs="Arial"/>
        </w:rPr>
        <w:t xml:space="preserve">site flood routing plan should be provided. </w:t>
      </w:r>
      <w:r w:rsidR="004A4373" w:rsidRPr="004C1399">
        <w:rPr>
          <w:rStyle w:val="description"/>
          <w:rFonts w:eastAsia="Calibri" w:cs="Arial"/>
        </w:rPr>
        <w:br/>
      </w:r>
    </w:p>
    <w:p w14:paraId="6E219AD6" w14:textId="77777777" w:rsidR="00A8272C" w:rsidRPr="002445E6" w:rsidRDefault="00A8272C" w:rsidP="00A8272C">
      <w:pPr>
        <w:pStyle w:val="ListParagraph"/>
        <w:numPr>
          <w:ilvl w:val="0"/>
          <w:numId w:val="36"/>
        </w:numPr>
      </w:pPr>
      <w:r w:rsidRPr="003E52D0">
        <w:t>The above points should be addressed before the application</w:t>
      </w:r>
      <w:r w:rsidRPr="002445E6">
        <w:t xml:space="preserve"> is approved. </w:t>
      </w:r>
    </w:p>
    <w:p w14:paraId="3975756B" w14:textId="526BC7F3" w:rsidR="00D25B0D" w:rsidRPr="003E52D0" w:rsidRDefault="00E3299B" w:rsidP="00A8272C">
      <w:pPr>
        <w:pStyle w:val="ListParagraph"/>
      </w:pPr>
      <w:r w:rsidRPr="003E52D0">
        <w:t xml:space="preserve"> </w:t>
      </w:r>
    </w:p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67A20F80" w14:textId="77777777" w:rsidR="00E14DD0" w:rsidRPr="002540B8" w:rsidRDefault="00191F3E" w:rsidP="00E14DD0">
      <w:pPr>
        <w:pStyle w:val="ListParagraph"/>
        <w:numPr>
          <w:ilvl w:val="0"/>
          <w:numId w:val="22"/>
        </w:numPr>
        <w:tabs>
          <w:tab w:val="clear" w:pos="720"/>
          <w:tab w:val="num" w:pos="284"/>
        </w:tabs>
        <w:spacing w:after="0" w:line="240" w:lineRule="auto"/>
        <w:ind w:hanging="720"/>
        <w:contextualSpacing w:val="0"/>
        <w:rPr>
          <w:rStyle w:val="Hyperlink"/>
          <w:rFonts w:eastAsiaTheme="minorEastAsia" w:cs="Arial"/>
          <w:noProof/>
          <w:color w:val="000000"/>
          <w:sz w:val="20"/>
          <w:szCs w:val="20"/>
          <w:u w:val="none"/>
          <w:lang w:eastAsia="en-GB"/>
        </w:rPr>
      </w:pPr>
      <w:r w:rsidRPr="002540B8">
        <w:rPr>
          <w:rStyle w:val="Hyperlink"/>
          <w:rFonts w:eastAsiaTheme="minorEastAsia" w:cs="Arial"/>
          <w:b/>
          <w:noProof/>
          <w:color w:val="000000"/>
          <w:sz w:val="24"/>
          <w:szCs w:val="24"/>
          <w:u w:val="none"/>
          <w:lang w:eastAsia="en-GB"/>
        </w:rPr>
        <w:t xml:space="preserve">Mob </w:t>
      </w:r>
      <w:r w:rsidR="00800A59" w:rsidRPr="002540B8">
        <w:rPr>
          <w:rStyle w:val="Hyperlink"/>
          <w:rFonts w:eastAsiaTheme="minorEastAsia" w:cs="Arial"/>
          <w:b/>
          <w:noProof/>
          <w:color w:val="000000"/>
          <w:sz w:val="24"/>
          <w:szCs w:val="24"/>
          <w:u w:val="none"/>
          <w:lang w:eastAsia="en-GB"/>
        </w:rPr>
        <w:t>0787 2500 722</w:t>
      </w:r>
      <w:r w:rsidRPr="002540B8">
        <w:rPr>
          <w:rStyle w:val="Hyperlink"/>
          <w:rFonts w:eastAsiaTheme="minorEastAsia" w:cs="Arial"/>
          <w:noProof/>
          <w:color w:val="000000"/>
          <w:sz w:val="20"/>
          <w:szCs w:val="20"/>
          <w:u w:val="none"/>
          <w:lang w:eastAsia="en-GB"/>
        </w:rPr>
        <w:t xml:space="preserve"> / Office </w:t>
      </w:r>
      <w:hyperlink r:id="rId11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01706 9246</w:t>
        </w:r>
      </w:hyperlink>
      <w:r w:rsidRPr="002540B8">
        <w:rPr>
          <w:rStyle w:val="Hyperlink"/>
          <w:rFonts w:eastAsiaTheme="minorEastAsia" w:cs="Arial"/>
          <w:noProof/>
          <w:color w:val="000000"/>
          <w:sz w:val="20"/>
          <w:szCs w:val="20"/>
          <w:u w:val="none"/>
          <w:lang w:eastAsia="en-GB"/>
        </w:rPr>
        <w:t>57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B9B9" w14:textId="77777777" w:rsidR="006229BF" w:rsidRDefault="006229BF" w:rsidP="00D546D5">
      <w:r>
        <w:separator/>
      </w:r>
    </w:p>
  </w:endnote>
  <w:endnote w:type="continuationSeparator" w:id="0">
    <w:p w14:paraId="0BF3AA81" w14:textId="77777777" w:rsidR="006229BF" w:rsidRDefault="006229BF" w:rsidP="00D546D5">
      <w:r>
        <w:continuationSeparator/>
      </w:r>
    </w:p>
  </w:endnote>
  <w:endnote w:type="continuationNotice" w:id="1">
    <w:p w14:paraId="555D2AA7" w14:textId="77777777" w:rsidR="006229BF" w:rsidRDefault="006229B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234C7" w14:textId="77777777" w:rsidR="006229BF" w:rsidRDefault="006229BF" w:rsidP="00D546D5">
      <w:r>
        <w:separator/>
      </w:r>
    </w:p>
  </w:footnote>
  <w:footnote w:type="continuationSeparator" w:id="0">
    <w:p w14:paraId="4EA84144" w14:textId="77777777" w:rsidR="006229BF" w:rsidRDefault="006229BF" w:rsidP="00D546D5">
      <w:r>
        <w:continuationSeparator/>
      </w:r>
    </w:p>
  </w:footnote>
  <w:footnote w:type="continuationNotice" w:id="1">
    <w:p w14:paraId="571A10E8" w14:textId="77777777" w:rsidR="006229BF" w:rsidRDefault="006229BF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6BAF76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49120869" o:spid="_x0000_i1025" type="#_x0000_t75" alt="Phone" style="width:18pt;height:12pt;visibility:visible;mso-wrap-style:square">
            <v:imagedata r:id="rId1" o:title="Phone"/>
          </v:shape>
        </w:pict>
      </mc:Choice>
      <mc:Fallback>
        <w:drawing>
          <wp:inline distT="0" distB="0" distL="0" distR="0" wp14:anchorId="09056609" wp14:editId="0905660A">
            <wp:extent cx="228600" cy="152400"/>
            <wp:effectExtent l="0" t="0" r="0" b="0"/>
            <wp:docPr id="2049120869" name="Picture 2049120869" descr="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Phone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90401"/>
    <w:multiLevelType w:val="hybridMultilevel"/>
    <w:tmpl w:val="65644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2"/>
  </w:num>
  <w:num w:numId="13" w16cid:durableId="199319951">
    <w:abstractNumId w:val="31"/>
  </w:num>
  <w:num w:numId="14" w16cid:durableId="607852491">
    <w:abstractNumId w:val="36"/>
  </w:num>
  <w:num w:numId="15" w16cid:durableId="1359743798">
    <w:abstractNumId w:val="10"/>
  </w:num>
  <w:num w:numId="16" w16cid:durableId="2064403764">
    <w:abstractNumId w:val="38"/>
  </w:num>
  <w:num w:numId="17" w16cid:durableId="759910132">
    <w:abstractNumId w:val="18"/>
  </w:num>
  <w:num w:numId="18" w16cid:durableId="35587170">
    <w:abstractNumId w:val="21"/>
  </w:num>
  <w:num w:numId="19" w16cid:durableId="444006404">
    <w:abstractNumId w:val="28"/>
  </w:num>
  <w:num w:numId="20" w16cid:durableId="1890221111">
    <w:abstractNumId w:val="17"/>
  </w:num>
  <w:num w:numId="21" w16cid:durableId="1076980543">
    <w:abstractNumId w:val="15"/>
  </w:num>
  <w:num w:numId="22" w16cid:durableId="146753183">
    <w:abstractNumId w:val="12"/>
  </w:num>
  <w:num w:numId="23" w16cid:durableId="282424288">
    <w:abstractNumId w:val="33"/>
  </w:num>
  <w:num w:numId="24" w16cid:durableId="1122698135">
    <w:abstractNumId w:val="20"/>
  </w:num>
  <w:num w:numId="25" w16cid:durableId="2116317548">
    <w:abstractNumId w:val="23"/>
  </w:num>
  <w:num w:numId="26" w16cid:durableId="1430542147">
    <w:abstractNumId w:val="13"/>
  </w:num>
  <w:num w:numId="27" w16cid:durableId="186667450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37"/>
  </w:num>
  <w:num w:numId="29" w16cid:durableId="1904024732">
    <w:abstractNumId w:val="34"/>
  </w:num>
  <w:num w:numId="30" w16cid:durableId="1627740959">
    <w:abstractNumId w:val="25"/>
  </w:num>
  <w:num w:numId="31" w16cid:durableId="1804887656">
    <w:abstractNumId w:val="11"/>
  </w:num>
  <w:num w:numId="32" w16cid:durableId="720716846">
    <w:abstractNumId w:val="24"/>
  </w:num>
  <w:num w:numId="33" w16cid:durableId="2022780945">
    <w:abstractNumId w:val="22"/>
  </w:num>
  <w:num w:numId="34" w16cid:durableId="1118837332">
    <w:abstractNumId w:val="14"/>
  </w:num>
  <w:num w:numId="35" w16cid:durableId="1793791007">
    <w:abstractNumId w:val="26"/>
  </w:num>
  <w:num w:numId="36" w16cid:durableId="1960184664">
    <w:abstractNumId w:val="30"/>
  </w:num>
  <w:num w:numId="37" w16cid:durableId="916129406">
    <w:abstractNumId w:val="16"/>
  </w:num>
  <w:num w:numId="38" w16cid:durableId="80033554">
    <w:abstractNumId w:val="19"/>
  </w:num>
  <w:num w:numId="39" w16cid:durableId="1376735306">
    <w:abstractNumId w:val="35"/>
  </w:num>
  <w:num w:numId="40" w16cid:durableId="14416779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667F"/>
    <w:rsid w:val="00006E87"/>
    <w:rsid w:val="000071F7"/>
    <w:rsid w:val="000166BD"/>
    <w:rsid w:val="00016A21"/>
    <w:rsid w:val="000231C5"/>
    <w:rsid w:val="0002798A"/>
    <w:rsid w:val="00027D7E"/>
    <w:rsid w:val="00027E6C"/>
    <w:rsid w:val="00035602"/>
    <w:rsid w:val="00037E8C"/>
    <w:rsid w:val="000406CB"/>
    <w:rsid w:val="00043BDB"/>
    <w:rsid w:val="000549BA"/>
    <w:rsid w:val="000632E9"/>
    <w:rsid w:val="00063533"/>
    <w:rsid w:val="0006506C"/>
    <w:rsid w:val="0006613E"/>
    <w:rsid w:val="00070A7A"/>
    <w:rsid w:val="0007240D"/>
    <w:rsid w:val="00074631"/>
    <w:rsid w:val="0007607D"/>
    <w:rsid w:val="00076536"/>
    <w:rsid w:val="0008248C"/>
    <w:rsid w:val="00082D6A"/>
    <w:rsid w:val="00083002"/>
    <w:rsid w:val="00087B85"/>
    <w:rsid w:val="00090433"/>
    <w:rsid w:val="0009333E"/>
    <w:rsid w:val="0009338A"/>
    <w:rsid w:val="00093616"/>
    <w:rsid w:val="0009780B"/>
    <w:rsid w:val="000A01F1"/>
    <w:rsid w:val="000B15E8"/>
    <w:rsid w:val="000B259E"/>
    <w:rsid w:val="000B5F8C"/>
    <w:rsid w:val="000C1163"/>
    <w:rsid w:val="000C1584"/>
    <w:rsid w:val="000C3BF9"/>
    <w:rsid w:val="000D02C8"/>
    <w:rsid w:val="000D2539"/>
    <w:rsid w:val="000D5D11"/>
    <w:rsid w:val="000D76FD"/>
    <w:rsid w:val="000D7E33"/>
    <w:rsid w:val="000E0505"/>
    <w:rsid w:val="000E55B9"/>
    <w:rsid w:val="000E5F18"/>
    <w:rsid w:val="000F2DF4"/>
    <w:rsid w:val="000F6783"/>
    <w:rsid w:val="000F6C47"/>
    <w:rsid w:val="00102F10"/>
    <w:rsid w:val="00104B99"/>
    <w:rsid w:val="00107113"/>
    <w:rsid w:val="00112D49"/>
    <w:rsid w:val="00116146"/>
    <w:rsid w:val="00120C95"/>
    <w:rsid w:val="00121631"/>
    <w:rsid w:val="0012494F"/>
    <w:rsid w:val="0012759C"/>
    <w:rsid w:val="0013101D"/>
    <w:rsid w:val="00131180"/>
    <w:rsid w:val="00131871"/>
    <w:rsid w:val="0013199F"/>
    <w:rsid w:val="00142069"/>
    <w:rsid w:val="0014513C"/>
    <w:rsid w:val="0014663E"/>
    <w:rsid w:val="00147667"/>
    <w:rsid w:val="00151821"/>
    <w:rsid w:val="00157AB4"/>
    <w:rsid w:val="00160110"/>
    <w:rsid w:val="0016197C"/>
    <w:rsid w:val="001661EA"/>
    <w:rsid w:val="00170C65"/>
    <w:rsid w:val="001734FD"/>
    <w:rsid w:val="00176D44"/>
    <w:rsid w:val="00180152"/>
    <w:rsid w:val="00180664"/>
    <w:rsid w:val="0018141D"/>
    <w:rsid w:val="00184BA7"/>
    <w:rsid w:val="00184F8A"/>
    <w:rsid w:val="00185758"/>
    <w:rsid w:val="001868EA"/>
    <w:rsid w:val="00190BA0"/>
    <w:rsid w:val="00191F3E"/>
    <w:rsid w:val="001942FF"/>
    <w:rsid w:val="001A07E1"/>
    <w:rsid w:val="001A74C8"/>
    <w:rsid w:val="001B04E4"/>
    <w:rsid w:val="001B5151"/>
    <w:rsid w:val="001C010C"/>
    <w:rsid w:val="001C065C"/>
    <w:rsid w:val="001C7F24"/>
    <w:rsid w:val="001D239D"/>
    <w:rsid w:val="001D23FC"/>
    <w:rsid w:val="001D492B"/>
    <w:rsid w:val="001D7724"/>
    <w:rsid w:val="001D7EA4"/>
    <w:rsid w:val="001E76B5"/>
    <w:rsid w:val="001F5299"/>
    <w:rsid w:val="002000A1"/>
    <w:rsid w:val="00202E51"/>
    <w:rsid w:val="00206C15"/>
    <w:rsid w:val="002123A6"/>
    <w:rsid w:val="00214D67"/>
    <w:rsid w:val="0021780D"/>
    <w:rsid w:val="00220BFE"/>
    <w:rsid w:val="00221C64"/>
    <w:rsid w:val="00234D16"/>
    <w:rsid w:val="002377F3"/>
    <w:rsid w:val="0024310C"/>
    <w:rsid w:val="00243386"/>
    <w:rsid w:val="002445E6"/>
    <w:rsid w:val="00245391"/>
    <w:rsid w:val="00245EBF"/>
    <w:rsid w:val="00247880"/>
    <w:rsid w:val="00247D06"/>
    <w:rsid w:val="00250014"/>
    <w:rsid w:val="00252FD7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5BB5"/>
    <w:rsid w:val="00277278"/>
    <w:rsid w:val="00277CF7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C0217"/>
    <w:rsid w:val="002C10B1"/>
    <w:rsid w:val="002D1D3C"/>
    <w:rsid w:val="002D222A"/>
    <w:rsid w:val="002D2B36"/>
    <w:rsid w:val="002D365F"/>
    <w:rsid w:val="002D4746"/>
    <w:rsid w:val="002D4EFC"/>
    <w:rsid w:val="002D5491"/>
    <w:rsid w:val="002D7F3F"/>
    <w:rsid w:val="002E3F4F"/>
    <w:rsid w:val="002E5B8D"/>
    <w:rsid w:val="002E6314"/>
    <w:rsid w:val="002E6BF2"/>
    <w:rsid w:val="002F0FCC"/>
    <w:rsid w:val="002F237D"/>
    <w:rsid w:val="002F3EAB"/>
    <w:rsid w:val="003076FD"/>
    <w:rsid w:val="003109D9"/>
    <w:rsid w:val="00310C32"/>
    <w:rsid w:val="00311CD9"/>
    <w:rsid w:val="0031415B"/>
    <w:rsid w:val="00317005"/>
    <w:rsid w:val="003231A3"/>
    <w:rsid w:val="00327785"/>
    <w:rsid w:val="00332D96"/>
    <w:rsid w:val="00334451"/>
    <w:rsid w:val="0033501D"/>
    <w:rsid w:val="00335259"/>
    <w:rsid w:val="00341004"/>
    <w:rsid w:val="00347B56"/>
    <w:rsid w:val="00347C6D"/>
    <w:rsid w:val="00352A99"/>
    <w:rsid w:val="00353458"/>
    <w:rsid w:val="003673DE"/>
    <w:rsid w:val="003732FE"/>
    <w:rsid w:val="003767A0"/>
    <w:rsid w:val="0038552C"/>
    <w:rsid w:val="003905AF"/>
    <w:rsid w:val="003929F1"/>
    <w:rsid w:val="00397840"/>
    <w:rsid w:val="003A1B63"/>
    <w:rsid w:val="003A2E3E"/>
    <w:rsid w:val="003A2FD0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D3159"/>
    <w:rsid w:val="003D5F21"/>
    <w:rsid w:val="003D63F7"/>
    <w:rsid w:val="003D7C40"/>
    <w:rsid w:val="003E0BB3"/>
    <w:rsid w:val="003E52D0"/>
    <w:rsid w:val="003E7435"/>
    <w:rsid w:val="003E7647"/>
    <w:rsid w:val="003F1BF0"/>
    <w:rsid w:val="003F2625"/>
    <w:rsid w:val="003F67E0"/>
    <w:rsid w:val="004021BB"/>
    <w:rsid w:val="004059A7"/>
    <w:rsid w:val="004113F2"/>
    <w:rsid w:val="004114A1"/>
    <w:rsid w:val="004229C1"/>
    <w:rsid w:val="004238E0"/>
    <w:rsid w:val="00430388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7865"/>
    <w:rsid w:val="00470E86"/>
    <w:rsid w:val="004743FC"/>
    <w:rsid w:val="00477D2E"/>
    <w:rsid w:val="00480096"/>
    <w:rsid w:val="00484222"/>
    <w:rsid w:val="004854FA"/>
    <w:rsid w:val="00485AEF"/>
    <w:rsid w:val="0048685F"/>
    <w:rsid w:val="00495811"/>
    <w:rsid w:val="00495DBE"/>
    <w:rsid w:val="004A1437"/>
    <w:rsid w:val="004A4198"/>
    <w:rsid w:val="004A4373"/>
    <w:rsid w:val="004A54EA"/>
    <w:rsid w:val="004A5FE5"/>
    <w:rsid w:val="004B0578"/>
    <w:rsid w:val="004C1399"/>
    <w:rsid w:val="004C24ED"/>
    <w:rsid w:val="004C433A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34C6"/>
    <w:rsid w:val="004E40EC"/>
    <w:rsid w:val="004F62AD"/>
    <w:rsid w:val="004F6455"/>
    <w:rsid w:val="00501AE8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37358"/>
    <w:rsid w:val="00542B9A"/>
    <w:rsid w:val="00552D75"/>
    <w:rsid w:val="00552ED5"/>
    <w:rsid w:val="005557F6"/>
    <w:rsid w:val="0056317B"/>
    <w:rsid w:val="00563778"/>
    <w:rsid w:val="00577544"/>
    <w:rsid w:val="00581642"/>
    <w:rsid w:val="00583BCF"/>
    <w:rsid w:val="0059011D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30D9"/>
    <w:rsid w:val="005C39EC"/>
    <w:rsid w:val="005C3DB4"/>
    <w:rsid w:val="005C7514"/>
    <w:rsid w:val="005D3E96"/>
    <w:rsid w:val="005D50EE"/>
    <w:rsid w:val="005D7622"/>
    <w:rsid w:val="005D788F"/>
    <w:rsid w:val="005D797A"/>
    <w:rsid w:val="005D7E99"/>
    <w:rsid w:val="005E083F"/>
    <w:rsid w:val="005E3A53"/>
    <w:rsid w:val="005E63CC"/>
    <w:rsid w:val="005E7B3C"/>
    <w:rsid w:val="005E7B9B"/>
    <w:rsid w:val="005F40A8"/>
    <w:rsid w:val="005F4C6D"/>
    <w:rsid w:val="005F55BE"/>
    <w:rsid w:val="005F6E87"/>
    <w:rsid w:val="00601AAF"/>
    <w:rsid w:val="00603FBA"/>
    <w:rsid w:val="00604AE1"/>
    <w:rsid w:val="0060787A"/>
    <w:rsid w:val="006123DB"/>
    <w:rsid w:val="00613129"/>
    <w:rsid w:val="00616FF9"/>
    <w:rsid w:val="00617C65"/>
    <w:rsid w:val="00621C1B"/>
    <w:rsid w:val="00622385"/>
    <w:rsid w:val="006229BF"/>
    <w:rsid w:val="006302E3"/>
    <w:rsid w:val="0063229B"/>
    <w:rsid w:val="00632725"/>
    <w:rsid w:val="0064307A"/>
    <w:rsid w:val="00644769"/>
    <w:rsid w:val="0064639B"/>
    <w:rsid w:val="00651C15"/>
    <w:rsid w:val="00654FFC"/>
    <w:rsid w:val="0066051C"/>
    <w:rsid w:val="00660E45"/>
    <w:rsid w:val="0066200C"/>
    <w:rsid w:val="00673493"/>
    <w:rsid w:val="0067419E"/>
    <w:rsid w:val="006764D3"/>
    <w:rsid w:val="00680B74"/>
    <w:rsid w:val="0068264D"/>
    <w:rsid w:val="00683062"/>
    <w:rsid w:val="006837AC"/>
    <w:rsid w:val="0068541E"/>
    <w:rsid w:val="00686A42"/>
    <w:rsid w:val="006916CE"/>
    <w:rsid w:val="00692FAE"/>
    <w:rsid w:val="006948F2"/>
    <w:rsid w:val="006A2A0D"/>
    <w:rsid w:val="006A7D0F"/>
    <w:rsid w:val="006B03BF"/>
    <w:rsid w:val="006B31F0"/>
    <w:rsid w:val="006C1246"/>
    <w:rsid w:val="006C2D21"/>
    <w:rsid w:val="006C4610"/>
    <w:rsid w:val="006C71B4"/>
    <w:rsid w:val="006D1261"/>
    <w:rsid w:val="006D1B31"/>
    <w:rsid w:val="006D2635"/>
    <w:rsid w:val="006D5463"/>
    <w:rsid w:val="006D779C"/>
    <w:rsid w:val="006E4F63"/>
    <w:rsid w:val="006E729E"/>
    <w:rsid w:val="006F36B2"/>
    <w:rsid w:val="006F440E"/>
    <w:rsid w:val="006F4C8F"/>
    <w:rsid w:val="006F5C2F"/>
    <w:rsid w:val="006F71A4"/>
    <w:rsid w:val="00703A4F"/>
    <w:rsid w:val="00704953"/>
    <w:rsid w:val="00713C3C"/>
    <w:rsid w:val="00714692"/>
    <w:rsid w:val="00720AE9"/>
    <w:rsid w:val="00726330"/>
    <w:rsid w:val="00726561"/>
    <w:rsid w:val="00732E84"/>
    <w:rsid w:val="0074768E"/>
    <w:rsid w:val="00751AB5"/>
    <w:rsid w:val="007543B7"/>
    <w:rsid w:val="007564F5"/>
    <w:rsid w:val="007602AC"/>
    <w:rsid w:val="00763B3C"/>
    <w:rsid w:val="00773460"/>
    <w:rsid w:val="00774B67"/>
    <w:rsid w:val="0078190E"/>
    <w:rsid w:val="0078226F"/>
    <w:rsid w:val="0078280E"/>
    <w:rsid w:val="00784E6E"/>
    <w:rsid w:val="00793A72"/>
    <w:rsid w:val="00793AC6"/>
    <w:rsid w:val="007A71DE"/>
    <w:rsid w:val="007B199B"/>
    <w:rsid w:val="007B4E72"/>
    <w:rsid w:val="007B6119"/>
    <w:rsid w:val="007C388B"/>
    <w:rsid w:val="007C7DEE"/>
    <w:rsid w:val="007D0222"/>
    <w:rsid w:val="007D3CAB"/>
    <w:rsid w:val="007D7B80"/>
    <w:rsid w:val="007E0EAE"/>
    <w:rsid w:val="007E2A15"/>
    <w:rsid w:val="007E37A1"/>
    <w:rsid w:val="007E69C4"/>
    <w:rsid w:val="007E6F9F"/>
    <w:rsid w:val="007F50D1"/>
    <w:rsid w:val="007F7D4D"/>
    <w:rsid w:val="00800A59"/>
    <w:rsid w:val="00800C46"/>
    <w:rsid w:val="0081033E"/>
    <w:rsid w:val="008107D6"/>
    <w:rsid w:val="008129C6"/>
    <w:rsid w:val="00813A9E"/>
    <w:rsid w:val="00821C47"/>
    <w:rsid w:val="008230F6"/>
    <w:rsid w:val="00833BA8"/>
    <w:rsid w:val="00836C23"/>
    <w:rsid w:val="00837825"/>
    <w:rsid w:val="00841645"/>
    <w:rsid w:val="00842F9B"/>
    <w:rsid w:val="00843E8C"/>
    <w:rsid w:val="0084439C"/>
    <w:rsid w:val="00852EC6"/>
    <w:rsid w:val="00857C67"/>
    <w:rsid w:val="00863E8A"/>
    <w:rsid w:val="00865EE9"/>
    <w:rsid w:val="008668AE"/>
    <w:rsid w:val="0086732A"/>
    <w:rsid w:val="00873C9C"/>
    <w:rsid w:val="0087417C"/>
    <w:rsid w:val="00880071"/>
    <w:rsid w:val="008801E2"/>
    <w:rsid w:val="0088184C"/>
    <w:rsid w:val="00881A71"/>
    <w:rsid w:val="00883170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C08AE"/>
    <w:rsid w:val="008C316E"/>
    <w:rsid w:val="008C75A3"/>
    <w:rsid w:val="008D13C2"/>
    <w:rsid w:val="008D2785"/>
    <w:rsid w:val="008D3B08"/>
    <w:rsid w:val="008D4732"/>
    <w:rsid w:val="008E1330"/>
    <w:rsid w:val="008E2D90"/>
    <w:rsid w:val="008E66DA"/>
    <w:rsid w:val="008E72CF"/>
    <w:rsid w:val="00902964"/>
    <w:rsid w:val="0090497E"/>
    <w:rsid w:val="00905FDE"/>
    <w:rsid w:val="00910933"/>
    <w:rsid w:val="0091626C"/>
    <w:rsid w:val="00921137"/>
    <w:rsid w:val="00924C81"/>
    <w:rsid w:val="00926AF6"/>
    <w:rsid w:val="00932421"/>
    <w:rsid w:val="00937437"/>
    <w:rsid w:val="0093773B"/>
    <w:rsid w:val="009416AC"/>
    <w:rsid w:val="0094790F"/>
    <w:rsid w:val="0095122D"/>
    <w:rsid w:val="0095412D"/>
    <w:rsid w:val="009561B5"/>
    <w:rsid w:val="009605B5"/>
    <w:rsid w:val="00960FA9"/>
    <w:rsid w:val="009611A8"/>
    <w:rsid w:val="009618DE"/>
    <w:rsid w:val="00961FA3"/>
    <w:rsid w:val="00966B90"/>
    <w:rsid w:val="009737B7"/>
    <w:rsid w:val="009802C4"/>
    <w:rsid w:val="0098446C"/>
    <w:rsid w:val="0099431E"/>
    <w:rsid w:val="009976D9"/>
    <w:rsid w:val="00997A3E"/>
    <w:rsid w:val="009A07D7"/>
    <w:rsid w:val="009A4EA3"/>
    <w:rsid w:val="009A55DC"/>
    <w:rsid w:val="009A65DF"/>
    <w:rsid w:val="009B3C43"/>
    <w:rsid w:val="009B6C47"/>
    <w:rsid w:val="009C220D"/>
    <w:rsid w:val="009C4FF0"/>
    <w:rsid w:val="009D3BE7"/>
    <w:rsid w:val="009D4D57"/>
    <w:rsid w:val="009D52A4"/>
    <w:rsid w:val="009D5E40"/>
    <w:rsid w:val="009E2A26"/>
    <w:rsid w:val="009E5B13"/>
    <w:rsid w:val="00A05676"/>
    <w:rsid w:val="00A11B13"/>
    <w:rsid w:val="00A15C1D"/>
    <w:rsid w:val="00A16372"/>
    <w:rsid w:val="00A211B2"/>
    <w:rsid w:val="00A2302A"/>
    <w:rsid w:val="00A24CA4"/>
    <w:rsid w:val="00A259ED"/>
    <w:rsid w:val="00A2727E"/>
    <w:rsid w:val="00A31DE4"/>
    <w:rsid w:val="00A33434"/>
    <w:rsid w:val="00A33BE8"/>
    <w:rsid w:val="00A35524"/>
    <w:rsid w:val="00A357D3"/>
    <w:rsid w:val="00A35B71"/>
    <w:rsid w:val="00A3736B"/>
    <w:rsid w:val="00A434A3"/>
    <w:rsid w:val="00A4531A"/>
    <w:rsid w:val="00A463D9"/>
    <w:rsid w:val="00A52ECE"/>
    <w:rsid w:val="00A61ACB"/>
    <w:rsid w:val="00A66DDE"/>
    <w:rsid w:val="00A74F99"/>
    <w:rsid w:val="00A779D9"/>
    <w:rsid w:val="00A8272C"/>
    <w:rsid w:val="00A82BA3"/>
    <w:rsid w:val="00A83937"/>
    <w:rsid w:val="00A851A8"/>
    <w:rsid w:val="00A90FD6"/>
    <w:rsid w:val="00A91770"/>
    <w:rsid w:val="00A92012"/>
    <w:rsid w:val="00A94ACC"/>
    <w:rsid w:val="00A96381"/>
    <w:rsid w:val="00AA49B8"/>
    <w:rsid w:val="00AA4F12"/>
    <w:rsid w:val="00AA79BD"/>
    <w:rsid w:val="00AA7EBE"/>
    <w:rsid w:val="00AB1618"/>
    <w:rsid w:val="00AB1C2D"/>
    <w:rsid w:val="00AB6C34"/>
    <w:rsid w:val="00AB7319"/>
    <w:rsid w:val="00AC2C46"/>
    <w:rsid w:val="00AC415F"/>
    <w:rsid w:val="00AC59E2"/>
    <w:rsid w:val="00AD282D"/>
    <w:rsid w:val="00AD28E3"/>
    <w:rsid w:val="00AD2986"/>
    <w:rsid w:val="00AD39FE"/>
    <w:rsid w:val="00AD680A"/>
    <w:rsid w:val="00AE53C0"/>
    <w:rsid w:val="00AE6E1A"/>
    <w:rsid w:val="00AE6FA4"/>
    <w:rsid w:val="00AF367D"/>
    <w:rsid w:val="00AF4342"/>
    <w:rsid w:val="00AF5004"/>
    <w:rsid w:val="00AF6DD9"/>
    <w:rsid w:val="00B007B8"/>
    <w:rsid w:val="00B03907"/>
    <w:rsid w:val="00B04D38"/>
    <w:rsid w:val="00B11811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51B2"/>
    <w:rsid w:val="00B3773C"/>
    <w:rsid w:val="00B37A7B"/>
    <w:rsid w:val="00B42DC4"/>
    <w:rsid w:val="00B4735C"/>
    <w:rsid w:val="00B53C2A"/>
    <w:rsid w:val="00B54CF7"/>
    <w:rsid w:val="00B6079F"/>
    <w:rsid w:val="00B77CB0"/>
    <w:rsid w:val="00B801CB"/>
    <w:rsid w:val="00B84A45"/>
    <w:rsid w:val="00B851F1"/>
    <w:rsid w:val="00B90EC2"/>
    <w:rsid w:val="00B90ED6"/>
    <w:rsid w:val="00B92E42"/>
    <w:rsid w:val="00B95350"/>
    <w:rsid w:val="00B97EC4"/>
    <w:rsid w:val="00BA268F"/>
    <w:rsid w:val="00BA418F"/>
    <w:rsid w:val="00BA5BD9"/>
    <w:rsid w:val="00BB3219"/>
    <w:rsid w:val="00BC294F"/>
    <w:rsid w:val="00BC495A"/>
    <w:rsid w:val="00BD463D"/>
    <w:rsid w:val="00BD50B1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55F7"/>
    <w:rsid w:val="00C26E77"/>
    <w:rsid w:val="00C32886"/>
    <w:rsid w:val="00C32E37"/>
    <w:rsid w:val="00C37B41"/>
    <w:rsid w:val="00C509B5"/>
    <w:rsid w:val="00C551D4"/>
    <w:rsid w:val="00C555C9"/>
    <w:rsid w:val="00C561C3"/>
    <w:rsid w:val="00C57524"/>
    <w:rsid w:val="00C60E44"/>
    <w:rsid w:val="00C6336F"/>
    <w:rsid w:val="00C6463F"/>
    <w:rsid w:val="00C67741"/>
    <w:rsid w:val="00C71112"/>
    <w:rsid w:val="00C71742"/>
    <w:rsid w:val="00C71B2E"/>
    <w:rsid w:val="00C74647"/>
    <w:rsid w:val="00C76039"/>
    <w:rsid w:val="00C76480"/>
    <w:rsid w:val="00C80F41"/>
    <w:rsid w:val="00C836CD"/>
    <w:rsid w:val="00C83E21"/>
    <w:rsid w:val="00C869B4"/>
    <w:rsid w:val="00C92FD6"/>
    <w:rsid w:val="00C93C8B"/>
    <w:rsid w:val="00CA3B8A"/>
    <w:rsid w:val="00CA6725"/>
    <w:rsid w:val="00CB2D84"/>
    <w:rsid w:val="00CB307D"/>
    <w:rsid w:val="00CB3A73"/>
    <w:rsid w:val="00CC6598"/>
    <w:rsid w:val="00CC6BB1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6E79"/>
    <w:rsid w:val="00D10793"/>
    <w:rsid w:val="00D1407F"/>
    <w:rsid w:val="00D14E73"/>
    <w:rsid w:val="00D17C3A"/>
    <w:rsid w:val="00D2242F"/>
    <w:rsid w:val="00D25B0D"/>
    <w:rsid w:val="00D30515"/>
    <w:rsid w:val="00D360BD"/>
    <w:rsid w:val="00D37427"/>
    <w:rsid w:val="00D47BFD"/>
    <w:rsid w:val="00D53524"/>
    <w:rsid w:val="00D546D5"/>
    <w:rsid w:val="00D559FC"/>
    <w:rsid w:val="00D5660E"/>
    <w:rsid w:val="00D6155E"/>
    <w:rsid w:val="00D615BD"/>
    <w:rsid w:val="00D7096C"/>
    <w:rsid w:val="00D71237"/>
    <w:rsid w:val="00D74440"/>
    <w:rsid w:val="00D758DB"/>
    <w:rsid w:val="00D83BB3"/>
    <w:rsid w:val="00D844D8"/>
    <w:rsid w:val="00D876F8"/>
    <w:rsid w:val="00D96C41"/>
    <w:rsid w:val="00DB183C"/>
    <w:rsid w:val="00DB41EB"/>
    <w:rsid w:val="00DB71E5"/>
    <w:rsid w:val="00DC47A2"/>
    <w:rsid w:val="00DC514B"/>
    <w:rsid w:val="00DD1B4E"/>
    <w:rsid w:val="00DD235C"/>
    <w:rsid w:val="00DE1551"/>
    <w:rsid w:val="00DE49D3"/>
    <w:rsid w:val="00DE7FB7"/>
    <w:rsid w:val="00DF0F5B"/>
    <w:rsid w:val="00DF1DC2"/>
    <w:rsid w:val="00DF42A3"/>
    <w:rsid w:val="00DF6178"/>
    <w:rsid w:val="00DF764E"/>
    <w:rsid w:val="00E040BA"/>
    <w:rsid w:val="00E044F7"/>
    <w:rsid w:val="00E07C0E"/>
    <w:rsid w:val="00E13B44"/>
    <w:rsid w:val="00E13FB4"/>
    <w:rsid w:val="00E14DD0"/>
    <w:rsid w:val="00E20DDA"/>
    <w:rsid w:val="00E218EC"/>
    <w:rsid w:val="00E2287E"/>
    <w:rsid w:val="00E2623F"/>
    <w:rsid w:val="00E31FA5"/>
    <w:rsid w:val="00E3207F"/>
    <w:rsid w:val="00E3299B"/>
    <w:rsid w:val="00E32A8B"/>
    <w:rsid w:val="00E332F6"/>
    <w:rsid w:val="00E3501A"/>
    <w:rsid w:val="00E36054"/>
    <w:rsid w:val="00E37E7B"/>
    <w:rsid w:val="00E41AD6"/>
    <w:rsid w:val="00E46E04"/>
    <w:rsid w:val="00E5133D"/>
    <w:rsid w:val="00E56C5F"/>
    <w:rsid w:val="00E64E4D"/>
    <w:rsid w:val="00E662E6"/>
    <w:rsid w:val="00E67596"/>
    <w:rsid w:val="00E74581"/>
    <w:rsid w:val="00E746AD"/>
    <w:rsid w:val="00E848B4"/>
    <w:rsid w:val="00E87396"/>
    <w:rsid w:val="00E876A0"/>
    <w:rsid w:val="00E87A53"/>
    <w:rsid w:val="00E91372"/>
    <w:rsid w:val="00E94515"/>
    <w:rsid w:val="00E979D5"/>
    <w:rsid w:val="00EA3A21"/>
    <w:rsid w:val="00EA4021"/>
    <w:rsid w:val="00EA44A1"/>
    <w:rsid w:val="00EA7F4E"/>
    <w:rsid w:val="00EC1A14"/>
    <w:rsid w:val="00EC42A3"/>
    <w:rsid w:val="00EC5AA8"/>
    <w:rsid w:val="00EC5BA9"/>
    <w:rsid w:val="00EC7B99"/>
    <w:rsid w:val="00ED08F5"/>
    <w:rsid w:val="00ED1819"/>
    <w:rsid w:val="00ED2305"/>
    <w:rsid w:val="00ED4E8A"/>
    <w:rsid w:val="00ED7C91"/>
    <w:rsid w:val="00EE08C0"/>
    <w:rsid w:val="00EE3390"/>
    <w:rsid w:val="00EE4498"/>
    <w:rsid w:val="00EE5186"/>
    <w:rsid w:val="00EF5A6F"/>
    <w:rsid w:val="00EF7009"/>
    <w:rsid w:val="00F017C4"/>
    <w:rsid w:val="00F01873"/>
    <w:rsid w:val="00F03FC7"/>
    <w:rsid w:val="00F07933"/>
    <w:rsid w:val="00F121EE"/>
    <w:rsid w:val="00F12BD7"/>
    <w:rsid w:val="00F15448"/>
    <w:rsid w:val="00F16ADC"/>
    <w:rsid w:val="00F17185"/>
    <w:rsid w:val="00F17524"/>
    <w:rsid w:val="00F179AA"/>
    <w:rsid w:val="00F236E0"/>
    <w:rsid w:val="00F27B4F"/>
    <w:rsid w:val="00F33228"/>
    <w:rsid w:val="00F41461"/>
    <w:rsid w:val="00F466C2"/>
    <w:rsid w:val="00F50D3B"/>
    <w:rsid w:val="00F542F4"/>
    <w:rsid w:val="00F54D44"/>
    <w:rsid w:val="00F55056"/>
    <w:rsid w:val="00F550BD"/>
    <w:rsid w:val="00F55BCD"/>
    <w:rsid w:val="00F57FBE"/>
    <w:rsid w:val="00F72663"/>
    <w:rsid w:val="00F72993"/>
    <w:rsid w:val="00F739CE"/>
    <w:rsid w:val="00F75193"/>
    <w:rsid w:val="00F75AE8"/>
    <w:rsid w:val="00F76621"/>
    <w:rsid w:val="00F77038"/>
    <w:rsid w:val="00F83033"/>
    <w:rsid w:val="00F84AE6"/>
    <w:rsid w:val="00F85065"/>
    <w:rsid w:val="00F8645E"/>
    <w:rsid w:val="00F873CE"/>
    <w:rsid w:val="00F9040B"/>
    <w:rsid w:val="00F94CAC"/>
    <w:rsid w:val="00F966AA"/>
    <w:rsid w:val="00F96E66"/>
    <w:rsid w:val="00FA78E9"/>
    <w:rsid w:val="00FB3014"/>
    <w:rsid w:val="00FB538F"/>
    <w:rsid w:val="00FC0F45"/>
    <w:rsid w:val="00FC15A0"/>
    <w:rsid w:val="00FC1E0E"/>
    <w:rsid w:val="00FC3071"/>
    <w:rsid w:val="00FC5396"/>
    <w:rsid w:val="00FD5902"/>
    <w:rsid w:val="00FD7159"/>
    <w:rsid w:val="00FE0EFE"/>
    <w:rsid w:val="00FF17FC"/>
    <w:rsid w:val="00F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+441706924606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4ffc72ff705351d1b5f46d22dc3710dd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a4feb3cd8299b7c1ca9a5c76e032c66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04FD10-2034-49EA-8597-B6AB7156D0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158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47</cp:revision>
  <cp:lastPrinted>2013-04-30T13:32:00Z</cp:lastPrinted>
  <dcterms:created xsi:type="dcterms:W3CDTF">2025-05-18T20:17:00Z</dcterms:created>
  <dcterms:modified xsi:type="dcterms:W3CDTF">2025-05-18T22:54:00Z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GrammarlyDocumentId">
    <vt:lpwstr>34ccef7d-68bc-40e7-9134-76a1e2acdee6</vt:lpwstr>
  </property>
</Properties>
</file>