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87A" w:rsidRPr="004C587A" w:rsidRDefault="004C587A" w:rsidP="004C587A">
      <w:pPr>
        <w:jc w:val="center"/>
        <w:rPr>
          <w:u w:val="single"/>
        </w:rPr>
      </w:pPr>
      <w:bookmarkStart w:id="0" w:name="_GoBack"/>
      <w:bookmarkEnd w:id="0"/>
      <w:r w:rsidRPr="004C587A">
        <w:rPr>
          <w:u w:val="single"/>
        </w:rPr>
        <w:t>Aftercare</w:t>
      </w:r>
    </w:p>
    <w:p w:rsidR="004C587A" w:rsidRDefault="004C587A" w:rsidP="004C587A">
      <w: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rsidR="004C587A" w:rsidRDefault="004C587A" w:rsidP="004C587A"/>
    <w:p w:rsidR="004C587A" w:rsidRDefault="004C587A" w:rsidP="004C587A">
      <w:r>
        <w:t>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p>
    <w:p w:rsidR="004C587A" w:rsidRDefault="004C587A" w:rsidP="004C587A"/>
    <w:p w:rsidR="004C587A" w:rsidRDefault="004C587A" w:rsidP="004C587A">
      <w:r>
        <w:t xml:space="preserve">From initial planting, mulch annually in spring or autumn to suppress weedy competitors and help retain soil moisture. </w:t>
      </w:r>
      <w:r>
        <w:rPr>
          <w:rFonts w:ascii="Segoe UI Symbol" w:hAnsi="Segoe UI Symbol" w:cs="Segoe UI Symbol"/>
        </w:rPr>
        <w:t>✤</w:t>
      </w:r>
      <w:r>
        <w:t xml:space="preserve"> Organic or inorganic materials can be used; composted wood chippings, leaf mould and well-rotted manure. </w:t>
      </w:r>
      <w:r>
        <w:rPr>
          <w:rFonts w:ascii="Segoe UI Symbol" w:hAnsi="Segoe UI Symbol" w:cs="Segoe UI Symbol"/>
        </w:rPr>
        <w:t>✤</w:t>
      </w:r>
      <w:r>
        <w:t xml:space="preserve"> Organic materials should be part composted: six-month-old wood chip is ideal. </w:t>
      </w:r>
      <w:r>
        <w:rPr>
          <w:rFonts w:ascii="Segoe UI Symbol" w:hAnsi="Segoe UI Symbol" w:cs="Segoe UI Symbol"/>
        </w:rPr>
        <w:t>✤</w:t>
      </w:r>
      <w:r>
        <w:t xml:space="preserve"> Mulch should be 7</w:t>
      </w:r>
      <w:r>
        <w:rPr>
          <w:rFonts w:ascii="Calibri" w:hAnsi="Calibri" w:cs="Calibri"/>
        </w:rPr>
        <w:t>–</w:t>
      </w:r>
      <w:r>
        <w:t>10cm (3</w:t>
      </w:r>
      <w:r>
        <w:rPr>
          <w:rFonts w:ascii="Calibri" w:hAnsi="Calibri" w:cs="Calibri"/>
        </w:rPr>
        <w:t>–</w:t>
      </w:r>
      <w:r>
        <w:t>4in) deep; avoid piling it round the trunk as this can soften the bark.</w:t>
      </w:r>
    </w:p>
    <w:p w:rsidR="004C587A" w:rsidRDefault="004C587A" w:rsidP="004C587A"/>
    <w:p w:rsidR="004C587A" w:rsidRDefault="004C587A" w:rsidP="004C587A">
      <w:r>
        <w:t xml:space="preserve">New trees should be staked until their roots provide good anchorage – this can take several years. If loose, the tree will rock in the wind and its root ball will move, which hinders plant establishment and could even result in death. </w:t>
      </w:r>
      <w:r>
        <w:rPr>
          <w:rFonts w:ascii="Segoe UI Symbol" w:hAnsi="Segoe UI Symbol" w:cs="Segoe UI Symbol"/>
        </w:rPr>
        <w:t>✤</w:t>
      </w:r>
      <w:r>
        <w:t xml:space="preserve"> Check ties are secure and a padded cushion is between the tree and stake. Rubbing against a stake can create a scar, which leaves the tree open to disease. </w:t>
      </w:r>
      <w:r>
        <w:rPr>
          <w:rFonts w:ascii="Segoe UI Symbol" w:hAnsi="Segoe UI Symbol" w:cs="Segoe UI Symbol"/>
        </w:rPr>
        <w:t>✤</w:t>
      </w:r>
      <w:r>
        <w:t xml:space="preserve"> Check regularly: ties left too tight cause serious bark damage. Fast-growing trees may need ties loosening every year.</w:t>
      </w:r>
    </w:p>
    <w:p w:rsidR="004C587A" w:rsidRDefault="004C587A" w:rsidP="004C587A"/>
    <w:p w:rsidR="004C587A" w:rsidRDefault="004C587A" w:rsidP="004C587A"/>
    <w:p w:rsidR="004C587A" w:rsidRDefault="004C587A" w:rsidP="004C587A"/>
    <w:p w:rsidR="004C587A" w:rsidRPr="004C587A" w:rsidRDefault="004C587A" w:rsidP="004C587A">
      <w:pPr>
        <w:rPr>
          <w:u w:val="single"/>
        </w:rPr>
      </w:pPr>
      <w:r w:rsidRPr="004C587A">
        <w:rPr>
          <w:u w:val="single"/>
        </w:rPr>
        <w:lastRenderedPageBreak/>
        <w:t>FORMATIVE PRUNING TREES</w:t>
      </w:r>
    </w:p>
    <w:p w:rsidR="00EB78E7" w:rsidRDefault="004C587A" w:rsidP="004C587A">
      <w: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sectPr w:rsidR="00EB78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87A"/>
    <w:rsid w:val="004C587A"/>
    <w:rsid w:val="006531B1"/>
    <w:rsid w:val="00EB7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ECC382D-F048-4F0D-9BFF-897061FDB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Petrillo</dc:creator>
  <cp:keywords/>
  <dc:description/>
  <cp:lastModifiedBy>Chelsea Petrillo</cp:lastModifiedBy>
  <cp:revision>2</cp:revision>
  <dcterms:created xsi:type="dcterms:W3CDTF">2024-02-07T10:01:00Z</dcterms:created>
  <dcterms:modified xsi:type="dcterms:W3CDTF">2024-02-07T10:01:00Z</dcterms:modified>
</cp:coreProperties>
</file>