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6285EB22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</w:t>
      </w:r>
      <w:r w:rsidR="002F3E80">
        <w:rPr>
          <w:rFonts w:cs="Arial"/>
          <w:noProof/>
          <w:sz w:val="22"/>
          <w:szCs w:val="22"/>
        </w:rPr>
        <w:t>5</w:t>
      </w:r>
      <w:r>
        <w:rPr>
          <w:rFonts w:cs="Arial"/>
          <w:noProof/>
          <w:sz w:val="22"/>
          <w:szCs w:val="22"/>
        </w:rPr>
        <w:t>-0</w:t>
      </w:r>
      <w:r w:rsidR="002F3E80">
        <w:rPr>
          <w:rFonts w:cs="Arial"/>
          <w:noProof/>
          <w:sz w:val="22"/>
          <w:szCs w:val="22"/>
        </w:rPr>
        <w:t>0</w:t>
      </w:r>
      <w:r w:rsidR="004F2965">
        <w:rPr>
          <w:rFonts w:cs="Arial"/>
          <w:noProof/>
          <w:sz w:val="22"/>
          <w:szCs w:val="22"/>
        </w:rPr>
        <w:t>273</w:t>
      </w:r>
      <w:r w:rsidR="00426870">
        <w:rPr>
          <w:rFonts w:cs="Arial"/>
          <w:noProof/>
          <w:sz w:val="22"/>
          <w:szCs w:val="22"/>
        </w:rPr>
        <w:t>-</w:t>
      </w:r>
      <w:r w:rsidR="00682231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3D12B180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4-1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5D59F7">
            <w:rPr>
              <w:rFonts w:cs="Arial"/>
              <w:noProof/>
              <w:sz w:val="22"/>
              <w:szCs w:val="22"/>
            </w:rPr>
            <w:t>15 April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728BCECB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4-2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654697">
            <w:rPr>
              <w:rFonts w:cs="Arial"/>
              <w:noProof/>
              <w:sz w:val="22"/>
              <w:szCs w:val="22"/>
            </w:rPr>
            <w:t>25 April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40055CB6" w14:textId="2138CF86" w:rsidR="004F2965" w:rsidRDefault="004F2965" w:rsidP="004F296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cs="Arial"/>
          <w:sz w:val="20"/>
          <w:szCs w:val="20"/>
          <w:lang w:eastAsia="en-GB"/>
        </w:rPr>
      </w:pPr>
      <w:r>
        <w:rPr>
          <w:rFonts w:cs="Arial"/>
          <w:b/>
        </w:rPr>
        <w:t>Submission of details to comply with conditions 3 (</w:t>
      </w:r>
      <w:proofErr w:type="spellStart"/>
      <w:r>
        <w:rPr>
          <w:rFonts w:cs="Arial"/>
          <w:b/>
        </w:rPr>
        <w:t>uu</w:t>
      </w:r>
      <w:proofErr w:type="spellEnd"/>
      <w:r>
        <w:rPr>
          <w:rFonts w:cs="Arial"/>
          <w:b/>
        </w:rPr>
        <w:t xml:space="preserve"> drainage condition), 4 (land</w:t>
      </w:r>
      <w:r>
        <w:rPr>
          <w:rFonts w:cs="Arial"/>
          <w:b/>
        </w:rPr>
        <w:t xml:space="preserve"> </w:t>
      </w:r>
      <w:r>
        <w:rPr>
          <w:rFonts w:cs="Arial"/>
          <w:b/>
        </w:rPr>
        <w:t>contamination), 5 (visibility splay), 7 (window door reveals), 8 (landscaping) and 11 (Fences/boundary treatments) on planning permission 24/00759/FUL</w:t>
      </w:r>
    </w:p>
    <w:p w14:paraId="6484E58D" w14:textId="77777777" w:rsidR="002F3E80" w:rsidRPr="00AD46FF" w:rsidRDefault="002F3E80" w:rsidP="00AD46FF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2C795696" w14:textId="6F5D3AF9" w:rsidR="00682231" w:rsidRDefault="003673DE" w:rsidP="005D59F7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5FBC698" w14:textId="77777777" w:rsidR="005D59F7" w:rsidRPr="005D59F7" w:rsidRDefault="005D59F7" w:rsidP="005D59F7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4AB25F25" w14:textId="4B75FE9E" w:rsidR="005F443B" w:rsidRDefault="004F2965" w:rsidP="009D51C1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visibility splay identified is adequate for a road with low speeds. We are happy for the DOC relating to the visibility splay.</w:t>
      </w:r>
    </w:p>
    <w:p w14:paraId="56D9A4A2" w14:textId="77777777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7E3212CC" w14:textId="05062646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 to this proposal</w:t>
      </w:r>
      <w:r w:rsidR="002F3E80">
        <w:rPr>
          <w:rFonts w:cs="Arial"/>
          <w:sz w:val="22"/>
          <w:szCs w:val="22"/>
        </w:rPr>
        <w:t>.</w:t>
      </w:r>
    </w:p>
    <w:p w14:paraId="26290A9E" w14:textId="5AFB8534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669F91C2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ED6C01">
        <w:rPr>
          <w:rFonts w:cs="Arial"/>
          <w:sz w:val="22"/>
          <w:szCs w:val="22"/>
        </w:rPr>
        <w:t>2</w:t>
      </w:r>
      <w:r w:rsidR="00A437D4">
        <w:rPr>
          <w:rFonts w:cs="Arial"/>
          <w:sz w:val="22"/>
          <w:szCs w:val="22"/>
        </w:rPr>
        <w:t>5</w:t>
      </w:r>
      <w:r w:rsidR="004F04CE">
        <w:rPr>
          <w:rFonts w:cs="Arial"/>
          <w:sz w:val="22"/>
          <w:szCs w:val="22"/>
        </w:rPr>
        <w:t>/04/2025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D2539"/>
    <w:rsid w:val="000E5F18"/>
    <w:rsid w:val="000F2DF4"/>
    <w:rsid w:val="000F6783"/>
    <w:rsid w:val="00104B99"/>
    <w:rsid w:val="00107937"/>
    <w:rsid w:val="00120C95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2123A6"/>
    <w:rsid w:val="0021780D"/>
    <w:rsid w:val="00224C85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2F3E80"/>
    <w:rsid w:val="003076FD"/>
    <w:rsid w:val="00311CD9"/>
    <w:rsid w:val="0031415B"/>
    <w:rsid w:val="00317005"/>
    <w:rsid w:val="00327429"/>
    <w:rsid w:val="0033501D"/>
    <w:rsid w:val="00335259"/>
    <w:rsid w:val="00341004"/>
    <w:rsid w:val="003563B6"/>
    <w:rsid w:val="003673DE"/>
    <w:rsid w:val="003767A0"/>
    <w:rsid w:val="00390F0A"/>
    <w:rsid w:val="003929F1"/>
    <w:rsid w:val="00394ADC"/>
    <w:rsid w:val="003A1B63"/>
    <w:rsid w:val="003A1B75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26870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04CE"/>
    <w:rsid w:val="004F2965"/>
    <w:rsid w:val="004F62AD"/>
    <w:rsid w:val="0050141C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87CC1"/>
    <w:rsid w:val="0059011D"/>
    <w:rsid w:val="00592235"/>
    <w:rsid w:val="00596B83"/>
    <w:rsid w:val="005A3647"/>
    <w:rsid w:val="005A6B4A"/>
    <w:rsid w:val="005B2AD8"/>
    <w:rsid w:val="005B4AE2"/>
    <w:rsid w:val="005B7A0D"/>
    <w:rsid w:val="005C30D9"/>
    <w:rsid w:val="005C6EBC"/>
    <w:rsid w:val="005D50EE"/>
    <w:rsid w:val="005D59F7"/>
    <w:rsid w:val="005E63CC"/>
    <w:rsid w:val="005F443B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B3325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727E"/>
    <w:rsid w:val="00A35524"/>
    <w:rsid w:val="00A357D3"/>
    <w:rsid w:val="00A437D4"/>
    <w:rsid w:val="00A6278A"/>
    <w:rsid w:val="00A74F99"/>
    <w:rsid w:val="00A779D9"/>
    <w:rsid w:val="00A82BA3"/>
    <w:rsid w:val="00A851A8"/>
    <w:rsid w:val="00A92012"/>
    <w:rsid w:val="00A94ACC"/>
    <w:rsid w:val="00AA3105"/>
    <w:rsid w:val="00AD282D"/>
    <w:rsid w:val="00AD46FF"/>
    <w:rsid w:val="00AE6FA4"/>
    <w:rsid w:val="00B03907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1753"/>
    <w:rsid w:val="00C079CA"/>
    <w:rsid w:val="00C133F3"/>
    <w:rsid w:val="00C255F7"/>
    <w:rsid w:val="00C32886"/>
    <w:rsid w:val="00C6336F"/>
    <w:rsid w:val="00C67741"/>
    <w:rsid w:val="00C710A5"/>
    <w:rsid w:val="00C71112"/>
    <w:rsid w:val="00C71B2E"/>
    <w:rsid w:val="00C74647"/>
    <w:rsid w:val="00C76039"/>
    <w:rsid w:val="00C76480"/>
    <w:rsid w:val="00C82766"/>
    <w:rsid w:val="00C90A8B"/>
    <w:rsid w:val="00C92FD6"/>
    <w:rsid w:val="00CA4CD4"/>
    <w:rsid w:val="00CB307D"/>
    <w:rsid w:val="00CC6598"/>
    <w:rsid w:val="00CC6BB1"/>
    <w:rsid w:val="00CD47B3"/>
    <w:rsid w:val="00CE7B1B"/>
    <w:rsid w:val="00CF675F"/>
    <w:rsid w:val="00CF718D"/>
    <w:rsid w:val="00D06E79"/>
    <w:rsid w:val="00D13823"/>
    <w:rsid w:val="00D14E73"/>
    <w:rsid w:val="00D23DF8"/>
    <w:rsid w:val="00D30515"/>
    <w:rsid w:val="00D360BD"/>
    <w:rsid w:val="00D37427"/>
    <w:rsid w:val="00D42FEC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FC7"/>
    <w:rsid w:val="00F07933"/>
    <w:rsid w:val="00F121EE"/>
    <w:rsid w:val="00F34338"/>
    <w:rsid w:val="00F41461"/>
    <w:rsid w:val="00F72993"/>
    <w:rsid w:val="00F73130"/>
    <w:rsid w:val="00F739CE"/>
    <w:rsid w:val="00F76621"/>
    <w:rsid w:val="00F77038"/>
    <w:rsid w:val="00F83033"/>
    <w:rsid w:val="00F873CE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352993"/>
    <w:rsid w:val="0050141C"/>
    <w:rsid w:val="006F7DBC"/>
    <w:rsid w:val="007F110F"/>
    <w:rsid w:val="008E1643"/>
    <w:rsid w:val="008E2113"/>
    <w:rsid w:val="0090482D"/>
    <w:rsid w:val="00926E53"/>
    <w:rsid w:val="00A22046"/>
    <w:rsid w:val="00AA3105"/>
    <w:rsid w:val="00AE65D4"/>
    <w:rsid w:val="00B303F1"/>
    <w:rsid w:val="00C82766"/>
    <w:rsid w:val="00CB3CB2"/>
    <w:rsid w:val="00EB4747"/>
    <w:rsid w:val="00EC13FA"/>
    <w:rsid w:val="00EE095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1</Pages>
  <Words>110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2025-04-24T12:33:00Z</dcterms:created>
  <dcterms:modified xsi:type="dcterms:W3CDTF">2025-04-24T12:33:00Z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