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4B50C955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C6588A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2F3E80">
        <w:rPr>
          <w:rFonts w:cs="Arial"/>
          <w:noProof/>
          <w:sz w:val="22"/>
          <w:szCs w:val="22"/>
        </w:rPr>
        <w:t>0</w:t>
      </w:r>
      <w:r w:rsidR="003F2A42">
        <w:rPr>
          <w:rFonts w:cs="Arial"/>
          <w:noProof/>
          <w:sz w:val="22"/>
          <w:szCs w:val="22"/>
        </w:rPr>
        <w:t>10</w:t>
      </w:r>
      <w:r w:rsidR="00D91555">
        <w:rPr>
          <w:rFonts w:cs="Arial"/>
          <w:noProof/>
          <w:sz w:val="22"/>
          <w:szCs w:val="22"/>
        </w:rPr>
        <w:t>2</w:t>
      </w:r>
      <w:r w:rsidR="00D97E50">
        <w:rPr>
          <w:rFonts w:cs="Arial"/>
          <w:noProof/>
          <w:sz w:val="22"/>
          <w:szCs w:val="22"/>
        </w:rPr>
        <w:t>-</w:t>
      </w:r>
      <w:r w:rsidR="00F55A4F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7916BFF7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5-0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E6780">
            <w:rPr>
              <w:rFonts w:cs="Arial"/>
              <w:noProof/>
              <w:sz w:val="22"/>
              <w:szCs w:val="22"/>
            </w:rPr>
            <w:t>02 May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491F7FD0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5-07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E6780">
            <w:rPr>
              <w:rFonts w:cs="Arial"/>
              <w:noProof/>
              <w:sz w:val="22"/>
              <w:szCs w:val="22"/>
            </w:rPr>
            <w:t>07 May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5ED5059A" w14:textId="73FFA200" w:rsidR="00F55A4F" w:rsidRPr="003F2A42" w:rsidRDefault="003F2A42" w:rsidP="003F2A42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Change of use of second, third and attic floors of mill to a Pool/Snooker Hall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with associated bar/cafe facilities together with erection of external stair to third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floor and flue</w:t>
      </w:r>
    </w:p>
    <w:p w14:paraId="3CF97741" w14:textId="77777777" w:rsidR="003F2A42" w:rsidRDefault="003F2A42" w:rsidP="005D7C8E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1291F34E" w14:textId="4A8DCCE0" w:rsidR="00A301F7" w:rsidRDefault="003673DE" w:rsidP="005D7C8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85F8A0E" w14:textId="2FF65067" w:rsidR="000C4945" w:rsidRDefault="000C4945" w:rsidP="003D48CA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41964B1F" w14:textId="181561D7" w:rsidR="003F2A42" w:rsidRDefault="003F2A42" w:rsidP="005D7C8E">
      <w:pPr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 xml:space="preserve">The application site is within walking </w:t>
      </w:r>
      <w:r>
        <w:rPr>
          <w:sz w:val="23"/>
          <w:szCs w:val="23"/>
        </w:rPr>
        <w:t xml:space="preserve">and </w:t>
      </w:r>
      <w:r>
        <w:rPr>
          <w:sz w:val="23"/>
          <w:szCs w:val="23"/>
        </w:rPr>
        <w:t xml:space="preserve">cycling distance of Rochdale town centre which provides </w:t>
      </w:r>
      <w:r>
        <w:rPr>
          <w:sz w:val="23"/>
          <w:szCs w:val="23"/>
        </w:rPr>
        <w:t xml:space="preserve">good </w:t>
      </w:r>
      <w:r>
        <w:rPr>
          <w:sz w:val="23"/>
          <w:szCs w:val="23"/>
        </w:rPr>
        <w:t xml:space="preserve">public transport links to </w:t>
      </w:r>
      <w:proofErr w:type="gramStart"/>
      <w:r>
        <w:rPr>
          <w:sz w:val="23"/>
          <w:szCs w:val="23"/>
        </w:rPr>
        <w:t>a number of</w:t>
      </w:r>
      <w:proofErr w:type="gramEnd"/>
      <w:r>
        <w:rPr>
          <w:sz w:val="23"/>
          <w:szCs w:val="23"/>
        </w:rPr>
        <w:t xml:space="preserve"> locations.</w:t>
      </w:r>
      <w:r>
        <w:rPr>
          <w:sz w:val="23"/>
          <w:szCs w:val="23"/>
        </w:rPr>
        <w:t xml:space="preserve"> The site therefore is accessible by public transport and is </w:t>
      </w:r>
      <w:r>
        <w:rPr>
          <w:sz w:val="23"/>
          <w:szCs w:val="23"/>
        </w:rPr>
        <w:t>sustainable</w:t>
      </w:r>
      <w:r>
        <w:rPr>
          <w:sz w:val="23"/>
          <w:szCs w:val="23"/>
        </w:rPr>
        <w:t>.</w:t>
      </w:r>
    </w:p>
    <w:p w14:paraId="0D095B90" w14:textId="77777777" w:rsidR="00E66272" w:rsidRDefault="00E66272" w:rsidP="005D7C8E">
      <w:pPr>
        <w:autoSpaceDE w:val="0"/>
        <w:autoSpaceDN w:val="0"/>
        <w:adjustRightInd w:val="0"/>
        <w:rPr>
          <w:sz w:val="23"/>
          <w:szCs w:val="23"/>
        </w:rPr>
      </w:pPr>
    </w:p>
    <w:p w14:paraId="181A84C3" w14:textId="717EEAB5" w:rsidR="00E66272" w:rsidRDefault="00E66272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sz w:val="23"/>
          <w:szCs w:val="23"/>
        </w:rPr>
        <w:t xml:space="preserve">The previous consented use </w:t>
      </w:r>
      <w:proofErr w:type="gramStart"/>
      <w:r>
        <w:rPr>
          <w:sz w:val="23"/>
          <w:szCs w:val="23"/>
        </w:rPr>
        <w:t>is considered to be</w:t>
      </w:r>
      <w:proofErr w:type="gramEnd"/>
      <w:r>
        <w:rPr>
          <w:sz w:val="23"/>
          <w:szCs w:val="23"/>
        </w:rPr>
        <w:t xml:space="preserve"> more intensive than the proposed usage.</w:t>
      </w:r>
    </w:p>
    <w:p w14:paraId="55EDB004" w14:textId="77777777" w:rsidR="00F55A4F" w:rsidRDefault="00F55A4F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34115E16" w14:textId="128B4B80" w:rsidR="00F55A4F" w:rsidRDefault="00F55A4F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This development does not make provision for motor vehicles given the </w:t>
      </w:r>
      <w:proofErr w:type="gramStart"/>
      <w:r w:rsidR="00E66272">
        <w:rPr>
          <w:rFonts w:cs="Arial"/>
          <w:sz w:val="22"/>
          <w:szCs w:val="22"/>
          <w:lang w:eastAsia="en-GB"/>
        </w:rPr>
        <w:t>close proximity</w:t>
      </w:r>
      <w:proofErr w:type="gramEnd"/>
      <w:r w:rsidR="00E66272">
        <w:rPr>
          <w:rFonts w:cs="Arial"/>
          <w:sz w:val="22"/>
          <w:szCs w:val="22"/>
          <w:lang w:eastAsia="en-GB"/>
        </w:rPr>
        <w:t xml:space="preserve"> of the </w:t>
      </w:r>
      <w:r>
        <w:rPr>
          <w:rFonts w:cs="Arial"/>
          <w:sz w:val="22"/>
          <w:szCs w:val="22"/>
          <w:lang w:eastAsia="en-GB"/>
        </w:rPr>
        <w:t xml:space="preserve">Town Centre location this is </w:t>
      </w:r>
      <w:r w:rsidR="00E66272">
        <w:rPr>
          <w:rFonts w:cs="Arial"/>
          <w:sz w:val="22"/>
          <w:szCs w:val="22"/>
          <w:lang w:eastAsia="en-GB"/>
        </w:rPr>
        <w:t xml:space="preserve">deemed as </w:t>
      </w:r>
      <w:r>
        <w:rPr>
          <w:rFonts w:cs="Arial"/>
          <w:sz w:val="22"/>
          <w:szCs w:val="22"/>
          <w:lang w:eastAsia="en-GB"/>
        </w:rPr>
        <w:t xml:space="preserve">acceptable and as such we would not expect any </w:t>
      </w:r>
      <w:r w:rsidR="00F06E5D">
        <w:rPr>
          <w:rFonts w:cs="Arial"/>
          <w:sz w:val="22"/>
          <w:szCs w:val="22"/>
          <w:lang w:eastAsia="en-GB"/>
        </w:rPr>
        <w:t xml:space="preserve">significant volume of </w:t>
      </w:r>
      <w:r>
        <w:rPr>
          <w:rFonts w:cs="Arial"/>
          <w:sz w:val="22"/>
          <w:szCs w:val="22"/>
          <w:lang w:eastAsia="en-GB"/>
        </w:rPr>
        <w:t xml:space="preserve">traffic </w:t>
      </w:r>
      <w:r w:rsidR="00F06E5D">
        <w:rPr>
          <w:rFonts w:cs="Arial"/>
          <w:sz w:val="22"/>
          <w:szCs w:val="22"/>
          <w:lang w:eastAsia="en-GB"/>
        </w:rPr>
        <w:t xml:space="preserve">to be </w:t>
      </w:r>
      <w:r>
        <w:rPr>
          <w:rFonts w:cs="Arial"/>
          <w:sz w:val="22"/>
          <w:szCs w:val="22"/>
          <w:lang w:eastAsia="en-GB"/>
        </w:rPr>
        <w:t>generated by this proposal</w:t>
      </w:r>
      <w:r w:rsidR="00E66272">
        <w:rPr>
          <w:rFonts w:cs="Arial"/>
          <w:sz w:val="22"/>
          <w:szCs w:val="22"/>
          <w:lang w:eastAsia="en-GB"/>
        </w:rPr>
        <w:t>. As such we do not require</w:t>
      </w:r>
      <w:r>
        <w:rPr>
          <w:rFonts w:cs="Arial"/>
          <w:sz w:val="22"/>
          <w:szCs w:val="22"/>
          <w:lang w:eastAsia="en-GB"/>
        </w:rPr>
        <w:t xml:space="preserve"> any parking for private vehicles.</w:t>
      </w:r>
    </w:p>
    <w:p w14:paraId="2CEB9845" w14:textId="77777777" w:rsidR="00F55A4F" w:rsidRDefault="00F55A4F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16AF6295" w14:textId="77777777" w:rsidR="00F06E5D" w:rsidRDefault="00F55A4F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There </w:t>
      </w:r>
      <w:proofErr w:type="gramStart"/>
      <w:r>
        <w:rPr>
          <w:rFonts w:cs="Arial"/>
          <w:sz w:val="22"/>
          <w:szCs w:val="22"/>
          <w:lang w:eastAsia="en-GB"/>
        </w:rPr>
        <w:t>is</w:t>
      </w:r>
      <w:proofErr w:type="gramEnd"/>
      <w:r>
        <w:rPr>
          <w:rFonts w:cs="Arial"/>
          <w:sz w:val="22"/>
          <w:szCs w:val="22"/>
          <w:lang w:eastAsia="en-GB"/>
        </w:rPr>
        <w:t xml:space="preserve"> no changes to the access to the site nor is there any proposals to change or construct ay new highways as a result of this development. </w:t>
      </w:r>
    </w:p>
    <w:p w14:paraId="14C73408" w14:textId="77777777" w:rsidR="00F06E5D" w:rsidRDefault="00F06E5D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7FDD1EBA" w14:textId="6165ADBE" w:rsidR="00F55A4F" w:rsidRDefault="00F55A4F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>We do however have some concerns regarding damage to the highway adjacent during construction and therefore require a dilapidation survey is undertaken prior to development with any damage apparent upon completion remedied at the expense of the developer.</w:t>
      </w:r>
    </w:p>
    <w:p w14:paraId="3E99A6E9" w14:textId="77777777" w:rsidR="00F55A4F" w:rsidRDefault="00F55A4F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4E5A9298" w14:textId="668BE06B" w:rsidR="00F55A4F" w:rsidRDefault="00F06E5D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>We have no concerns regarding the servicing of this location.</w:t>
      </w:r>
    </w:p>
    <w:p w14:paraId="5BDB4B91" w14:textId="77777777" w:rsidR="008D349D" w:rsidRDefault="008D349D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147CF1E3" w14:textId="48B15E52" w:rsidR="008D349D" w:rsidRDefault="008D349D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We have no new road safety concerns </w:t>
      </w:r>
      <w:proofErr w:type="gramStart"/>
      <w:r>
        <w:rPr>
          <w:rFonts w:cs="Arial"/>
          <w:sz w:val="22"/>
          <w:szCs w:val="22"/>
          <w:lang w:eastAsia="en-GB"/>
        </w:rPr>
        <w:t>as a result of</w:t>
      </w:r>
      <w:proofErr w:type="gramEnd"/>
      <w:r>
        <w:rPr>
          <w:rFonts w:cs="Arial"/>
          <w:sz w:val="22"/>
          <w:szCs w:val="22"/>
          <w:lang w:eastAsia="en-GB"/>
        </w:rPr>
        <w:t xml:space="preserve"> this proposal.</w:t>
      </w:r>
    </w:p>
    <w:p w14:paraId="1A079BD5" w14:textId="77777777" w:rsidR="00F55A4F" w:rsidRPr="00C6588A" w:rsidRDefault="00F55A4F" w:rsidP="005D7C8E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10B24064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We</w:t>
      </w:r>
      <w:r w:rsidR="00C6588A">
        <w:rPr>
          <w:rFonts w:cs="Arial"/>
          <w:sz w:val="22"/>
          <w:szCs w:val="22"/>
        </w:rPr>
        <w:t xml:space="preserve"> have no objections to this </w:t>
      </w:r>
      <w:r w:rsidR="005D7C8E">
        <w:rPr>
          <w:rFonts w:cs="Arial"/>
          <w:sz w:val="22"/>
          <w:szCs w:val="22"/>
        </w:rPr>
        <w:t>application</w:t>
      </w:r>
      <w:r w:rsidR="00F55A4F">
        <w:rPr>
          <w:rFonts w:cs="Arial"/>
          <w:sz w:val="22"/>
          <w:szCs w:val="22"/>
        </w:rPr>
        <w:t xml:space="preserve"> subject t</w:t>
      </w:r>
      <w:r w:rsidR="008D349D">
        <w:rPr>
          <w:rFonts w:cs="Arial"/>
          <w:sz w:val="22"/>
          <w:szCs w:val="22"/>
        </w:rPr>
        <w:t>o</w:t>
      </w:r>
      <w:r w:rsidR="00F55A4F">
        <w:rPr>
          <w:rFonts w:cs="Arial"/>
          <w:sz w:val="22"/>
          <w:szCs w:val="22"/>
        </w:rPr>
        <w:t xml:space="preserve"> condition</w:t>
      </w:r>
      <w:r w:rsidR="008D349D">
        <w:rPr>
          <w:rFonts w:cs="Arial"/>
          <w:sz w:val="22"/>
          <w:szCs w:val="22"/>
        </w:rPr>
        <w:t xml:space="preserve"> a condition regarding a dilapidation survey to protect the highways surfacing around this development</w:t>
      </w:r>
      <w:r w:rsidR="00F55A4F">
        <w:rPr>
          <w:rFonts w:cs="Arial"/>
          <w:sz w:val="22"/>
          <w:szCs w:val="22"/>
        </w:rPr>
        <w:t>.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1F509B13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D417A7">
        <w:rPr>
          <w:rFonts w:cs="Arial"/>
          <w:sz w:val="22"/>
          <w:szCs w:val="22"/>
        </w:rPr>
        <w:t>0</w:t>
      </w:r>
      <w:r w:rsidR="001E6780">
        <w:rPr>
          <w:rFonts w:cs="Arial"/>
          <w:sz w:val="22"/>
          <w:szCs w:val="22"/>
        </w:rPr>
        <w:t>7</w:t>
      </w:r>
      <w:r w:rsidR="004F04CE">
        <w:rPr>
          <w:rFonts w:cs="Arial"/>
          <w:sz w:val="22"/>
          <w:szCs w:val="22"/>
        </w:rPr>
        <w:t>/0</w:t>
      </w:r>
      <w:r w:rsidR="00F40312">
        <w:rPr>
          <w:rFonts w:cs="Arial"/>
          <w:sz w:val="22"/>
          <w:szCs w:val="22"/>
        </w:rPr>
        <w:t>5</w:t>
      </w:r>
      <w:r w:rsidR="004F04CE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C4945"/>
    <w:rsid w:val="000D2539"/>
    <w:rsid w:val="000E5F18"/>
    <w:rsid w:val="000F2DF4"/>
    <w:rsid w:val="000F6783"/>
    <w:rsid w:val="00104B99"/>
    <w:rsid w:val="00107937"/>
    <w:rsid w:val="00120C95"/>
    <w:rsid w:val="00127277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1E6780"/>
    <w:rsid w:val="001E7C66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0FC2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3076FD"/>
    <w:rsid w:val="00311CD9"/>
    <w:rsid w:val="00311E08"/>
    <w:rsid w:val="0031415B"/>
    <w:rsid w:val="00317005"/>
    <w:rsid w:val="003264F9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48CA"/>
    <w:rsid w:val="003D5F21"/>
    <w:rsid w:val="003D7C40"/>
    <w:rsid w:val="003E7435"/>
    <w:rsid w:val="003E7647"/>
    <w:rsid w:val="003F2A42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5320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644"/>
    <w:rsid w:val="00596B83"/>
    <w:rsid w:val="005A3647"/>
    <w:rsid w:val="005A6B4A"/>
    <w:rsid w:val="005B2AD8"/>
    <w:rsid w:val="005B4AE2"/>
    <w:rsid w:val="005B7A0D"/>
    <w:rsid w:val="005C30D9"/>
    <w:rsid w:val="005C6EBC"/>
    <w:rsid w:val="005D50EE"/>
    <w:rsid w:val="005D59F7"/>
    <w:rsid w:val="005D7C8E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D349D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01F7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D60D1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588A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17A7"/>
    <w:rsid w:val="00D42FEC"/>
    <w:rsid w:val="00D47BFD"/>
    <w:rsid w:val="00D559FC"/>
    <w:rsid w:val="00D6155E"/>
    <w:rsid w:val="00D9010F"/>
    <w:rsid w:val="00D91555"/>
    <w:rsid w:val="00D937C7"/>
    <w:rsid w:val="00D96C41"/>
    <w:rsid w:val="00D97E50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6272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6E5D"/>
    <w:rsid w:val="00F07933"/>
    <w:rsid w:val="00F121EE"/>
    <w:rsid w:val="00F34338"/>
    <w:rsid w:val="00F40312"/>
    <w:rsid w:val="00F41461"/>
    <w:rsid w:val="00F55A4F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127277"/>
    <w:rsid w:val="001E7C66"/>
    <w:rsid w:val="00280FC2"/>
    <w:rsid w:val="00352993"/>
    <w:rsid w:val="00465320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D60D1"/>
    <w:rsid w:val="00AE65D4"/>
    <w:rsid w:val="00B303F1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0</TotalTime>
  <Pages>2</Pages>
  <Words>293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2025-05-07T10:41:00Z</dcterms:created>
  <dcterms:modified xsi:type="dcterms:W3CDTF">2025-05-07T10:41:00Z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