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E2B4B7" w14:textId="209D00F8" w:rsidR="002A2F95" w:rsidRDefault="00C46BB5">
      <w:pPr>
        <w:rPr>
          <w:sz w:val="4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CCAB22" wp14:editId="4581D389">
                <wp:simplePos x="0" y="0"/>
                <wp:positionH relativeFrom="column">
                  <wp:posOffset>817245</wp:posOffset>
                </wp:positionH>
                <wp:positionV relativeFrom="paragraph">
                  <wp:posOffset>245745</wp:posOffset>
                </wp:positionV>
                <wp:extent cx="4514850" cy="638175"/>
                <wp:effectExtent l="80645" t="262890" r="100330" b="0"/>
                <wp:wrapNone/>
                <wp:docPr id="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14850" cy="6381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6EA2CA0" w14:textId="77777777" w:rsidR="00C46BB5" w:rsidRDefault="00C46BB5" w:rsidP="00C46B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SPECIAL BRANCH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CCAB22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64.35pt;margin-top:19.35pt;width:355.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" filled="f" stroked="f">
                <o:lock v:ext="edit" shapetype="t"/>
                <v:textbox style="mso-fit-shape-to-text:t">
                  <w:txbxContent>
                    <w:p w14:paraId="16EA2CA0" w14:textId="77777777" w:rsidR="00C46BB5" w:rsidRDefault="00C46BB5" w:rsidP="00C46BB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SPECIAL BRANCH</w:t>
                      </w:r>
                    </w:p>
                  </w:txbxContent>
                </v:textbox>
              </v:shape>
            </w:pict>
          </mc:Fallback>
        </mc:AlternateContent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</w:p>
    <w:p w14:paraId="3E3B9A0F" w14:textId="77777777" w:rsidR="002A2F95" w:rsidRDefault="002A2F95">
      <w:pPr>
        <w:ind w:left="4320" w:firstLine="720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>`</w:t>
      </w:r>
    </w:p>
    <w:p w14:paraId="0F921987" w14:textId="77777777" w:rsidR="002A2F95" w:rsidRDefault="002A2F95">
      <w:pPr>
        <w:ind w:left="4320" w:firstLine="720"/>
        <w:rPr>
          <w:rFonts w:ascii="Arial" w:hAnsi="Arial" w:cs="Arial"/>
          <w:color w:val="0000FF"/>
        </w:rPr>
      </w:pPr>
    </w:p>
    <w:p w14:paraId="72EA0EFB" w14:textId="77777777" w:rsidR="002A2F95" w:rsidRDefault="002A2F95">
      <w:pPr>
        <w:ind w:left="4320" w:hanging="4036"/>
        <w:rPr>
          <w:rFonts w:ascii="Arial" w:hAnsi="Arial" w:cs="Arial"/>
          <w:color w:val="0000FF"/>
        </w:rPr>
      </w:pPr>
    </w:p>
    <w:p w14:paraId="184DA334" w14:textId="18A1BC61" w:rsidR="005042CF" w:rsidRPr="005042CF" w:rsidRDefault="00C46BB5" w:rsidP="005042CF">
      <w:pPr>
        <w:ind w:left="4320" w:hanging="776"/>
        <w:rPr>
          <w:rFonts w:ascii="Arial" w:hAnsi="Arial" w:cs="Arial"/>
          <w:color w:val="0000FF"/>
        </w:rPr>
      </w:pPr>
      <w:r>
        <w:rPr>
          <w:rFonts w:ascii="Arial" w:hAnsi="Arial" w:cs="Arial"/>
          <w:noProof/>
          <w:color w:val="0000FF"/>
        </w:rPr>
        <w:drawing>
          <wp:inline distT="0" distB="0" distL="0" distR="0" wp14:anchorId="4DCE08CC" wp14:editId="620FF11C">
            <wp:extent cx="1638300" cy="1562100"/>
            <wp:effectExtent l="0" t="0" r="0" b="0"/>
            <wp:docPr id="1" name="Picture 1" descr="http://tbn0.google.com/images?q=tbn:IOgqZkzvfRU6dM:http://www.methactonmennonite.org/images/oakt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bn0.google.com/images?q=tbn:IOgqZkzvfRU6dM:http://www.methactonmennonite.org/images/oaktre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ACAA5" w14:textId="77777777" w:rsidR="005042CF" w:rsidRPr="00553EF6" w:rsidRDefault="005042CF">
      <w:pPr>
        <w:rPr>
          <w:rFonts w:ascii="Arial Black" w:hAnsi="Arial Black"/>
          <w:bCs/>
          <w:sz w:val="56"/>
        </w:rPr>
      </w:pPr>
      <w:r>
        <w:rPr>
          <w:bCs/>
          <w:sz w:val="40"/>
        </w:rPr>
        <w:t xml:space="preserve">                   </w:t>
      </w:r>
      <w:r w:rsidRPr="005042CF">
        <w:rPr>
          <w:rFonts w:ascii="Arial Black" w:hAnsi="Arial Black"/>
          <w:bCs/>
          <w:sz w:val="56"/>
        </w:rPr>
        <w:t>Tree Surgeons Ltd</w:t>
      </w:r>
    </w:p>
    <w:p w14:paraId="02BD0419" w14:textId="77777777" w:rsidR="002A2F95" w:rsidRPr="005042CF" w:rsidRDefault="002A2F95" w:rsidP="005042CF">
      <w:pPr>
        <w:ind w:left="2160" w:firstLine="720"/>
        <w:rPr>
          <w:bCs/>
          <w:sz w:val="40"/>
        </w:rPr>
      </w:pPr>
      <w:r>
        <w:rPr>
          <w:bCs/>
          <w:sz w:val="40"/>
        </w:rPr>
        <w:t>Top O’th Meadow Farm</w:t>
      </w:r>
    </w:p>
    <w:p w14:paraId="2852D2C7" w14:textId="77777777" w:rsidR="002A2F95" w:rsidRDefault="002A2F95">
      <w:pPr>
        <w:ind w:left="3600"/>
        <w:rPr>
          <w:sz w:val="36"/>
        </w:rPr>
      </w:pPr>
      <w:r>
        <w:rPr>
          <w:sz w:val="36"/>
        </w:rPr>
        <w:t>Meadowhead Lane</w:t>
      </w:r>
    </w:p>
    <w:p w14:paraId="0C6CEFC5" w14:textId="77777777" w:rsidR="002A2F95" w:rsidRDefault="002A2F95">
      <w:pPr>
        <w:ind w:left="3600"/>
        <w:rPr>
          <w:sz w:val="36"/>
        </w:rPr>
      </w:pPr>
      <w:r>
        <w:rPr>
          <w:sz w:val="36"/>
        </w:rPr>
        <w:t xml:space="preserve"> Norden, Rochdale</w:t>
      </w:r>
    </w:p>
    <w:p w14:paraId="4A370A05" w14:textId="77777777" w:rsidR="002A2F95" w:rsidRDefault="002A2F95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 xml:space="preserve">     OL11 5UL</w:t>
      </w:r>
    </w:p>
    <w:p w14:paraId="3C883729" w14:textId="77777777" w:rsidR="002A2F95" w:rsidRPr="0058487C" w:rsidRDefault="002A2F95">
      <w:pPr>
        <w:rPr>
          <w:sz w:val="32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="0058487C">
        <w:rPr>
          <w:sz w:val="36"/>
        </w:rPr>
        <w:t xml:space="preserve">         </w:t>
      </w:r>
      <w:r>
        <w:rPr>
          <w:sz w:val="32"/>
        </w:rPr>
        <w:t>Tel:</w:t>
      </w:r>
      <w:r w:rsidR="0058487C">
        <w:rPr>
          <w:sz w:val="32"/>
        </w:rPr>
        <w:t xml:space="preserve"> </w:t>
      </w:r>
      <w:r>
        <w:rPr>
          <w:sz w:val="32"/>
        </w:rPr>
        <w:t>01706 65877</w:t>
      </w:r>
      <w:r w:rsidR="0058487C">
        <w:rPr>
          <w:sz w:val="32"/>
        </w:rPr>
        <w:t>1</w:t>
      </w:r>
    </w:p>
    <w:p w14:paraId="50B8F576" w14:textId="77777777" w:rsidR="002A2F95" w:rsidRDefault="002A2F95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14:paraId="3906D9B7" w14:textId="100CB653" w:rsidR="008163F2" w:rsidRPr="00C46BB5" w:rsidRDefault="00F07CC1" w:rsidP="00C46BB5">
      <w:pPr>
        <w:pStyle w:val="Heading8"/>
      </w:pPr>
      <w:r>
        <w:t>A</w:t>
      </w:r>
      <w:r w:rsidRPr="00F07CC1">
        <w:t>rboricultural impact assessment</w:t>
      </w:r>
      <w:r w:rsidR="00C46BB5">
        <w:t xml:space="preserve">            </w:t>
      </w:r>
      <w:r w:rsidR="008163F2">
        <w:rPr>
          <w:sz w:val="28"/>
        </w:rPr>
        <w:t xml:space="preserve">Date: </w:t>
      </w:r>
      <w:r w:rsidR="003605D1">
        <w:rPr>
          <w:sz w:val="28"/>
        </w:rPr>
        <w:t>20</w:t>
      </w:r>
      <w:r w:rsidR="003605D1" w:rsidRPr="003605D1">
        <w:rPr>
          <w:sz w:val="28"/>
          <w:vertAlign w:val="superscript"/>
        </w:rPr>
        <w:t>th</w:t>
      </w:r>
      <w:r w:rsidR="003605D1">
        <w:rPr>
          <w:sz w:val="28"/>
        </w:rPr>
        <w:t xml:space="preserve"> May</w:t>
      </w:r>
      <w:r w:rsidR="007704FC">
        <w:rPr>
          <w:sz w:val="28"/>
        </w:rPr>
        <w:t xml:space="preserve"> 20</w:t>
      </w:r>
      <w:r w:rsidR="003605D1">
        <w:rPr>
          <w:sz w:val="28"/>
        </w:rPr>
        <w:t>24</w:t>
      </w:r>
    </w:p>
    <w:p w14:paraId="09B55494" w14:textId="0C7A6A31" w:rsidR="00C46BB5" w:rsidRDefault="00C46BB5" w:rsidP="00FF111D">
      <w:pPr>
        <w:jc w:val="left"/>
        <w:rPr>
          <w:sz w:val="28"/>
        </w:rPr>
      </w:pPr>
    </w:p>
    <w:p w14:paraId="4F4884A9" w14:textId="6F34EF24" w:rsidR="00C46BB5" w:rsidRDefault="00C55D3A" w:rsidP="00FF111D">
      <w:pPr>
        <w:jc w:val="left"/>
        <w:rPr>
          <w:sz w:val="28"/>
        </w:rPr>
      </w:pPr>
      <w:r>
        <w:rPr>
          <w:sz w:val="28"/>
        </w:rPr>
        <w:t>Dave Dolan</w:t>
      </w:r>
    </w:p>
    <w:p w14:paraId="5CC72C84" w14:textId="181EAE6D" w:rsidR="00C55D3A" w:rsidRDefault="00C55D3A" w:rsidP="00FF111D">
      <w:pPr>
        <w:jc w:val="left"/>
        <w:rPr>
          <w:sz w:val="28"/>
        </w:rPr>
      </w:pPr>
      <w:r>
        <w:rPr>
          <w:sz w:val="28"/>
        </w:rPr>
        <w:t>4 Bryon Grove</w:t>
      </w:r>
    </w:p>
    <w:p w14:paraId="1C371E9D" w14:textId="7038EAF5" w:rsidR="00C46BB5" w:rsidRDefault="00C55D3A" w:rsidP="00FF111D">
      <w:pPr>
        <w:jc w:val="left"/>
        <w:rPr>
          <w:sz w:val="28"/>
        </w:rPr>
      </w:pPr>
      <w:r>
        <w:rPr>
          <w:sz w:val="28"/>
        </w:rPr>
        <w:t>Bury</w:t>
      </w:r>
      <w:r w:rsidR="007704FC">
        <w:rPr>
          <w:sz w:val="28"/>
        </w:rPr>
        <w:t xml:space="preserve"> Road</w:t>
      </w:r>
    </w:p>
    <w:p w14:paraId="7FD962CC" w14:textId="67903E05" w:rsidR="00553EF6" w:rsidRDefault="00C46BB5" w:rsidP="00FF111D">
      <w:pPr>
        <w:jc w:val="left"/>
        <w:rPr>
          <w:sz w:val="28"/>
        </w:rPr>
      </w:pPr>
      <w:r>
        <w:rPr>
          <w:sz w:val="28"/>
        </w:rPr>
        <w:t>Rochdale</w:t>
      </w:r>
      <w:r w:rsidR="00553EF6">
        <w:rPr>
          <w:sz w:val="28"/>
        </w:rPr>
        <w:br/>
      </w:r>
    </w:p>
    <w:p w14:paraId="6EC34941" w14:textId="4BA888E4" w:rsidR="00EB0D94" w:rsidRDefault="00646AB6" w:rsidP="00553EF6">
      <w:pPr>
        <w:rPr>
          <w:sz w:val="28"/>
        </w:rPr>
      </w:pPr>
      <w:r>
        <w:rPr>
          <w:sz w:val="28"/>
        </w:rPr>
        <w:t xml:space="preserve">As </w:t>
      </w:r>
      <w:r w:rsidR="00AF4704">
        <w:rPr>
          <w:sz w:val="28"/>
        </w:rPr>
        <w:t>requested,</w:t>
      </w:r>
      <w:r>
        <w:rPr>
          <w:sz w:val="28"/>
        </w:rPr>
        <w:t xml:space="preserve"> please see</w:t>
      </w:r>
      <w:r w:rsidR="00F07CC1">
        <w:rPr>
          <w:sz w:val="28"/>
        </w:rPr>
        <w:t xml:space="preserve"> our</w:t>
      </w:r>
      <w:r w:rsidR="00F07CC1" w:rsidRPr="00F07CC1">
        <w:t xml:space="preserve"> </w:t>
      </w:r>
      <w:r w:rsidR="00F07CC1" w:rsidRPr="00F07CC1">
        <w:rPr>
          <w:sz w:val="28"/>
        </w:rPr>
        <w:t>arboricultural impact assessment</w:t>
      </w:r>
      <w:r w:rsidR="00F07CC1">
        <w:rPr>
          <w:sz w:val="28"/>
        </w:rPr>
        <w:t>,</w:t>
      </w:r>
      <w:r>
        <w:rPr>
          <w:sz w:val="28"/>
        </w:rPr>
        <w:t xml:space="preserve"> as previously mentioned this offers no guarantees as trees are living organisms </w:t>
      </w:r>
      <w:r w:rsidR="00EB0D94">
        <w:rPr>
          <w:sz w:val="28"/>
        </w:rPr>
        <w:t>and can fail at any time. We would also like to point out no indemnity or insurance cover is offered. This report is in “my opinion” only and covers</w:t>
      </w:r>
      <w:r w:rsidR="00D022AF">
        <w:rPr>
          <w:sz w:val="28"/>
        </w:rPr>
        <w:t xml:space="preserve"> only the trees that have been inspected</w:t>
      </w:r>
      <w:r w:rsidR="00EB0D94">
        <w:rPr>
          <w:sz w:val="28"/>
        </w:rPr>
        <w:t>.</w:t>
      </w:r>
    </w:p>
    <w:p w14:paraId="730323EB" w14:textId="5A85D565" w:rsidR="0080214D" w:rsidRDefault="0080214D" w:rsidP="00553EF6">
      <w:pPr>
        <w:rPr>
          <w:sz w:val="28"/>
        </w:rPr>
      </w:pPr>
    </w:p>
    <w:p w14:paraId="5B587A9A" w14:textId="1EC9FE52" w:rsidR="0080214D" w:rsidRDefault="0080214D" w:rsidP="00553EF6">
      <w:pPr>
        <w:rPr>
          <w:b/>
          <w:sz w:val="28"/>
        </w:rPr>
      </w:pPr>
      <w:r w:rsidRPr="003F3942">
        <w:rPr>
          <w:b/>
          <w:sz w:val="28"/>
        </w:rPr>
        <w:t>Trees in question</w:t>
      </w:r>
    </w:p>
    <w:p w14:paraId="462E63C9" w14:textId="7CB6E13F" w:rsidR="00B96C86" w:rsidRDefault="00B96C86" w:rsidP="00553EF6">
      <w:pPr>
        <w:rPr>
          <w:b/>
          <w:sz w:val="28"/>
        </w:rPr>
      </w:pPr>
    </w:p>
    <w:p w14:paraId="0EEC15D1" w14:textId="2242D1D6" w:rsidR="00B96C86" w:rsidRPr="00B96C86" w:rsidRDefault="003605D1" w:rsidP="00553EF6">
      <w:pPr>
        <w:rPr>
          <w:bCs/>
          <w:sz w:val="28"/>
        </w:rPr>
      </w:pPr>
      <w:r>
        <w:rPr>
          <w:bCs/>
          <w:sz w:val="28"/>
        </w:rPr>
        <w:t xml:space="preserve">T3 </w:t>
      </w:r>
      <w:r w:rsidR="00B96C86" w:rsidRPr="00B96C86">
        <w:rPr>
          <w:bCs/>
          <w:sz w:val="28"/>
        </w:rPr>
        <w:t>Sycamore</w:t>
      </w:r>
      <w:r w:rsidR="00B96C86">
        <w:rPr>
          <w:bCs/>
          <w:sz w:val="28"/>
        </w:rPr>
        <w:t xml:space="preserve"> at the bottom of the rear garden, semi mature with a single stem and good form.</w:t>
      </w:r>
    </w:p>
    <w:p w14:paraId="45CF4228" w14:textId="3B29DB70" w:rsidR="003F3942" w:rsidRDefault="003F3942" w:rsidP="00553EF6">
      <w:pPr>
        <w:rPr>
          <w:b/>
          <w:sz w:val="28"/>
        </w:rPr>
      </w:pPr>
    </w:p>
    <w:p w14:paraId="62CA7B17" w14:textId="0CE11F9D" w:rsidR="0073090A" w:rsidRDefault="0073090A" w:rsidP="00553EF6">
      <w:pPr>
        <w:rPr>
          <w:sz w:val="28"/>
        </w:rPr>
      </w:pPr>
    </w:p>
    <w:p w14:paraId="33867FFC" w14:textId="20FD8223" w:rsidR="0073090A" w:rsidRPr="0073090A" w:rsidRDefault="0073090A" w:rsidP="00553EF6">
      <w:pPr>
        <w:rPr>
          <w:b/>
          <w:sz w:val="28"/>
        </w:rPr>
      </w:pPr>
      <w:r w:rsidRPr="0073090A">
        <w:rPr>
          <w:b/>
          <w:sz w:val="28"/>
        </w:rPr>
        <w:t>Problem</w:t>
      </w:r>
      <w:r>
        <w:rPr>
          <w:b/>
          <w:sz w:val="28"/>
        </w:rPr>
        <w:t xml:space="preserve"> / Justification</w:t>
      </w:r>
    </w:p>
    <w:p w14:paraId="3FC07EB3" w14:textId="17BD5C7D" w:rsidR="00687EAA" w:rsidRDefault="00687EAA" w:rsidP="00553EF6">
      <w:pPr>
        <w:rPr>
          <w:sz w:val="28"/>
        </w:rPr>
      </w:pPr>
    </w:p>
    <w:p w14:paraId="5691D424" w14:textId="5007EABA" w:rsidR="0073090A" w:rsidRDefault="0073090A" w:rsidP="00553EF6">
      <w:pPr>
        <w:rPr>
          <w:sz w:val="28"/>
        </w:rPr>
      </w:pPr>
      <w:r>
        <w:rPr>
          <w:sz w:val="28"/>
        </w:rPr>
        <w:t xml:space="preserve">The tree </w:t>
      </w:r>
      <w:r w:rsidR="00B96C86">
        <w:rPr>
          <w:sz w:val="28"/>
        </w:rPr>
        <w:t>is</w:t>
      </w:r>
      <w:r>
        <w:rPr>
          <w:sz w:val="28"/>
        </w:rPr>
        <w:t xml:space="preserve"> causing an issue for </w:t>
      </w:r>
      <w:r w:rsidR="00B96C86">
        <w:rPr>
          <w:sz w:val="28"/>
        </w:rPr>
        <w:t xml:space="preserve">the hose owner, </w:t>
      </w:r>
      <w:r>
        <w:rPr>
          <w:sz w:val="28"/>
        </w:rPr>
        <w:t xml:space="preserve">the </w:t>
      </w:r>
      <w:r w:rsidR="00B96C86">
        <w:rPr>
          <w:sz w:val="28"/>
        </w:rPr>
        <w:t xml:space="preserve">immediate neighbours on Byron Grove and the elderly </w:t>
      </w:r>
      <w:r>
        <w:rPr>
          <w:sz w:val="28"/>
        </w:rPr>
        <w:t>residents of</w:t>
      </w:r>
      <w:r w:rsidR="00B96C86">
        <w:rPr>
          <w:sz w:val="28"/>
        </w:rPr>
        <w:t xml:space="preserve"> Ford gardens.</w:t>
      </w:r>
      <w:r>
        <w:rPr>
          <w:sz w:val="28"/>
        </w:rPr>
        <w:t xml:space="preserve"> Due to the elevated position of the tree and the dense crown this is </w:t>
      </w:r>
      <w:r w:rsidR="00B96C86">
        <w:rPr>
          <w:sz w:val="28"/>
        </w:rPr>
        <w:t xml:space="preserve">causing </w:t>
      </w:r>
      <w:r>
        <w:rPr>
          <w:sz w:val="28"/>
        </w:rPr>
        <w:t>excessive shading of their gardens.</w:t>
      </w:r>
      <w:r w:rsidR="00926E3B">
        <w:rPr>
          <w:sz w:val="28"/>
        </w:rPr>
        <w:t xml:space="preserve"> 1 resident is also worried about </w:t>
      </w:r>
      <w:r w:rsidR="00926E3B">
        <w:rPr>
          <w:sz w:val="28"/>
        </w:rPr>
        <w:lastRenderedPageBreak/>
        <w:t>the tree being blown over onto their property.</w:t>
      </w:r>
      <w:r w:rsidR="007704FC">
        <w:rPr>
          <w:sz w:val="28"/>
        </w:rPr>
        <w:t xml:space="preserve"> </w:t>
      </w:r>
      <w:r w:rsidR="007704FC" w:rsidRPr="007704FC">
        <w:rPr>
          <w:sz w:val="28"/>
        </w:rPr>
        <w:t>To avoid neighbourly dispute and stress to all parties we recommend the following.</w:t>
      </w:r>
    </w:p>
    <w:p w14:paraId="48BB065B" w14:textId="49EFB816" w:rsidR="0073090A" w:rsidRDefault="0073090A" w:rsidP="00553EF6">
      <w:pPr>
        <w:rPr>
          <w:sz w:val="28"/>
        </w:rPr>
      </w:pPr>
    </w:p>
    <w:p w14:paraId="0C75F478" w14:textId="5CC90A60" w:rsidR="0073090A" w:rsidRDefault="0073090A" w:rsidP="00553EF6">
      <w:pPr>
        <w:rPr>
          <w:b/>
          <w:sz w:val="28"/>
        </w:rPr>
      </w:pPr>
      <w:r w:rsidRPr="0073090A">
        <w:rPr>
          <w:b/>
          <w:sz w:val="28"/>
        </w:rPr>
        <w:t>Solution</w:t>
      </w:r>
      <w:r>
        <w:rPr>
          <w:b/>
          <w:sz w:val="28"/>
        </w:rPr>
        <w:t xml:space="preserve"> / </w:t>
      </w:r>
      <w:r w:rsidRPr="0073090A">
        <w:rPr>
          <w:b/>
          <w:sz w:val="28"/>
        </w:rPr>
        <w:t>detailed specification</w:t>
      </w:r>
    </w:p>
    <w:p w14:paraId="279FFA4A" w14:textId="3F51B490" w:rsidR="007704FC" w:rsidRDefault="007704FC" w:rsidP="00553EF6">
      <w:pPr>
        <w:rPr>
          <w:b/>
          <w:sz w:val="28"/>
        </w:rPr>
      </w:pPr>
    </w:p>
    <w:p w14:paraId="768EC5F1" w14:textId="77777777" w:rsidR="0073090A" w:rsidRPr="0034689E" w:rsidRDefault="0073090A" w:rsidP="00553EF6">
      <w:pPr>
        <w:rPr>
          <w:sz w:val="28"/>
        </w:rPr>
      </w:pPr>
    </w:p>
    <w:p w14:paraId="5749562C" w14:textId="55F38AD2" w:rsidR="00AF4704" w:rsidRDefault="00AF4704" w:rsidP="007704FC">
      <w:pPr>
        <w:rPr>
          <w:sz w:val="28"/>
        </w:rPr>
      </w:pPr>
      <w:r>
        <w:rPr>
          <w:sz w:val="28"/>
        </w:rPr>
        <w:t>We recommend</w:t>
      </w:r>
      <w:r w:rsidR="003605D1">
        <w:rPr>
          <w:sz w:val="28"/>
        </w:rPr>
        <w:t xml:space="preserve"> a</w:t>
      </w:r>
      <w:r>
        <w:rPr>
          <w:sz w:val="28"/>
        </w:rPr>
        <w:t xml:space="preserve"> </w:t>
      </w:r>
      <w:r w:rsidR="003605D1" w:rsidRPr="003605D1">
        <w:rPr>
          <w:sz w:val="28"/>
        </w:rPr>
        <w:t xml:space="preserve">25% maximum </w:t>
      </w:r>
      <w:r w:rsidR="007704FC">
        <w:rPr>
          <w:sz w:val="28"/>
        </w:rPr>
        <w:t xml:space="preserve">crown </w:t>
      </w:r>
      <w:r w:rsidR="003605D1">
        <w:rPr>
          <w:sz w:val="28"/>
        </w:rPr>
        <w:t xml:space="preserve">lift &amp; </w:t>
      </w:r>
      <w:r w:rsidR="007704FC">
        <w:rPr>
          <w:sz w:val="28"/>
        </w:rPr>
        <w:t xml:space="preserve">thin of </w:t>
      </w:r>
      <w:r w:rsidR="00B96C86">
        <w:rPr>
          <w:sz w:val="28"/>
        </w:rPr>
        <w:t>with</w:t>
      </w:r>
      <w:r w:rsidR="007704FC">
        <w:rPr>
          <w:sz w:val="28"/>
        </w:rPr>
        <w:t xml:space="preserve"> no branches over 100mm to be removed.</w:t>
      </w:r>
      <w:r w:rsidR="00926E3B">
        <w:rPr>
          <w:sz w:val="28"/>
        </w:rPr>
        <w:t xml:space="preserve"> This will allow light to pass through the tree, it will also reduce the sail area of the tree leaving it less prone to be wind blown over.</w:t>
      </w:r>
    </w:p>
    <w:p w14:paraId="353C6E0E" w14:textId="6A56D54B" w:rsidR="007704FC" w:rsidRDefault="007704FC" w:rsidP="007704FC">
      <w:pPr>
        <w:rPr>
          <w:sz w:val="28"/>
        </w:rPr>
      </w:pPr>
    </w:p>
    <w:p w14:paraId="2B851E48" w14:textId="7B2B98AD" w:rsidR="00AF4704" w:rsidRDefault="007704FC">
      <w:pPr>
        <w:rPr>
          <w:sz w:val="28"/>
        </w:rPr>
      </w:pPr>
      <w:r w:rsidRPr="007704FC">
        <w:rPr>
          <w:sz w:val="28"/>
        </w:rPr>
        <w:t>Amenity value would be unchanged as the shape and size o</w:t>
      </w:r>
      <w:r w:rsidR="00B96C86">
        <w:rPr>
          <w:sz w:val="28"/>
        </w:rPr>
        <w:t>f the tree</w:t>
      </w:r>
      <w:r w:rsidRPr="007704FC">
        <w:rPr>
          <w:sz w:val="28"/>
        </w:rPr>
        <w:t xml:space="preserve"> would remain the same</w:t>
      </w:r>
      <w:r w:rsidR="00926E3B">
        <w:rPr>
          <w:sz w:val="28"/>
        </w:rPr>
        <w:t>.</w:t>
      </w:r>
    </w:p>
    <w:p w14:paraId="4F3CD2F8" w14:textId="77777777" w:rsidR="003605D1" w:rsidRDefault="003605D1">
      <w:pPr>
        <w:rPr>
          <w:sz w:val="28"/>
        </w:rPr>
      </w:pPr>
    </w:p>
    <w:p w14:paraId="3379286E" w14:textId="404DC372" w:rsidR="003605D1" w:rsidRDefault="003605D1">
      <w:pPr>
        <w:rPr>
          <w:sz w:val="28"/>
        </w:rPr>
      </w:pPr>
      <w:r>
        <w:rPr>
          <w:sz w:val="28"/>
        </w:rPr>
        <w:t>We do not think the health of the tree will be adversely affected.</w:t>
      </w:r>
    </w:p>
    <w:p w14:paraId="45E3EBF7" w14:textId="77777777" w:rsidR="00AF4704" w:rsidRDefault="00AF4704">
      <w:pPr>
        <w:rPr>
          <w:sz w:val="28"/>
        </w:rPr>
      </w:pPr>
    </w:p>
    <w:p w14:paraId="721418FD" w14:textId="56E2625A" w:rsidR="00EB0D94" w:rsidRDefault="002E0DA9">
      <w:pPr>
        <w:rPr>
          <w:sz w:val="28"/>
        </w:rPr>
      </w:pPr>
      <w:r>
        <w:rPr>
          <w:sz w:val="28"/>
        </w:rPr>
        <w:t>Regards</w:t>
      </w:r>
    </w:p>
    <w:p w14:paraId="080F8DA9" w14:textId="77777777" w:rsidR="002E0DA9" w:rsidRDefault="002E0DA9">
      <w:pPr>
        <w:rPr>
          <w:sz w:val="28"/>
        </w:rPr>
      </w:pPr>
    </w:p>
    <w:p w14:paraId="57BA47A9" w14:textId="77777777" w:rsidR="002E0DA9" w:rsidRPr="008D4B2C" w:rsidRDefault="002E0DA9">
      <w:pPr>
        <w:rPr>
          <w:rFonts w:ascii="Bradley Hand ITC" w:hAnsi="Bradley Hand ITC"/>
          <w:b/>
          <w:sz w:val="44"/>
          <w:szCs w:val="44"/>
        </w:rPr>
      </w:pPr>
      <w:r w:rsidRPr="008D4B2C">
        <w:rPr>
          <w:rFonts w:ascii="Bradley Hand ITC" w:hAnsi="Bradley Hand ITC"/>
          <w:b/>
          <w:sz w:val="44"/>
          <w:szCs w:val="44"/>
        </w:rPr>
        <w:t>C.Ashton</w:t>
      </w:r>
    </w:p>
    <w:p w14:paraId="205C123C" w14:textId="7E7F7C09" w:rsidR="002E0DA9" w:rsidRDefault="008D4B2C" w:rsidP="002E0DA9">
      <w:pPr>
        <w:rPr>
          <w:sz w:val="28"/>
        </w:rPr>
      </w:pPr>
      <w:r>
        <w:rPr>
          <w:sz w:val="28"/>
        </w:rPr>
        <w:t xml:space="preserve">Mr </w:t>
      </w:r>
      <w:r w:rsidR="00AF4704">
        <w:rPr>
          <w:sz w:val="28"/>
        </w:rPr>
        <w:t>C. Ashton</w:t>
      </w:r>
      <w:r w:rsidR="00BF2692">
        <w:rPr>
          <w:sz w:val="28"/>
        </w:rPr>
        <w:t xml:space="preserve"> cert Arb L2 (ABC)</w:t>
      </w:r>
    </w:p>
    <w:p w14:paraId="07345A99" w14:textId="77777777" w:rsidR="008D4B2C" w:rsidRDefault="008D4B2C" w:rsidP="002E0DA9">
      <w:pPr>
        <w:rPr>
          <w:sz w:val="28"/>
        </w:rPr>
      </w:pPr>
    </w:p>
    <w:p w14:paraId="7E84480A" w14:textId="77777777" w:rsidR="002E0DA9" w:rsidRDefault="002E0DA9">
      <w:pPr>
        <w:rPr>
          <w:sz w:val="28"/>
        </w:rPr>
      </w:pPr>
    </w:p>
    <w:sectPr w:rsidR="002E0DA9" w:rsidSect="00830813">
      <w:type w:val="continuous"/>
      <w:pgSz w:w="12240" w:h="15840" w:code="1"/>
      <w:pgMar w:top="851" w:right="1134" w:bottom="851" w:left="1134" w:header="958" w:footer="95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3CA11A" w14:textId="77777777" w:rsidR="00830813" w:rsidRDefault="00830813">
      <w:r>
        <w:separator/>
      </w:r>
    </w:p>
  </w:endnote>
  <w:endnote w:type="continuationSeparator" w:id="0">
    <w:p w14:paraId="762FEE85" w14:textId="77777777" w:rsidR="00830813" w:rsidRDefault="00830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9DEF3F" w14:textId="77777777" w:rsidR="00830813" w:rsidRDefault="00830813">
      <w:r>
        <w:separator/>
      </w:r>
    </w:p>
  </w:footnote>
  <w:footnote w:type="continuationSeparator" w:id="0">
    <w:p w14:paraId="0765FB14" w14:textId="77777777" w:rsidR="00830813" w:rsidRDefault="00830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BC0D4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9A67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A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020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38C6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B0AA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044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5A9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</w:pPr>
    </w:lvl>
  </w:abstractNum>
  <w:abstractNum w:abstractNumId="9" w15:restartNumberingAfterBreak="0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</w:pPr>
      <w:rPr>
        <w:rFonts w:ascii="Wingdings" w:hAnsi="Wingdings" w:hint="default"/>
      </w:rPr>
    </w:lvl>
  </w:abstractNum>
  <w:num w:numId="1" w16cid:durableId="240867993">
    <w:abstractNumId w:val="9"/>
  </w:num>
  <w:num w:numId="2" w16cid:durableId="1339692487">
    <w:abstractNumId w:val="8"/>
  </w:num>
  <w:num w:numId="3" w16cid:durableId="582376421">
    <w:abstractNumId w:val="7"/>
  </w:num>
  <w:num w:numId="4" w16cid:durableId="766120678">
    <w:abstractNumId w:val="6"/>
  </w:num>
  <w:num w:numId="5" w16cid:durableId="123541794">
    <w:abstractNumId w:val="5"/>
  </w:num>
  <w:num w:numId="6" w16cid:durableId="363940553">
    <w:abstractNumId w:val="4"/>
  </w:num>
  <w:num w:numId="7" w16cid:durableId="923106244">
    <w:abstractNumId w:val="3"/>
  </w:num>
  <w:num w:numId="8" w16cid:durableId="245841968">
    <w:abstractNumId w:val="2"/>
  </w:num>
  <w:num w:numId="9" w16cid:durableId="1859273837">
    <w:abstractNumId w:val="1"/>
  </w:num>
  <w:num w:numId="10" w16cid:durableId="18679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8" w:dllVersion="513" w:checkStyle="1"/>
  <w:proofState w:spelling="clean" w:grammar="clean"/>
  <w:attachedTemplate r:id="rId1"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48"/>
    <w:rsid w:val="00087852"/>
    <w:rsid w:val="00131317"/>
    <w:rsid w:val="0016730F"/>
    <w:rsid w:val="002353E8"/>
    <w:rsid w:val="00274AB7"/>
    <w:rsid w:val="002905A7"/>
    <w:rsid w:val="00290EF0"/>
    <w:rsid w:val="002A2F95"/>
    <w:rsid w:val="002B2504"/>
    <w:rsid w:val="002B6743"/>
    <w:rsid w:val="002E0DA9"/>
    <w:rsid w:val="0034689E"/>
    <w:rsid w:val="003605D1"/>
    <w:rsid w:val="00371583"/>
    <w:rsid w:val="00374076"/>
    <w:rsid w:val="003D4C97"/>
    <w:rsid w:val="003F3942"/>
    <w:rsid w:val="00411AD1"/>
    <w:rsid w:val="00423321"/>
    <w:rsid w:val="004613D4"/>
    <w:rsid w:val="00475866"/>
    <w:rsid w:val="00483C19"/>
    <w:rsid w:val="004A6BBF"/>
    <w:rsid w:val="004C4048"/>
    <w:rsid w:val="005042CF"/>
    <w:rsid w:val="00521E0E"/>
    <w:rsid w:val="005232F0"/>
    <w:rsid w:val="00553EF6"/>
    <w:rsid w:val="0056619D"/>
    <w:rsid w:val="005730EE"/>
    <w:rsid w:val="0058487C"/>
    <w:rsid w:val="005B30F4"/>
    <w:rsid w:val="005B4FCD"/>
    <w:rsid w:val="0061252E"/>
    <w:rsid w:val="00645236"/>
    <w:rsid w:val="00646AB6"/>
    <w:rsid w:val="00683084"/>
    <w:rsid w:val="00687EAA"/>
    <w:rsid w:val="006C2382"/>
    <w:rsid w:val="006E06C2"/>
    <w:rsid w:val="006E6ABF"/>
    <w:rsid w:val="0073090A"/>
    <w:rsid w:val="007368D4"/>
    <w:rsid w:val="007704FC"/>
    <w:rsid w:val="00790562"/>
    <w:rsid w:val="007D7C6E"/>
    <w:rsid w:val="007F09B4"/>
    <w:rsid w:val="0080214D"/>
    <w:rsid w:val="008163F2"/>
    <w:rsid w:val="00830813"/>
    <w:rsid w:val="008546D6"/>
    <w:rsid w:val="008B5DDB"/>
    <w:rsid w:val="008C6A80"/>
    <w:rsid w:val="008D4B2C"/>
    <w:rsid w:val="008F393B"/>
    <w:rsid w:val="00926E3B"/>
    <w:rsid w:val="009C117C"/>
    <w:rsid w:val="00A121F9"/>
    <w:rsid w:val="00AF4704"/>
    <w:rsid w:val="00B0161C"/>
    <w:rsid w:val="00B22DAA"/>
    <w:rsid w:val="00B46470"/>
    <w:rsid w:val="00B6390A"/>
    <w:rsid w:val="00B833ED"/>
    <w:rsid w:val="00B924A1"/>
    <w:rsid w:val="00B96C86"/>
    <w:rsid w:val="00BF2692"/>
    <w:rsid w:val="00C154FD"/>
    <w:rsid w:val="00C46BB5"/>
    <w:rsid w:val="00C55D3A"/>
    <w:rsid w:val="00C834A1"/>
    <w:rsid w:val="00D0216E"/>
    <w:rsid w:val="00D022AF"/>
    <w:rsid w:val="00D41A75"/>
    <w:rsid w:val="00DE051D"/>
    <w:rsid w:val="00E54303"/>
    <w:rsid w:val="00EB0D94"/>
    <w:rsid w:val="00ED7326"/>
    <w:rsid w:val="00F07CC1"/>
    <w:rsid w:val="00F67466"/>
    <w:rsid w:val="00F70E00"/>
    <w:rsid w:val="00FB3B88"/>
    <w:rsid w:val="00FE6BE5"/>
    <w:rsid w:val="00FF111D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A2E17E"/>
  <w15:docId w15:val="{5A72D9CB-B683-4051-BBED-462010FA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F9"/>
    <w:pPr>
      <w:jc w:val="both"/>
    </w:pPr>
    <w:rPr>
      <w:rFonts w:ascii="Garamond" w:hAnsi="Garamond"/>
      <w:kern w:val="18"/>
      <w:lang w:eastAsia="en-US"/>
    </w:rPr>
  </w:style>
  <w:style w:type="paragraph" w:styleId="Heading1">
    <w:name w:val="heading 1"/>
    <w:basedOn w:val="HeadingBase"/>
    <w:next w:val="BodyText"/>
    <w:qFormat/>
    <w:rsid w:val="00A121F9"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rsid w:val="00A121F9"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rsid w:val="00A121F9"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rsid w:val="00A121F9"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rsid w:val="00A121F9"/>
    <w:pPr>
      <w:outlineLvl w:val="4"/>
    </w:pPr>
  </w:style>
  <w:style w:type="paragraph" w:styleId="Heading6">
    <w:name w:val="heading 6"/>
    <w:basedOn w:val="HeadingBase"/>
    <w:next w:val="BodyText"/>
    <w:qFormat/>
    <w:rsid w:val="00A121F9"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A121F9"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rsid w:val="00A121F9"/>
    <w:pPr>
      <w:keepNext/>
      <w:jc w:val="center"/>
      <w:outlineLvl w:val="7"/>
    </w:pPr>
    <w:rPr>
      <w:b/>
      <w:bCs/>
      <w:sz w:val="36"/>
      <w:u w:val="single"/>
    </w:rPr>
  </w:style>
  <w:style w:type="paragraph" w:styleId="Heading9">
    <w:name w:val="heading 9"/>
    <w:basedOn w:val="Normal"/>
    <w:next w:val="Normal"/>
    <w:qFormat/>
    <w:rsid w:val="00A121F9"/>
    <w:pPr>
      <w:keepNext/>
      <w:ind w:left="5040"/>
      <w:outlineLvl w:val="8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A121F9"/>
    <w:pPr>
      <w:spacing w:before="220" w:line="240" w:lineRule="atLeast"/>
    </w:pPr>
  </w:style>
  <w:style w:type="paragraph" w:styleId="Salutation">
    <w:name w:val="Salutation"/>
    <w:basedOn w:val="Normal"/>
    <w:next w:val="SubjectLine"/>
    <w:semiHidden/>
    <w:rsid w:val="00A121F9"/>
    <w:pPr>
      <w:spacing w:before="240" w:after="240" w:line="240" w:lineRule="atLeast"/>
      <w:jc w:val="left"/>
    </w:pPr>
  </w:style>
  <w:style w:type="paragraph" w:styleId="BodyText">
    <w:name w:val="Body Text"/>
    <w:basedOn w:val="Normal"/>
    <w:semiHidden/>
    <w:rsid w:val="00A121F9"/>
    <w:pPr>
      <w:spacing w:after="240" w:line="240" w:lineRule="atLeast"/>
      <w:ind w:firstLine="360"/>
    </w:pPr>
  </w:style>
  <w:style w:type="paragraph" w:customStyle="1" w:styleId="CcList">
    <w:name w:val="Cc List"/>
    <w:basedOn w:val="Normal"/>
    <w:rsid w:val="00A121F9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semiHidden/>
    <w:rsid w:val="00A121F9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semiHidden/>
    <w:rsid w:val="00A121F9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rsid w:val="00A121F9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semiHidden/>
    <w:rsid w:val="00A121F9"/>
    <w:pPr>
      <w:spacing w:after="220"/>
      <w:ind w:left="4565"/>
    </w:pPr>
  </w:style>
  <w:style w:type="character" w:styleId="Emphasis">
    <w:name w:val="Emphasis"/>
    <w:qFormat/>
    <w:rsid w:val="00A121F9"/>
    <w:rPr>
      <w:caps/>
      <w:sz w:val="18"/>
    </w:rPr>
  </w:style>
  <w:style w:type="paragraph" w:customStyle="1" w:styleId="Enclosure">
    <w:name w:val="Enclosure"/>
    <w:basedOn w:val="Normal"/>
    <w:next w:val="CcList"/>
    <w:rsid w:val="00A121F9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rsid w:val="00A121F9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rsid w:val="00A121F9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rsid w:val="00A121F9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A121F9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rsid w:val="00A121F9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rsid w:val="00A121F9"/>
    <w:pPr>
      <w:keepNext/>
      <w:spacing w:after="240" w:line="240" w:lineRule="atLeast"/>
      <w:jc w:val="left"/>
    </w:pPr>
  </w:style>
  <w:style w:type="paragraph" w:customStyle="1" w:styleId="ReturnAddress">
    <w:name w:val="Return Address"/>
    <w:rsid w:val="00A121F9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  <w:lang w:val="en-US" w:eastAsia="en-US"/>
    </w:rPr>
  </w:style>
  <w:style w:type="paragraph" w:customStyle="1" w:styleId="SignatureCompany">
    <w:name w:val="Signature Company"/>
    <w:basedOn w:val="Signature"/>
    <w:next w:val="ReferenceInitials"/>
    <w:rsid w:val="00A121F9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A121F9"/>
    <w:pPr>
      <w:spacing w:before="0"/>
    </w:pPr>
  </w:style>
  <w:style w:type="character" w:customStyle="1" w:styleId="Slogan">
    <w:name w:val="Slogan"/>
    <w:rsid w:val="00A121F9"/>
    <w:rPr>
      <w:i/>
      <w:spacing w:val="70"/>
    </w:rPr>
  </w:style>
  <w:style w:type="paragraph" w:customStyle="1" w:styleId="SubjectLine">
    <w:name w:val="Subject Line"/>
    <w:basedOn w:val="Normal"/>
    <w:next w:val="BodyText"/>
    <w:rsid w:val="00A121F9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semiHidden/>
    <w:rsid w:val="00A121F9"/>
    <w:pPr>
      <w:tabs>
        <w:tab w:val="center" w:pos="4320"/>
        <w:tab w:val="right" w:pos="8640"/>
      </w:tabs>
    </w:pPr>
  </w:style>
  <w:style w:type="paragraph" w:styleId="List">
    <w:name w:val="List"/>
    <w:basedOn w:val="BodyText"/>
    <w:semiHidden/>
    <w:rsid w:val="00A121F9"/>
    <w:pPr>
      <w:ind w:left="720" w:hanging="360"/>
    </w:pPr>
  </w:style>
  <w:style w:type="paragraph" w:styleId="ListBullet">
    <w:name w:val="List Bullet"/>
    <w:basedOn w:val="List"/>
    <w:semiHidden/>
    <w:rsid w:val="00A121F9"/>
    <w:pPr>
      <w:numPr>
        <w:numId w:val="1"/>
      </w:numPr>
      <w:ind w:right="720"/>
    </w:pPr>
  </w:style>
  <w:style w:type="paragraph" w:styleId="ListNumber">
    <w:name w:val="List Number"/>
    <w:basedOn w:val="List"/>
    <w:semiHidden/>
    <w:rsid w:val="00A121F9"/>
    <w:pPr>
      <w:numPr>
        <w:numId w:val="2"/>
      </w:numPr>
      <w:ind w:right="720"/>
    </w:pPr>
  </w:style>
  <w:style w:type="paragraph" w:styleId="Footer">
    <w:name w:val="footer"/>
    <w:basedOn w:val="Normal"/>
    <w:semiHidden/>
    <w:rsid w:val="00A121F9"/>
    <w:pPr>
      <w:tabs>
        <w:tab w:val="center" w:pos="4153"/>
        <w:tab w:val="right" w:pos="8306"/>
      </w:tabs>
    </w:pPr>
  </w:style>
  <w:style w:type="paragraph" w:customStyle="1" w:styleId="StaupsLane">
    <w:name w:val="Staups Lane"/>
    <w:basedOn w:val="Normal"/>
    <w:rsid w:val="00A121F9"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46D6"/>
    <w:rPr>
      <w:rFonts w:ascii="Tahoma" w:hAnsi="Tahoma" w:cs="Tahoma"/>
      <w:kern w:val="18"/>
      <w:sz w:val="16"/>
      <w:szCs w:val="16"/>
      <w:lang w:eastAsia="en-US"/>
    </w:rPr>
  </w:style>
  <w:style w:type="character" w:styleId="Hyperlink">
    <w:name w:val="Hyperlink"/>
    <w:uiPriority w:val="99"/>
    <w:unhideWhenUsed/>
    <w:rsid w:val="002353E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BB5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Letter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8FF35D-6C6F-48CB-88B1-6394AB4BE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Wizard</Template>
  <TotalTime>3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Becky</dc:creator>
  <cp:lastModifiedBy>Chris Ashton</cp:lastModifiedBy>
  <cp:revision>2</cp:revision>
  <cp:lastPrinted>2014-04-15T20:02:00Z</cp:lastPrinted>
  <dcterms:created xsi:type="dcterms:W3CDTF">2024-05-20T21:02:00Z</dcterms:created>
  <dcterms:modified xsi:type="dcterms:W3CDTF">2024-05-20T21:02:00Z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