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rial" w:cs="Arial" w:hAnsi="Arial" w:eastAsia="Arial"/>
          <w:b w:val="1"/>
          <w:bCs w:val="1"/>
          <w:sz w:val="52"/>
          <w:szCs w:val="52"/>
          <w:u w:val="single" w:color="000000"/>
          <w14:textOutline w14:w="12700" w14:cap="flat">
            <w14:noFill/>
            <w14:miter w14:lim="400000"/>
          </w14:textOutline>
        </w:rPr>
      </w:pPr>
      <w:r>
        <w:rPr>
          <w:rFonts w:ascii="Arial" w:hAnsi="Arial"/>
          <w:b w:val="1"/>
          <w:bCs w:val="1"/>
          <w:sz w:val="52"/>
          <w:szCs w:val="52"/>
          <w:u w:val="single" w:color="000000"/>
          <w:rtl w:val="0"/>
          <w:lang w:val="en-US"/>
          <w14:textOutline w14:w="12700" w14:cap="flat">
            <w14:noFill/>
            <w14:miter w14:lim="400000"/>
          </w14:textOutline>
        </w:rPr>
        <w:t>TREE SURVEY &amp; REPORT</w:t>
      </w:r>
    </w:p>
    <w:p>
      <w:pPr>
        <w:pStyle w:val="Body A"/>
        <w:jc w:val="center"/>
        <w:rPr>
          <w:rFonts w:ascii="Arial" w:cs="Arial" w:hAnsi="Arial" w:eastAsia="Arial"/>
          <w:u w:val="single" w:color="000000"/>
          <w14:textOutline w14:w="12700" w14:cap="flat">
            <w14:noFill/>
            <w14:miter w14:lim="400000"/>
          </w14:textOutline>
        </w:rPr>
      </w:pPr>
    </w:p>
    <w:p>
      <w:pPr>
        <w:pStyle w:val="Body A"/>
        <w:jc w:val="center"/>
        <w:rPr>
          <w:rFonts w:ascii="Arial" w:cs="Arial" w:hAnsi="Arial" w:eastAsia="Arial"/>
          <w:sz w:val="38"/>
          <w:szCs w:val="38"/>
          <w:u w:val="single" w:color="000000"/>
          <w14:textOutline w14:w="12700" w14:cap="flat">
            <w14:noFill/>
            <w14:miter w14:lim="400000"/>
          </w14:textOutline>
        </w:rPr>
      </w:pPr>
      <w:r>
        <w:rPr>
          <w:rFonts w:ascii="Arial" w:hAnsi="Arial"/>
          <w:sz w:val="38"/>
          <w:szCs w:val="38"/>
          <w:u w:val="single" w:color="000000"/>
          <w:rtl w:val="0"/>
          <w:lang w:val="en-US"/>
          <w14:textOutline w14:w="12700" w14:cap="flat">
            <w14:noFill/>
            <w14:miter w14:lim="400000"/>
          </w14:textOutline>
        </w:rPr>
        <w:t xml:space="preserve"> </w:t>
      </w:r>
    </w:p>
    <w:p>
      <w:pPr>
        <w:pStyle w:val="Body A"/>
        <w:jc w:val="center"/>
        <w:rPr>
          <w:rFonts w:ascii="Arial" w:cs="Arial" w:hAnsi="Arial" w:eastAsia="Arial"/>
          <w:sz w:val="38"/>
          <w:szCs w:val="38"/>
          <w:u w:val="single" w:color="000000"/>
          <w14:textOutline w14:w="12700" w14:cap="flat">
            <w14:noFill/>
            <w14:miter w14:lim="400000"/>
          </w14:textOutline>
        </w:rPr>
      </w:pPr>
      <w:r>
        <w:rPr>
          <w:rFonts w:ascii="Arial" w:hAnsi="Arial"/>
          <w:sz w:val="38"/>
          <w:szCs w:val="38"/>
          <w:u w:val="single" w:color="000000"/>
          <w:rtl w:val="0"/>
          <w:lang w:val="en-US"/>
          <w14:textOutline w14:w="12700" w14:cap="flat">
            <w14:noFill/>
            <w14:miter w14:lim="400000"/>
          </w14:textOutline>
        </w:rPr>
        <w:t xml:space="preserve">For </w:t>
      </w:r>
    </w:p>
    <w:p>
      <w:pPr>
        <w:pStyle w:val="Body A"/>
        <w:jc w:val="center"/>
        <w:rPr>
          <w:rFonts w:ascii="Arial" w:cs="Arial" w:hAnsi="Arial" w:eastAsia="Arial"/>
          <w:sz w:val="38"/>
          <w:szCs w:val="38"/>
          <w:u w:val="single" w:color="000000"/>
          <w14:textOutline w14:w="12700" w14:cap="flat">
            <w14:noFill/>
            <w14:miter w14:lim="400000"/>
          </w14:textOutline>
        </w:rPr>
      </w:pPr>
    </w:p>
    <w:p>
      <w:pPr>
        <w:pStyle w:val="Body A"/>
        <w:jc w:val="center"/>
        <w:rPr>
          <w:rFonts w:ascii="Arial" w:cs="Arial" w:hAnsi="Arial" w:eastAsia="Arial"/>
          <w:sz w:val="38"/>
          <w:szCs w:val="38"/>
          <w:u w:val="single" w:color="000000"/>
          <w14:textOutline w14:w="12700" w14:cap="flat">
            <w14:noFill/>
            <w14:miter w14:lim="400000"/>
          </w14:textOutline>
        </w:rPr>
      </w:pPr>
      <w:r>
        <w:rPr>
          <w:rFonts w:ascii="Arial" w:hAnsi="Arial"/>
          <w:sz w:val="38"/>
          <w:szCs w:val="38"/>
          <w:u w:val="single" w:color="000000"/>
          <w:rtl w:val="0"/>
          <w:lang w:val="en-US"/>
          <w14:textOutline w14:w="12700" w14:cap="flat">
            <w14:noFill/>
            <w14:miter w14:lim="400000"/>
          </w14:textOutline>
        </w:rPr>
        <w:t xml:space="preserve">Mr Liam Hulme </w:t>
      </w:r>
    </w:p>
    <w:p>
      <w:pPr>
        <w:pStyle w:val="Body A"/>
        <w:jc w:val="center"/>
        <w:rPr>
          <w:rFonts w:ascii="Arial" w:cs="Arial" w:hAnsi="Arial" w:eastAsia="Arial"/>
          <w:sz w:val="38"/>
          <w:szCs w:val="38"/>
          <w:u w:val="single" w:color="000000"/>
          <w14:textOutline w14:w="12700" w14:cap="flat">
            <w14:noFill/>
            <w14:miter w14:lim="400000"/>
          </w14:textOutline>
        </w:rPr>
      </w:pPr>
    </w:p>
    <w:p>
      <w:pPr>
        <w:pStyle w:val="Body A"/>
        <w:jc w:val="center"/>
        <w:rPr>
          <w:rFonts w:ascii="Arial" w:cs="Arial" w:hAnsi="Arial" w:eastAsia="Arial"/>
          <w:sz w:val="38"/>
          <w:szCs w:val="38"/>
          <w:u w:val="single" w:color="000000"/>
          <w14:textOutline w14:w="12700" w14:cap="flat">
            <w14:noFill/>
            <w14:miter w14:lim="400000"/>
          </w14:textOutline>
        </w:rPr>
      </w:pPr>
      <w:r>
        <w:rPr>
          <w:rFonts w:ascii="Arial" w:hAnsi="Arial"/>
          <w:sz w:val="38"/>
          <w:szCs w:val="38"/>
          <w:u w:val="single" w:color="000000"/>
          <w:rtl w:val="0"/>
          <w:lang w:val="en-US"/>
          <w14:textOutline w14:w="12700" w14:cap="flat">
            <w14:noFill/>
            <w14:miter w14:lim="400000"/>
          </w14:textOutline>
        </w:rPr>
        <w:t>3 Dearnley Avenue</w:t>
      </w:r>
    </w:p>
    <w:p>
      <w:pPr>
        <w:pStyle w:val="Body A"/>
        <w:jc w:val="center"/>
        <w:rPr>
          <w:rFonts w:ascii="Arial" w:cs="Arial" w:hAnsi="Arial" w:eastAsia="Arial"/>
          <w:sz w:val="38"/>
          <w:szCs w:val="38"/>
          <w:u w:val="single" w:color="000000"/>
          <w14:textOutline w14:w="12700" w14:cap="flat">
            <w14:noFill/>
            <w14:miter w14:lim="400000"/>
          </w14:textOutline>
        </w:rPr>
      </w:pPr>
    </w:p>
    <w:p>
      <w:pPr>
        <w:pStyle w:val="Body A"/>
        <w:jc w:val="center"/>
        <w:rPr>
          <w:rFonts w:ascii="Arial" w:cs="Arial" w:hAnsi="Arial" w:eastAsia="Arial"/>
          <w:sz w:val="38"/>
          <w:szCs w:val="38"/>
          <w:u w:val="single" w:color="000000"/>
          <w14:textOutline w14:w="12700" w14:cap="flat">
            <w14:noFill/>
            <w14:miter w14:lim="400000"/>
          </w14:textOutline>
        </w:rPr>
      </w:pPr>
      <w:r>
        <w:rPr>
          <w:rFonts w:ascii="Arial" w:hAnsi="Arial"/>
          <w:sz w:val="38"/>
          <w:szCs w:val="38"/>
          <w:u w:val="single" w:color="000000"/>
          <w:rtl w:val="0"/>
          <w:lang w:val="en-US"/>
          <w14:textOutline w14:w="12700" w14:cap="flat">
            <w14:noFill/>
            <w14:miter w14:lim="400000"/>
          </w14:textOutline>
        </w:rPr>
        <w:t>Littleborough</w:t>
      </w:r>
    </w:p>
    <w:p>
      <w:pPr>
        <w:pStyle w:val="Body A"/>
        <w:jc w:val="center"/>
        <w:rPr>
          <w:rFonts w:ascii="Arial" w:cs="Arial" w:hAnsi="Arial" w:eastAsia="Arial"/>
          <w:sz w:val="38"/>
          <w:szCs w:val="38"/>
          <w:u w:val="single" w:color="000000"/>
          <w14:textOutline w14:w="12700" w14:cap="flat">
            <w14:noFill/>
            <w14:miter w14:lim="400000"/>
          </w14:textOutline>
        </w:rPr>
      </w:pPr>
    </w:p>
    <w:p>
      <w:pPr>
        <w:pStyle w:val="Body A"/>
        <w:jc w:val="center"/>
        <w:rPr>
          <w:rFonts w:ascii="Arial" w:cs="Arial" w:hAnsi="Arial" w:eastAsia="Arial"/>
          <w:sz w:val="38"/>
          <w:szCs w:val="38"/>
          <w:u w:val="single" w:color="000000"/>
          <w14:textOutline w14:w="12700" w14:cap="flat">
            <w14:noFill/>
            <w14:miter w14:lim="400000"/>
          </w14:textOutline>
        </w:rPr>
      </w:pPr>
      <w:r>
        <w:rPr>
          <w:rFonts w:ascii="Arial" w:hAnsi="Arial"/>
          <w:sz w:val="38"/>
          <w:szCs w:val="38"/>
          <w:u w:val="single" w:color="000000"/>
          <w:rtl w:val="0"/>
          <w:lang w:val="en-US"/>
          <w14:textOutline w14:w="12700" w14:cap="flat">
            <w14:noFill/>
            <w14:miter w14:lim="400000"/>
          </w14:textOutline>
        </w:rPr>
        <w:t xml:space="preserve">OL15 </w:t>
      </w:r>
      <w:r>
        <w:rPr>
          <w:rFonts w:ascii="Arial" w:hAnsi="Arial"/>
          <w:sz w:val="38"/>
          <w:szCs w:val="38"/>
          <w:u w:val="single" w:color="000000"/>
          <w:rtl w:val="0"/>
          <w:lang w:val="en-US"/>
          <w14:textOutline w14:w="12700" w14:cap="flat">
            <w14:noFill/>
            <w14:miter w14:lim="400000"/>
          </w14:textOutline>
        </w:rPr>
        <w:t>8BF</w:t>
      </w:r>
    </w:p>
    <w:p>
      <w:pPr>
        <w:pStyle w:val="Body A"/>
        <w:jc w:val="center"/>
      </w:pPr>
      <w:r>
        <w:rPr>
          <w:rFonts w:ascii="Arial Unicode MS" w:cs="Arial Unicode MS" w:hAnsi="Arial Unicode MS" w:eastAsia="Arial Unicode MS"/>
          <w:b w:val="0"/>
          <w:bCs w:val="0"/>
          <w:i w:val="0"/>
          <w:iCs w:val="0"/>
          <w:sz w:val="38"/>
          <w:szCs w:val="38"/>
          <w:u w:val="single" w:color="000000"/>
          <w14:textOutline w14:w="12700" w14:cap="flat">
            <w14:noFill/>
            <w14:miter w14:lim="400000"/>
          </w14:textOutline>
        </w:rPr>
        <w:br w:type="page"/>
      </w:r>
    </w:p>
    <w:p>
      <w:pPr>
        <w:pStyle w:val="Body A"/>
        <w:jc w:val="center"/>
        <w:rPr>
          <w:rFonts w:ascii="Arial" w:cs="Arial" w:hAnsi="Arial" w:eastAsia="Arial"/>
          <w:b w:val="1"/>
          <w:bCs w:val="1"/>
          <w:sz w:val="24"/>
          <w:szCs w:val="24"/>
          <w:u w:val="single" w:color="000000"/>
          <w:lang w:val="de-DE"/>
          <w14:textOutline w14:w="12700" w14:cap="flat">
            <w14:noFill/>
            <w14:miter w14:lim="400000"/>
          </w14:textOutline>
        </w:rPr>
      </w:pPr>
      <w:r>
        <w:rPr>
          <w:rFonts w:ascii="Arial" w:hAnsi="Arial"/>
          <w:b w:val="1"/>
          <w:bCs w:val="1"/>
          <w:sz w:val="24"/>
          <w:szCs w:val="24"/>
          <w:u w:val="single" w:color="000000"/>
          <w:rtl w:val="0"/>
          <w:lang w:val="de-DE"/>
          <w14:textOutline w14:w="12700" w14:cap="flat">
            <w14:noFill/>
            <w14:miter w14:lim="400000"/>
          </w14:textOutline>
        </w:rPr>
        <w:t>TREE SURVEY / SCHEDULE AND REPORT</w:t>
      </w:r>
    </w:p>
    <w:p>
      <w:pPr>
        <w:pStyle w:val="Body A"/>
        <w:rPr>
          <w:rFonts w:ascii="Arial" w:cs="Arial" w:hAnsi="Arial" w:eastAsia="Arial"/>
          <w:sz w:val="24"/>
          <w:szCs w:val="24"/>
          <w:u w:color="000000"/>
          <w14:textOutline w14:w="12700" w14:cap="flat">
            <w14:noFill/>
            <w14:miter w14:lim="400000"/>
          </w14:textOutline>
        </w:rPr>
      </w:pPr>
    </w:p>
    <w:p>
      <w:pPr>
        <w:pStyle w:val="Body A"/>
        <w:rPr>
          <w:rFonts w:ascii="Arial" w:cs="Arial" w:hAnsi="Arial" w:eastAsia="Arial"/>
          <w:sz w:val="24"/>
          <w:szCs w:val="24"/>
          <w:u w:color="000000"/>
          <w14:textOutline w14:w="12700" w14:cap="flat">
            <w14:noFill/>
            <w14:miter w14:lim="400000"/>
          </w14:textOutline>
        </w:rPr>
      </w:pPr>
      <w:r>
        <w:rPr>
          <w:rFonts w:ascii="Arial" w:cs="Arial" w:hAnsi="Arial" w:eastAsia="Arial"/>
          <w:b w:val="1"/>
          <w:bCs w:val="1"/>
          <w:sz w:val="24"/>
          <w:szCs w:val="24"/>
          <w:u w:color="000000"/>
          <w:lang w:val="en-US"/>
          <w14:textOutline w14:w="12700" w14:cap="flat">
            <w14:noFill/>
            <w14:miter w14:lim="400000"/>
          </w14:textOutline>
        </w:rPr>
        <w:tab/>
      </w:r>
      <w:r>
        <w:rPr>
          <w:rFonts w:ascii="Arial" w:hAnsi="Arial"/>
          <w:sz w:val="24"/>
          <w:szCs w:val="24"/>
          <w:u w:color="000000"/>
          <w:rtl w:val="0"/>
          <w:lang w:val="de-DE"/>
          <w14:textOutline w14:w="12700" w14:cap="flat">
            <w14:noFill/>
            <w14:miter w14:lim="400000"/>
          </w14:textOutline>
        </w:rPr>
        <w:t>Date:</w:t>
        <w:tab/>
        <w:tab/>
      </w:r>
      <w:r>
        <w:rPr>
          <w:rFonts w:ascii="Arial" w:hAnsi="Arial"/>
          <w:sz w:val="24"/>
          <w:szCs w:val="24"/>
          <w:u w:color="000000"/>
          <w:rtl w:val="0"/>
          <w:lang w:val="de-DE"/>
          <w14:textOutline w14:w="12700" w14:cap="flat">
            <w14:noFill/>
            <w14:miter w14:lim="400000"/>
          </w14:textOutline>
        </w:rPr>
        <w:t>19</w:t>
      </w:r>
      <w:r>
        <w:rPr>
          <w:rFonts w:ascii="Arial" w:hAnsi="Arial"/>
          <w:sz w:val="24"/>
          <w:szCs w:val="24"/>
          <w:u w:color="000000"/>
          <w:rtl w:val="0"/>
          <w:lang w:val="en-US"/>
          <w14:textOutline w14:w="12700" w14:cap="flat">
            <w14:noFill/>
            <w14:miter w14:lim="400000"/>
          </w14:textOutline>
        </w:rPr>
        <w:t>/</w:t>
      </w:r>
      <w:r>
        <w:rPr>
          <w:rFonts w:ascii="Arial" w:hAnsi="Arial"/>
          <w:sz w:val="24"/>
          <w:szCs w:val="24"/>
          <w:u w:color="000000"/>
          <w:rtl w:val="0"/>
          <w:lang w:val="en-US"/>
          <w14:textOutline w14:w="12700" w14:cap="flat">
            <w14:noFill/>
            <w14:miter w14:lim="400000"/>
          </w14:textOutline>
        </w:rPr>
        <w:t>09</w:t>
      </w:r>
      <w:r>
        <w:rPr>
          <w:rFonts w:ascii="Arial" w:hAnsi="Arial"/>
          <w:sz w:val="24"/>
          <w:szCs w:val="24"/>
          <w:u w:color="000000"/>
          <w:rtl w:val="0"/>
          <w:lang w:val="en-US"/>
          <w14:textOutline w14:w="12700" w14:cap="flat">
            <w14:noFill/>
            <w14:miter w14:lim="400000"/>
          </w14:textOutline>
        </w:rPr>
        <w:t>/202</w:t>
      </w:r>
      <w:r>
        <w:rPr>
          <w:rFonts w:ascii="Arial" w:hAnsi="Arial"/>
          <w:sz w:val="24"/>
          <w:szCs w:val="24"/>
          <w:u w:color="000000"/>
          <w:rtl w:val="0"/>
          <w:lang w:val="en-US"/>
          <w14:textOutline w14:w="12700" w14:cap="flat">
            <w14:noFill/>
            <w14:miter w14:lim="400000"/>
          </w14:textOutline>
        </w:rPr>
        <w:t>3</w:t>
      </w:r>
    </w:p>
    <w:p>
      <w:pPr>
        <w:pStyle w:val="Body A"/>
        <w:rPr>
          <w:rFonts w:ascii="Arial" w:cs="Arial" w:hAnsi="Arial" w:eastAsia="Arial"/>
          <w:sz w:val="24"/>
          <w:szCs w:val="24"/>
          <w:u w:color="000000"/>
          <w14:textOutline w14:w="12700" w14:cap="flat">
            <w14:noFill/>
            <w14:miter w14:lim="400000"/>
          </w14:textOutline>
        </w:rPr>
      </w:pPr>
      <w:r>
        <w:rPr>
          <w:rFonts w:ascii="Arial" w:cs="Arial" w:hAnsi="Arial" w:eastAsia="Arial"/>
          <w:sz w:val="24"/>
          <w:szCs w:val="24"/>
          <w:u w:color="000000"/>
          <w14:textOutline w14:w="12700" w14:cap="flat">
            <w14:noFill/>
            <w14:miter w14:lim="400000"/>
          </w14:textOutline>
        </w:rPr>
        <w:tab/>
      </w:r>
    </w:p>
    <w:p>
      <w:pPr>
        <w:pStyle w:val="Body A"/>
        <w:ind w:left="720" w:firstLine="0"/>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Location:</w:t>
        <w:tab/>
      </w:r>
      <w:r>
        <w:rPr>
          <w:rFonts w:ascii="Arial" w:hAnsi="Arial"/>
          <w:sz w:val="24"/>
          <w:szCs w:val="24"/>
          <w:u w:color="000000"/>
          <w:rtl w:val="0"/>
          <w:lang w:val="en-US"/>
          <w14:textOutline w14:w="12700" w14:cap="flat">
            <w14:noFill/>
            <w14:miter w14:lim="400000"/>
          </w14:textOutline>
        </w:rPr>
        <w:t>3</w:t>
      </w:r>
      <w:r>
        <w:rPr>
          <w:rFonts w:ascii="Arial" w:hAnsi="Arial"/>
          <w:sz w:val="24"/>
          <w:szCs w:val="24"/>
          <w:u w:color="000000"/>
          <w:rtl w:val="0"/>
          <w:lang w:val="en-US"/>
          <w14:textOutline w14:w="12700" w14:cap="flat">
            <w14:noFill/>
            <w14:miter w14:lim="400000"/>
          </w14:textOutline>
        </w:rPr>
        <w:t xml:space="preserve"> </w:t>
      </w:r>
      <w:r>
        <w:rPr>
          <w:rFonts w:ascii="Arial" w:hAnsi="Arial"/>
          <w:sz w:val="24"/>
          <w:szCs w:val="24"/>
          <w:u w:color="000000"/>
          <w:rtl w:val="0"/>
          <w:lang w:val="en-US"/>
          <w14:textOutline w14:w="12700" w14:cap="flat">
            <w14:noFill/>
            <w14:miter w14:lim="400000"/>
          </w14:textOutline>
        </w:rPr>
        <w:t>Dearnley Avenue</w:t>
      </w:r>
      <w:r>
        <w:rPr>
          <w:rFonts w:ascii="Arial" w:hAnsi="Arial"/>
          <w:sz w:val="24"/>
          <w:szCs w:val="24"/>
          <w:u w:color="000000"/>
          <w:rtl w:val="0"/>
          <w:lang w:val="en-US"/>
          <w14:textOutline w14:w="12700" w14:cap="flat">
            <w14:noFill/>
            <w14:miter w14:lim="400000"/>
          </w14:textOutline>
        </w:rPr>
        <w:t xml:space="preserve">, Littleborough OL15 </w:t>
      </w:r>
      <w:r>
        <w:rPr>
          <w:rFonts w:ascii="Arial" w:hAnsi="Arial"/>
          <w:sz w:val="24"/>
          <w:szCs w:val="24"/>
          <w:u w:color="000000"/>
          <w:rtl w:val="0"/>
          <w:lang w:val="en-US"/>
          <w14:textOutline w14:w="12700" w14:cap="flat">
            <w14:noFill/>
            <w14:miter w14:lim="400000"/>
          </w14:textOutline>
        </w:rPr>
        <w:t>8BF</w:t>
      </w:r>
    </w:p>
    <w:p>
      <w:pPr>
        <w:pStyle w:val="Body A"/>
        <w:rPr>
          <w:rFonts w:ascii="Arial" w:cs="Arial" w:hAnsi="Arial" w:eastAsia="Arial"/>
          <w:sz w:val="24"/>
          <w:szCs w:val="24"/>
          <w:u w:color="000000"/>
          <w14:textOutline w14:w="12700" w14:cap="flat">
            <w14:noFill/>
            <w14:miter w14:lim="400000"/>
          </w14:textOutline>
        </w:rPr>
      </w:pPr>
      <w:r>
        <w:rPr>
          <w:rFonts w:ascii="Arial" w:cs="Arial" w:hAnsi="Arial" w:eastAsia="Arial"/>
          <w:sz w:val="24"/>
          <w:szCs w:val="24"/>
          <w:u w:color="000000"/>
          <w14:textOutline w14:w="12700" w14:cap="flat">
            <w14:noFill/>
            <w14:miter w14:lim="400000"/>
          </w14:textOutline>
        </w:rPr>
        <w:tab/>
      </w:r>
    </w:p>
    <w:p>
      <w:pPr>
        <w:pStyle w:val="Body A"/>
        <w:rPr>
          <w:rFonts w:ascii="Arial" w:cs="Arial" w:hAnsi="Arial" w:eastAsia="Arial"/>
          <w:sz w:val="24"/>
          <w:szCs w:val="24"/>
          <w:u w:color="000000"/>
          <w14:textOutline w14:w="12700" w14:cap="flat">
            <w14:noFill/>
            <w14:miter w14:lim="400000"/>
          </w14:textOutline>
        </w:rPr>
      </w:pPr>
      <w:r>
        <w:rPr>
          <w:rFonts w:ascii="Arial" w:cs="Arial" w:hAnsi="Arial" w:eastAsia="Arial"/>
          <w:sz w:val="24"/>
          <w:szCs w:val="24"/>
          <w:u w:color="000000"/>
          <w:lang w:val="en-US"/>
          <w14:textOutline w14:w="12700" w14:cap="flat">
            <w14:noFill/>
            <w14:miter w14:lim="400000"/>
          </w14:textOutline>
        </w:rPr>
        <w:tab/>
      </w:r>
      <w:r>
        <w:rPr>
          <w:rFonts w:ascii="Arial" w:hAnsi="Arial"/>
          <w:sz w:val="24"/>
          <w:szCs w:val="24"/>
          <w:u w:color="000000"/>
          <w:rtl w:val="0"/>
          <w:lang w:val="pt-PT"/>
          <w14:textOutline w14:w="12700" w14:cap="flat">
            <w14:noFill/>
            <w14:miter w14:lim="400000"/>
          </w14:textOutline>
        </w:rPr>
        <w:t>Order</w:t>
        <w:tab/>
        <w:tab/>
      </w:r>
      <w:r>
        <w:rPr>
          <w:rFonts w:ascii="Arial" w:hAnsi="Arial"/>
          <w:sz w:val="24"/>
          <w:szCs w:val="24"/>
          <w:u w:color="000000"/>
          <w:rtl w:val="0"/>
          <w:lang w:val="pt-PT"/>
          <w14:textOutline w14:w="12700" w14:cap="flat">
            <w14:noFill/>
            <w14:miter w14:lim="400000"/>
          </w14:textOutline>
        </w:rPr>
        <w:t xml:space="preserve">Stubley Hall (1974) Group5 </w:t>
      </w:r>
      <w:r>
        <w:rPr>
          <w:rFonts w:ascii="Arial" w:cs="Arial" w:hAnsi="Arial" w:eastAsia="Arial"/>
          <w:sz w:val="24"/>
          <w:szCs w:val="24"/>
          <w:u w:color="000000"/>
          <w:lang w:val="en-US"/>
          <w14:textOutline w14:w="12700" w14:cap="flat">
            <w14:noFill/>
            <w14:miter w14:lim="400000"/>
          </w14:textOutline>
        </w:rPr>
        <w:tab/>
      </w:r>
    </w:p>
    <w:p>
      <w:pPr>
        <w:pStyle w:val="Body A"/>
        <w:rPr>
          <w:rFonts w:ascii="Arial" w:cs="Arial" w:hAnsi="Arial" w:eastAsia="Arial"/>
          <w:sz w:val="24"/>
          <w:szCs w:val="24"/>
          <w:u w:color="000000"/>
          <w14:textOutline w14:w="12700" w14:cap="flat">
            <w14:noFill/>
            <w14:miter w14:lim="400000"/>
          </w14:textOutline>
        </w:rPr>
      </w:pP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The following report was compiled by Mr S Patrick, an Arborist with over 20 years experience and having a BTEC 3 qualification in Arboriculture, triple distinction who has worked for the general public, National Trust (Cragside), English Heritage and private estates</w:t>
      </w:r>
      <w:r>
        <w:rPr>
          <w:rFonts w:ascii="Arial" w:hAnsi="Arial"/>
          <w:sz w:val="24"/>
          <w:szCs w:val="24"/>
          <w:u w:color="000000"/>
          <w:rtl w:val="0"/>
          <w:lang w:val="en-US"/>
          <w14:textOutline w14:w="12700" w14:cap="flat">
            <w14:noFill/>
            <w14:miter w14:lim="400000"/>
          </w14:textOutline>
        </w:rPr>
        <w:t>.</w:t>
      </w:r>
    </w:p>
    <w:p>
      <w:pPr>
        <w:pStyle w:val="Body A"/>
        <w:rPr>
          <w:rFonts w:ascii="Arial" w:cs="Arial" w:hAnsi="Arial" w:eastAsia="Arial"/>
          <w:sz w:val="24"/>
          <w:szCs w:val="24"/>
          <w:u w:color="000000"/>
          <w14:textOutline w14:w="12700" w14:cap="flat">
            <w14:noFill/>
            <w14:miter w14:lim="400000"/>
          </w14:textOutline>
        </w:rPr>
      </w:pP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The report has been requested by the local authority to meet their needs to process further a TPO application.</w:t>
      </w:r>
    </w:p>
    <w:p>
      <w:pPr>
        <w:pStyle w:val="Body A"/>
        <w:rPr>
          <w:rFonts w:ascii="Arial" w:cs="Arial" w:hAnsi="Arial" w:eastAsia="Arial"/>
          <w:sz w:val="24"/>
          <w:szCs w:val="24"/>
          <w:u w:color="000000"/>
          <w14:textOutline w14:w="12700" w14:cap="flat">
            <w14:noFill/>
            <w14:miter w14:lim="400000"/>
          </w14:textOutline>
        </w:rPr>
      </w:pP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The tree survey carried out was designed to gather information on the age, condition, species, type and size of the trees within the curtilage of the grounds</w:t>
      </w:r>
      <w:r>
        <w:rPr>
          <w:rFonts w:ascii="Arial" w:hAnsi="Arial"/>
          <w:sz w:val="24"/>
          <w:szCs w:val="24"/>
          <w:u w:color="000000"/>
          <w:rtl w:val="0"/>
          <w:lang w:val="en-US"/>
          <w14:textOutline w14:w="12700" w14:cap="flat">
            <w14:noFill/>
            <w14:miter w14:lim="400000"/>
          </w14:textOutline>
        </w:rPr>
        <w:t xml:space="preserve"> of the adjacent Stubley Hall</w:t>
      </w:r>
      <w:r>
        <w:rPr>
          <w:rFonts w:ascii="Arial" w:hAnsi="Arial"/>
          <w:sz w:val="24"/>
          <w:szCs w:val="24"/>
          <w:u w:color="000000"/>
          <w:rtl w:val="0"/>
          <w:lang w:val="en-US"/>
          <w14:textOutline w14:w="12700" w14:cap="flat">
            <w14:noFill/>
            <w14:miter w14:lim="400000"/>
          </w14:textOutline>
        </w:rPr>
        <w:t>.  The survey</w:t>
      </w:r>
      <w:r>
        <w:rPr>
          <w:rFonts w:ascii="Arial" w:hAnsi="Arial"/>
          <w:sz w:val="24"/>
          <w:szCs w:val="24"/>
          <w:u w:color="000000"/>
          <w:rtl w:val="0"/>
          <w:lang w:val="en-US"/>
          <w14:textOutline w14:w="12700" w14:cap="flat">
            <w14:noFill/>
            <w14:miter w14:lim="400000"/>
          </w14:textOutline>
        </w:rPr>
        <w:t xml:space="preserve"> is not for the owner, but for a neighbour Mr Liam Hulme who wishes to carry out works to the trees. However it</w:t>
      </w:r>
      <w:r>
        <w:rPr>
          <w:rFonts w:ascii="Arial" w:hAnsi="Arial"/>
          <w:sz w:val="24"/>
          <w:szCs w:val="24"/>
          <w:u w:color="000000"/>
          <w:rtl w:val="0"/>
          <w:lang w:val="en-US"/>
          <w14:textOutline w14:w="12700" w14:cap="flat">
            <w14:noFill/>
            <w14:miter w14:lim="400000"/>
          </w14:textOutline>
        </w:rPr>
        <w:t xml:space="preserve"> allows the owner to monitor the general health of the tree population and identify any possibly dangerous trees. Also allowing to plan ongoing maintenance needed to prevent failure of trees.</w:t>
      </w:r>
    </w:p>
    <w:p>
      <w:pPr>
        <w:pStyle w:val="Body A"/>
        <w:rPr>
          <w:rFonts w:ascii="Arial" w:cs="Arial" w:hAnsi="Arial" w:eastAsia="Arial"/>
          <w:sz w:val="24"/>
          <w:szCs w:val="24"/>
          <w:u w:color="000000"/>
          <w14:textOutline w14:w="12700" w14:cap="flat">
            <w14:noFill/>
            <w14:miter w14:lim="400000"/>
          </w14:textOutline>
        </w:rPr>
      </w:pP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The results of the survey allow the owner to plan and budget for a cost-effective work programme over a 2 year period should permission to work on the trees be granted.</w:t>
      </w:r>
    </w:p>
    <w:p>
      <w:pPr>
        <w:pStyle w:val="Body A"/>
        <w:rPr>
          <w:rFonts w:ascii="Arial" w:cs="Arial" w:hAnsi="Arial" w:eastAsia="Arial"/>
          <w:sz w:val="24"/>
          <w:szCs w:val="24"/>
          <w:u w:color="000000"/>
          <w14:textOutline w14:w="12700" w14:cap="flat">
            <w14:noFill/>
            <w14:miter w14:lim="400000"/>
          </w14:textOutline>
        </w:rPr>
      </w:pP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The tree</w:t>
      </w:r>
      <w:r>
        <w:rPr>
          <w:rFonts w:ascii="Arial" w:hAnsi="Arial"/>
          <w:sz w:val="24"/>
          <w:szCs w:val="24"/>
          <w:u w:color="000000"/>
          <w:rtl w:val="0"/>
          <w:lang w:val="en-US"/>
          <w14:textOutline w14:w="12700" w14:cap="flat">
            <w14:noFill/>
            <w14:miter w14:lim="400000"/>
          </w14:textOutline>
        </w:rPr>
        <w:t>s</w:t>
      </w:r>
      <w:r>
        <w:rPr>
          <w:rFonts w:ascii="Arial" w:hAnsi="Arial"/>
          <w:sz w:val="24"/>
          <w:szCs w:val="24"/>
          <w:u w:color="000000"/>
          <w:rtl w:val="0"/>
          <w:lang w:val="en-US"/>
          <w14:textOutline w14:w="12700" w14:cap="flat">
            <w14:noFill/>
            <w14:miter w14:lim="400000"/>
          </w14:textOutline>
        </w:rPr>
        <w:t xml:space="preserve"> a</w:t>
      </w:r>
      <w:r>
        <w:rPr>
          <w:rFonts w:ascii="Arial" w:hAnsi="Arial"/>
          <w:sz w:val="24"/>
          <w:szCs w:val="24"/>
          <w:u w:color="000000"/>
          <w:rtl w:val="0"/>
          <w:lang w:val="en-US"/>
          <w14:textOutline w14:w="12700" w14:cap="flat">
            <w14:noFill/>
            <w14:miter w14:lim="400000"/>
          </w14:textOutline>
        </w:rPr>
        <w:t xml:space="preserve">re a Fagus sylvatica cut Leaf which has a TPO </w:t>
      </w:r>
      <w:r>
        <w:rPr>
          <w:rFonts w:ascii="Arial" w:hAnsi="Arial"/>
          <w:sz w:val="24"/>
          <w:szCs w:val="24"/>
          <w:u w:color="000000"/>
          <w:rtl w:val="0"/>
          <w:lang w:val="en-US"/>
          <w14:textOutline w14:w="12700" w14:cap="flat">
            <w14:noFill/>
            <w14:miter w14:lim="400000"/>
          </w14:textOutline>
        </w:rPr>
        <w:t xml:space="preserve">located </w:t>
      </w:r>
      <w:r>
        <w:rPr>
          <w:rFonts w:ascii="Arial" w:hAnsi="Arial"/>
          <w:sz w:val="24"/>
          <w:szCs w:val="24"/>
          <w:u w:color="000000"/>
          <w:rtl w:val="0"/>
          <w:lang w:val="en-US"/>
          <w14:textOutline w14:w="12700" w14:cap="flat">
            <w14:noFill/>
            <w14:miter w14:lim="400000"/>
          </w14:textOutline>
        </w:rPr>
        <w:t xml:space="preserve">behind the </w:t>
      </w:r>
      <w:r>
        <w:rPr>
          <w:rFonts w:ascii="Arial" w:hAnsi="Arial"/>
          <w:sz w:val="24"/>
          <w:szCs w:val="24"/>
          <w:u w:color="000000"/>
          <w:rtl w:val="0"/>
          <w:lang w:val="en-US"/>
          <w14:textOutline w14:w="12700" w14:cap="flat">
            <w14:noFill/>
            <w14:miter w14:lim="400000"/>
          </w14:textOutline>
        </w:rPr>
        <w:t>boundary</w:t>
      </w:r>
      <w:r>
        <w:rPr>
          <w:rFonts w:ascii="Arial" w:hAnsi="Arial"/>
          <w:sz w:val="24"/>
          <w:szCs w:val="24"/>
          <w:u w:color="000000"/>
          <w:rtl w:val="0"/>
          <w:lang w:val="en-US"/>
          <w14:textOutline w14:w="12700" w14:cap="flat">
            <w14:noFill/>
            <w14:miter w14:lim="400000"/>
          </w14:textOutline>
        </w:rPr>
        <w:t xml:space="preserve"> fence of the above address and within the curtilage of Stubley New Hall Group 5 TPO. </w:t>
      </w:r>
    </w:p>
    <w:p>
      <w:pPr>
        <w:pStyle w:val="Body A"/>
        <w:rPr>
          <w:rFonts w:ascii="Arial" w:cs="Arial" w:hAnsi="Arial" w:eastAsia="Arial"/>
          <w:sz w:val="24"/>
          <w:szCs w:val="24"/>
          <w:u w:color="000000"/>
          <w14:textOutline w14:w="12700" w14:cap="flat">
            <w14:noFill/>
            <w14:miter w14:lim="400000"/>
          </w14:textOutline>
        </w:rPr>
      </w:pP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 xml:space="preserve">The owner holds a responsibility to carry out such surveys as a duty of care and to avoid any claims of negligence against them if a hazard or a potentially dangerous tree has been identified, as it would be negligent not to investigate.  </w:t>
      </w:r>
    </w:p>
    <w:p>
      <w:pPr>
        <w:pStyle w:val="Body A"/>
        <w:rPr>
          <w:rFonts w:ascii="Arial" w:cs="Arial" w:hAnsi="Arial" w:eastAsia="Arial"/>
          <w:sz w:val="24"/>
          <w:szCs w:val="24"/>
          <w:u w:color="000000"/>
          <w14:textOutline w14:w="12700" w14:cap="flat">
            <w14:noFill/>
            <w14:miter w14:lim="400000"/>
          </w14:textOutline>
        </w:rPr>
      </w:pP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 xml:space="preserve">Tree reports assess a range of risks represented by a tree. Tree reports can also investigation a specified defect. It will cover from the roots upwards paying particular attention to mechanical defects and signs of decay; the report will also recommend any remedial action to be taken or any future maintenance (see Tree Schedule </w:t>
      </w:r>
      <w:r>
        <w:rPr>
          <w:rFonts w:ascii="Arial" w:hAnsi="Arial"/>
          <w:sz w:val="24"/>
          <w:szCs w:val="24"/>
          <w:u w:color="000000"/>
          <w:rtl w:val="0"/>
          <w:lang w:val="en-US"/>
          <w14:textOutline w14:w="12700" w14:cap="flat">
            <w14:noFill/>
            <w14:miter w14:lim="400000"/>
          </w14:textOutline>
        </w:rPr>
        <w:t>below</w:t>
      </w:r>
      <w:r>
        <w:rPr>
          <w:rFonts w:ascii="Arial" w:hAnsi="Arial"/>
          <w:sz w:val="24"/>
          <w:szCs w:val="24"/>
          <w:u w:color="000000"/>
          <w:rtl w:val="0"/>
          <w:lang w:val="en-US"/>
          <w14:textOutline w14:w="12700" w14:cap="flat">
            <w14:noFill/>
            <w14:miter w14:lim="400000"/>
          </w14:textOutline>
        </w:rPr>
        <w:t>).</w:t>
      </w:r>
    </w:p>
    <w:p>
      <w:pPr>
        <w:pStyle w:val="Body A"/>
        <w:rPr>
          <w:rFonts w:ascii="Arial" w:cs="Arial" w:hAnsi="Arial" w:eastAsia="Arial"/>
          <w:sz w:val="24"/>
          <w:szCs w:val="24"/>
          <w:u w:color="000000"/>
          <w14:textOutline w14:w="12700" w14:cap="flat">
            <w14:noFill/>
            <w14:miter w14:lim="400000"/>
          </w14:textOutline>
        </w:rPr>
      </w:pPr>
    </w:p>
    <w:p>
      <w:pPr>
        <w:pStyle w:val="Body A"/>
      </w:pPr>
      <w:r>
        <w:rPr>
          <w:rFonts w:ascii="Arial Unicode MS" w:cs="Arial Unicode MS" w:hAnsi="Arial Unicode MS" w:eastAsia="Arial Unicode MS"/>
          <w:b w:val="0"/>
          <w:bCs w:val="0"/>
          <w:i w:val="0"/>
          <w:iCs w:val="0"/>
          <w:sz w:val="24"/>
          <w:szCs w:val="24"/>
          <w:u w:color="000000"/>
          <w14:textOutline w14:w="12700" w14:cap="flat">
            <w14:noFill/>
            <w14:miter w14:lim="400000"/>
          </w14:textOutline>
        </w:rPr>
        <w:br w:type="page"/>
      </w:r>
    </w:p>
    <w:p>
      <w:pPr>
        <w:pStyle w:val="Body A"/>
        <w:rPr>
          <w:rFonts w:ascii="Arial Unicode MS" w:cs="Arial Unicode MS" w:hAnsi="Arial Unicode MS" w:eastAsia="Arial Unicode MS"/>
          <w:sz w:val="24"/>
          <w:szCs w:val="24"/>
          <w:u w:color="000000"/>
          <w14:textOutline w14:w="12700" w14:cap="flat">
            <w14:noFill/>
            <w14:miter w14:lim="400000"/>
          </w14:textOutline>
        </w:rPr>
      </w:pPr>
    </w:p>
    <w:p>
      <w:pPr>
        <w:pStyle w:val="Body A"/>
        <w:rPr>
          <w:rFonts w:ascii="Arial Unicode MS" w:cs="Arial Unicode MS" w:hAnsi="Arial Unicode MS" w:eastAsia="Arial Unicode MS"/>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Proposed Tree Schedule of Works</w:t>
      </w:r>
    </w:p>
    <w:p>
      <w:pPr>
        <w:pStyle w:val="Body A"/>
        <w:rPr>
          <w:rFonts w:ascii="Arial Unicode MS" w:cs="Arial Unicode MS" w:hAnsi="Arial Unicode MS" w:eastAsia="Arial Unicode MS"/>
          <w:sz w:val="24"/>
          <w:szCs w:val="24"/>
          <w:u w:color="000000"/>
          <w14:textOutline w14:w="12700" w14:cap="flat">
            <w14:noFill/>
            <w14:miter w14:lim="400000"/>
          </w14:textOutline>
        </w:rPr>
      </w:pPr>
    </w:p>
    <w:tbl>
      <w:tblPr>
        <w:tblW w:w="8299"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775"/>
        <w:gridCol w:w="2023"/>
        <w:gridCol w:w="767"/>
        <w:gridCol w:w="874"/>
        <w:gridCol w:w="647"/>
        <w:gridCol w:w="1205"/>
        <w:gridCol w:w="2008"/>
      </w:tblGrid>
      <w:tr>
        <w:tblPrEx>
          <w:shd w:val="clear" w:color="auto" w:fill="cadfff"/>
        </w:tblPrEx>
        <w:trPr>
          <w:trHeight w:val="675" w:hRule="atLeast"/>
        </w:trPr>
        <w:tc>
          <w:tcPr>
            <w:tcW w:type="dxa" w:w="7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center"/>
            </w:pPr>
            <w:r>
              <w:rPr>
                <w:rFonts w:ascii="Arial" w:hAnsi="Arial"/>
                <w:b w:val="1"/>
                <w:bCs w:val="1"/>
                <w:sz w:val="18"/>
                <w:szCs w:val="18"/>
                <w:shd w:val="nil" w:color="auto" w:fill="auto"/>
                <w:rtl w:val="0"/>
                <w:lang w:val="en-US"/>
              </w:rPr>
              <w:t>TREE NO.</w:t>
            </w:r>
          </w:p>
        </w:tc>
        <w:tc>
          <w:tcPr>
            <w:tcW w:type="dxa" w:w="20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center"/>
            </w:pPr>
            <w:r>
              <w:rPr>
                <w:rFonts w:ascii="Arial" w:hAnsi="Arial"/>
                <w:b w:val="1"/>
                <w:bCs w:val="1"/>
                <w:sz w:val="18"/>
                <w:szCs w:val="18"/>
                <w:shd w:val="nil" w:color="auto" w:fill="auto"/>
                <w:rtl w:val="0"/>
                <w:lang w:val="en-US"/>
              </w:rPr>
              <w:t>SPECIES</w:t>
            </w:r>
          </w:p>
        </w:tc>
        <w:tc>
          <w:tcPr>
            <w:tcW w:type="dxa" w:w="7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center"/>
            </w:pPr>
            <w:r>
              <w:rPr>
                <w:rFonts w:ascii="Arial" w:hAnsi="Arial"/>
                <w:b w:val="1"/>
                <w:bCs w:val="1"/>
                <w:sz w:val="18"/>
                <w:szCs w:val="18"/>
                <w:shd w:val="nil" w:color="auto" w:fill="auto"/>
                <w:rtl w:val="0"/>
                <w:lang w:val="en-US"/>
              </w:rPr>
              <w:t>D.B.H (CM)</w:t>
            </w:r>
          </w:p>
        </w:tc>
        <w:tc>
          <w:tcPr>
            <w:tcW w:type="dxa" w:w="8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center"/>
            </w:pPr>
            <w:r>
              <w:rPr>
                <w:rFonts w:ascii="Arial" w:hAnsi="Arial"/>
                <w:b w:val="1"/>
                <w:bCs w:val="1"/>
                <w:sz w:val="18"/>
                <w:szCs w:val="18"/>
                <w:shd w:val="nil" w:color="auto" w:fill="auto"/>
                <w:rtl w:val="0"/>
                <w:lang w:val="en-US"/>
              </w:rPr>
              <w:t>HEIGHT (M)</w:t>
            </w:r>
          </w:p>
        </w:tc>
        <w:tc>
          <w:tcPr>
            <w:tcW w:type="dxa" w:w="6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center"/>
            </w:pPr>
            <w:r>
              <w:rPr>
                <w:rFonts w:ascii="Arial" w:hAnsi="Arial"/>
                <w:b w:val="1"/>
                <w:bCs w:val="1"/>
                <w:sz w:val="18"/>
                <w:szCs w:val="18"/>
                <w:shd w:val="nil" w:color="auto" w:fill="auto"/>
                <w:rtl w:val="0"/>
                <w:lang w:val="en-US"/>
              </w:rPr>
              <w:t>AGE</w:t>
            </w:r>
          </w:p>
        </w:tc>
        <w:tc>
          <w:tcPr>
            <w:tcW w:type="dxa" w:w="12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center"/>
              <w:rPr>
                <w:rFonts w:ascii="Arial" w:cs="Arial" w:hAnsi="Arial" w:eastAsia="Arial"/>
                <w:b w:val="1"/>
                <w:bCs w:val="1"/>
                <w:sz w:val="18"/>
                <w:szCs w:val="18"/>
                <w:shd w:val="nil" w:color="auto" w:fill="auto"/>
              </w:rPr>
            </w:pPr>
            <w:r>
              <w:rPr>
                <w:rFonts w:ascii="Arial" w:hAnsi="Arial"/>
                <w:b w:val="1"/>
                <w:bCs w:val="1"/>
                <w:sz w:val="18"/>
                <w:szCs w:val="18"/>
                <w:shd w:val="nil" w:color="auto" w:fill="auto"/>
                <w:rtl w:val="0"/>
                <w:lang w:val="en-US"/>
              </w:rPr>
              <w:t>CATEGORY</w:t>
            </w:r>
          </w:p>
          <w:p>
            <w:pPr>
              <w:pStyle w:val="Body A"/>
              <w:bidi w:val="0"/>
              <w:ind w:left="0" w:right="0" w:firstLine="0"/>
              <w:jc w:val="center"/>
              <w:rPr>
                <w:rtl w:val="0"/>
              </w:rPr>
            </w:pPr>
            <w:r>
              <w:rPr>
                <w:rFonts w:ascii="Arial" w:hAnsi="Arial"/>
                <w:b w:val="1"/>
                <w:bCs w:val="1"/>
                <w:sz w:val="18"/>
                <w:szCs w:val="18"/>
                <w:shd w:val="nil" w:color="auto" w:fill="auto"/>
                <w:rtl w:val="0"/>
                <w:lang w:val="en-US"/>
              </w:rPr>
              <w:t>BS 5837</w:t>
            </w:r>
          </w:p>
        </w:tc>
        <w:tc>
          <w:tcPr>
            <w:tcW w:type="dxa" w:w="20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center"/>
            </w:pPr>
            <w:r>
              <w:rPr>
                <w:rFonts w:ascii="Arial" w:hAnsi="Arial"/>
                <w:b w:val="1"/>
                <w:bCs w:val="1"/>
                <w:sz w:val="18"/>
                <w:szCs w:val="18"/>
                <w:shd w:val="nil" w:color="auto" w:fill="auto"/>
                <w:rtl w:val="0"/>
                <w:lang w:val="en-US"/>
              </w:rPr>
              <w:t>RECOMMENDATION</w:t>
            </w:r>
          </w:p>
        </w:tc>
      </w:tr>
    </w:tbl>
    <w:p>
      <w:pPr>
        <w:pStyle w:val="Body A"/>
        <w:widowControl w:val="0"/>
        <w:ind w:left="108" w:hanging="108"/>
        <w:rPr>
          <w:rFonts w:ascii="Arial Unicode MS" w:cs="Arial Unicode MS" w:hAnsi="Arial Unicode MS" w:eastAsia="Arial Unicode MS"/>
          <w:sz w:val="24"/>
          <w:szCs w:val="24"/>
          <w:u w:color="000000"/>
          <w14:textOutline w14:w="12700" w14:cap="flat">
            <w14:noFill/>
            <w14:miter w14:lim="400000"/>
          </w14:textOutline>
        </w:rPr>
      </w:pPr>
    </w:p>
    <w:p>
      <w:pPr>
        <w:pStyle w:val="Body A"/>
        <w:rPr>
          <w:rFonts w:ascii="Arial" w:cs="Arial" w:hAnsi="Arial" w:eastAsia="Arial"/>
          <w:u w:color="000000"/>
          <w14:textOutline w14:w="12700" w14:cap="flat">
            <w14:noFill/>
            <w14:miter w14:lim="400000"/>
          </w14:textOutline>
        </w:rPr>
      </w:pPr>
      <w:r>
        <w:rPr>
          <w:rFonts w:ascii="Arial" w:cs="Arial" w:hAnsi="Arial" w:eastAsia="Arial"/>
          <w:sz w:val="24"/>
          <w:szCs w:val="24"/>
          <w:u w:color="000000"/>
          <w14:textOutline w14:w="12700" w14:cap="flat">
            <w14:noFill/>
            <w14:miter w14:lim="400000"/>
          </w14:textOutline>
        </w:rPr>
        <w:tab/>
        <w:tab/>
        <w:tab/>
        <w:tab/>
      </w:r>
    </w:p>
    <w:p>
      <w:pPr>
        <w:pStyle w:val="Body A"/>
        <w:widowControl w:val="0"/>
        <w:ind w:left="216" w:hanging="216"/>
      </w:pPr>
    </w:p>
    <w:tbl>
      <w:tblPr>
        <w:tblW w:w="8181"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781"/>
        <w:gridCol w:w="2042"/>
        <w:gridCol w:w="637"/>
        <w:gridCol w:w="840"/>
        <w:gridCol w:w="656"/>
        <w:gridCol w:w="1145"/>
        <w:gridCol w:w="2080"/>
      </w:tblGrid>
      <w:tr>
        <w:tblPrEx>
          <w:shd w:val="clear" w:color="auto" w:fill="cadfff"/>
        </w:tblPrEx>
        <w:trPr>
          <w:trHeight w:val="1206" w:hRule="atLeast"/>
        </w:trPr>
        <w:tc>
          <w:tcPr>
            <w:tcW w:type="dxa" w:w="7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Helvetica Neue" w:cs="Helvetica Neue" w:hAnsi="Helvetica Neue" w:eastAsia="Helvetica Neue"/>
                <w:sz w:val="16"/>
                <w:szCs w:val="16"/>
                <w:lang w:val="en-US"/>
                <w14:textOutline w14:w="12700" w14:cap="flat">
                  <w14:noFill/>
                  <w14:miter w14:lim="400000"/>
                </w14:textOutline>
              </w:rPr>
            </w:pPr>
            <w:r>
              <w:rPr>
                <w:rFonts w:ascii="Helvetica Neue" w:hAnsi="Helvetica Neue"/>
                <w:sz w:val="16"/>
                <w:szCs w:val="16"/>
                <w:rtl w:val="0"/>
                <w:lang w:val="en-US"/>
                <w14:textOutline w14:w="12700" w14:cap="flat">
                  <w14:noFill/>
                  <w14:miter w14:lim="400000"/>
                </w14:textOutline>
              </w:rPr>
              <w:t>T1</w:t>
            </w:r>
          </w:p>
          <w:p>
            <w:pPr>
              <w:pStyle w:val="Body"/>
              <w:rPr>
                <w:rFonts w:ascii="Helvetica Neue" w:cs="Helvetica Neue" w:hAnsi="Helvetica Neue" w:eastAsia="Helvetica Neue"/>
                <w:sz w:val="16"/>
                <w:szCs w:val="16"/>
                <w:lang w:val="en-US"/>
                <w14:textOutline w14:w="12700" w14:cap="flat">
                  <w14:noFill/>
                  <w14:miter w14:lim="400000"/>
                </w14:textOutline>
              </w:rPr>
            </w:pPr>
          </w:p>
          <w:p>
            <w:pPr>
              <w:pStyle w:val="Body"/>
            </w:pPr>
            <w:r>
              <w:rPr>
                <w:rFonts w:ascii="Helvetica Neue" w:cs="Helvetica Neue" w:hAnsi="Helvetica Neue" w:eastAsia="Helvetica Neue"/>
                <w:sz w:val="16"/>
                <w:szCs w:val="16"/>
                <w:lang w:val="en-US"/>
                <w14:textOutline w14:w="12700" w14:cap="flat">
                  <w14:noFill/>
                  <w14:miter w14:lim="400000"/>
                </w14:textOutline>
              </w:rPr>
            </w:r>
          </w:p>
        </w:tc>
        <w:tc>
          <w:tcPr>
            <w:tcW w:type="dxa" w:w="20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16"/>
                <w:szCs w:val="16"/>
                <w:u w:val="none" w:color="000000"/>
                <w:shd w:val="nil" w:color="auto" w:fill="auto"/>
                <w:vertAlign w:val="baseline"/>
                <w:rtl w:val="0"/>
                <w14:textOutline w14:w="12700" w14:cap="flat">
                  <w14:noFill/>
                  <w14:miter w14:lim="400000"/>
                </w14:textOutline>
                <w14:textFill>
                  <w14:solidFill>
                    <w14:srgbClr w14:val="000000"/>
                  </w14:solidFill>
                </w14:textFill>
              </w:rPr>
              <w:t>Fagus Sylvatica</w:t>
            </w:r>
          </w:p>
        </w:tc>
        <w:tc>
          <w:tcPr>
            <w:tcW w:type="dxa" w:w="6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center"/>
              <w:outlineLvl w:val="9"/>
              <w:rPr>
                <w:rtl w:val="0"/>
              </w:rPr>
            </w:pP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16"/>
                <w:szCs w:val="16"/>
                <w:u w:val="none" w:color="000000"/>
                <w:shd w:val="nil" w:color="auto" w:fill="auto"/>
                <w:vertAlign w:val="baseline"/>
                <w:rtl w:val="0"/>
                <w14:textOutline w14:w="12700" w14:cap="flat">
                  <w14:noFill/>
                  <w14:miter w14:lim="400000"/>
                </w14:textOutline>
                <w14:textFill>
                  <w14:solidFill>
                    <w14:srgbClr w14:val="000000"/>
                  </w14:solidFill>
                </w14:textFill>
              </w:rPr>
              <w:t>80</w:t>
            </w:r>
          </w:p>
        </w:tc>
        <w:tc>
          <w:tcPr>
            <w:tcW w:type="dxa" w:w="8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center"/>
              <w:outlineLvl w:val="9"/>
              <w:rPr>
                <w:rtl w:val="0"/>
              </w:rPr>
            </w:pP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16"/>
                <w:szCs w:val="16"/>
                <w:u w:val="none" w:color="000000"/>
                <w:shd w:val="nil" w:color="auto" w:fill="auto"/>
                <w:vertAlign w:val="baseline"/>
                <w:rtl w:val="0"/>
                <w14:textOutline w14:w="12700" w14:cap="flat">
                  <w14:noFill/>
                  <w14:miter w14:lim="400000"/>
                </w14:textOutline>
                <w14:textFill>
                  <w14:solidFill>
                    <w14:srgbClr w14:val="000000"/>
                  </w14:solidFill>
                </w14:textFill>
              </w:rPr>
              <w:t>20</w:t>
            </w:r>
          </w:p>
        </w:tc>
        <w:tc>
          <w:tcPr>
            <w:tcW w:type="dxa" w:w="6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center"/>
            </w:pPr>
            <w:r>
              <w:rPr>
                <w:rFonts w:ascii="Arial" w:hAnsi="Arial"/>
                <w:sz w:val="16"/>
                <w:szCs w:val="16"/>
                <w:rtl w:val="0"/>
              </w:rPr>
              <w:t>MA</w:t>
            </w:r>
          </w:p>
        </w:tc>
        <w:tc>
          <w:tcPr>
            <w:tcW w:type="dxa" w:w="11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center"/>
            </w:pPr>
            <w:r>
              <w:rPr>
                <w:rFonts w:ascii="Arial" w:hAnsi="Arial"/>
                <w:sz w:val="16"/>
                <w:szCs w:val="16"/>
                <w:rtl w:val="0"/>
                <w:lang w:val="en-US"/>
              </w:rPr>
              <w:t xml:space="preserve">SS </w:t>
            </w:r>
            <w:r>
              <w:rPr>
                <w:rFonts w:ascii="Arial" w:hAnsi="Arial"/>
                <w:sz w:val="16"/>
                <w:szCs w:val="16"/>
                <w:rtl w:val="0"/>
                <w:lang w:val="en-US"/>
              </w:rPr>
              <w:t>HHH A1</w:t>
            </w:r>
          </w:p>
        </w:tc>
        <w:tc>
          <w:tcPr>
            <w:tcW w:type="dxa" w:w="20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16"/>
                <w:szCs w:val="16"/>
                <w:u w:val="none" w:color="000000"/>
                <w:shd w:val="nil" w:color="auto" w:fill="auto"/>
                <w:vertAlign w:val="baseline"/>
                <w:rtl w:val="0"/>
                <w14:textOutline w14:w="12700" w14:cap="flat">
                  <w14:noFill/>
                  <w14:miter w14:lim="400000"/>
                </w14:textOutline>
                <w14:textFill>
                  <w14:solidFill>
                    <w14:srgbClr w14:val="000000"/>
                  </w14:solidFill>
                </w14:textFill>
              </w:rPr>
              <w:t xml:space="preserve">Crown thin by 10% </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16"/>
                <w:szCs w:val="16"/>
                <w:u w:val="none" w:color="000000"/>
                <w:shd w:val="nil" w:color="auto" w:fill="auto"/>
                <w:vertAlign w:val="baseline"/>
                <w:rtl w:val="0"/>
                <w14:textOutline w14:w="12700" w14:cap="flat">
                  <w14:noFill/>
                  <w14:miter w14:lim="400000"/>
                </w14:textOutline>
                <w14:textFill>
                  <w14:solidFill>
                    <w14:srgbClr w14:val="000000"/>
                  </w14:solidFill>
                </w14:textFill>
              </w:rPr>
              <w:t>Carry out corrective pruning to old cuts. Remove dangerous cross overs and deadwood.</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p>
        </w:tc>
      </w:tr>
      <w:tr>
        <w:tblPrEx>
          <w:shd w:val="clear" w:color="auto" w:fill="cadfff"/>
        </w:tblPrEx>
        <w:trPr>
          <w:trHeight w:val="905" w:hRule="atLeast"/>
        </w:trPr>
        <w:tc>
          <w:tcPr>
            <w:tcW w:type="dxa" w:w="7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0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8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1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0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ind w:left="108" w:hanging="108"/>
      </w:pP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 xml:space="preserve"> </w:t>
      </w:r>
    </w:p>
    <w:p>
      <w:pPr>
        <w:pStyle w:val="Body A"/>
        <w:rPr>
          <w:rFonts w:ascii="Arial" w:cs="Arial" w:hAnsi="Arial" w:eastAsia="Arial"/>
          <w:sz w:val="24"/>
          <w:szCs w:val="24"/>
          <w:u w:color="000000"/>
          <w14:textOutline w14:w="12700" w14:cap="flat">
            <w14:noFill/>
            <w14:miter w14:lim="400000"/>
          </w14:textOutline>
        </w:rPr>
      </w:pPr>
    </w:p>
    <w:p>
      <w:pPr>
        <w:pStyle w:val="Body A"/>
        <w:rPr>
          <w:rFonts w:ascii="Arial" w:cs="Arial" w:hAnsi="Arial" w:eastAsia="Arial"/>
          <w:sz w:val="24"/>
          <w:szCs w:val="24"/>
          <w:u w:color="000000"/>
          <w14:textOutline w14:w="12700" w14:cap="flat">
            <w14:noFill/>
            <w14:miter w14:lim="400000"/>
          </w14:textOutline>
        </w:rPr>
      </w:pPr>
    </w:p>
    <w:p>
      <w:pPr>
        <w:pStyle w:val="Body A"/>
        <w:rPr>
          <w:rFonts w:ascii="Arial" w:cs="Arial" w:hAnsi="Arial" w:eastAsia="Arial"/>
          <w:sz w:val="24"/>
          <w:szCs w:val="24"/>
        </w:rPr>
      </w:pPr>
      <w:r>
        <w:rPr>
          <w:rFonts w:ascii="Arial" w:hAnsi="Arial"/>
          <w:sz w:val="24"/>
          <w:szCs w:val="24"/>
          <w:rtl w:val="0"/>
          <w:lang w:val="en-US"/>
        </w:rPr>
        <w:t>Glossary of Terms.</w:t>
      </w: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Y</w:t>
        <w:tab/>
        <w:t>Young,</w:t>
        <w:tab/>
        <w:tab/>
        <w:t>SM</w:t>
        <w:tab/>
        <w:t>Semi mature,</w:t>
        <w:tab/>
        <w:tab/>
        <w:t>MA Mature</w:t>
      </w:r>
    </w:p>
    <w:p>
      <w:pPr>
        <w:pStyle w:val="Body A"/>
        <w:rPr>
          <w:rFonts w:ascii="Arial" w:cs="Arial" w:hAnsi="Arial" w:eastAsia="Arial"/>
          <w:sz w:val="24"/>
          <w:szCs w:val="24"/>
          <w:u w:color="000000"/>
          <w14:textOutline w14:w="12700" w14:cap="flat">
            <w14:noFill/>
            <w14:miter w14:lim="400000"/>
          </w14:textOutline>
        </w:rPr>
      </w:pP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SS</w:t>
        <w:tab/>
        <w:t>Single Stem,</w:t>
        <w:tab/>
        <w:tab/>
        <w:t xml:space="preserve">TS </w:t>
        <w:tab/>
        <w:t>Twin stem,</w:t>
        <w:tab/>
        <w:tab/>
        <w:t>MS Multi Stem</w:t>
      </w:r>
    </w:p>
    <w:p>
      <w:pPr>
        <w:pStyle w:val="Body A"/>
        <w:rPr>
          <w:rFonts w:ascii="Arial" w:cs="Arial" w:hAnsi="Arial" w:eastAsia="Arial"/>
          <w:sz w:val="24"/>
          <w:szCs w:val="24"/>
          <w:u w:color="000000"/>
          <w14:textOutline w14:w="12700" w14:cap="flat">
            <w14:noFill/>
            <w14:miter w14:lim="400000"/>
          </w14:textOutline>
        </w:rPr>
      </w:pP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Crown, Stem, and overall Health of the tree are noted as:</w:t>
      </w:r>
    </w:p>
    <w:p>
      <w:pPr>
        <w:pStyle w:val="Body A"/>
        <w:rPr>
          <w:rFonts w:ascii="Arial" w:cs="Arial" w:hAnsi="Arial" w:eastAsia="Arial"/>
        </w:rPr>
      </w:pPr>
      <w:r>
        <w:rPr>
          <w:rFonts w:ascii="Arial" w:hAnsi="Arial"/>
          <w:sz w:val="24"/>
          <w:szCs w:val="24"/>
          <w:u w:color="000000"/>
          <w:rtl w:val="0"/>
          <w:lang w:val="en-US"/>
          <w14:textOutline w14:w="12700" w14:cap="flat">
            <w14:noFill/>
            <w14:miter w14:lim="400000"/>
          </w14:textOutline>
        </w:rPr>
        <w:t>P</w:t>
        <w:tab/>
        <w:t xml:space="preserve">Poor, </w:t>
        <w:tab/>
        <w:tab/>
        <w:t xml:space="preserve">R </w:t>
        <w:tab/>
        <w:t>Reasonable,</w:t>
        <w:tab/>
        <w:tab/>
        <w:t>H</w:t>
      </w: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Quality:</w:t>
        <w:tab/>
        <w:t>A</w:t>
        <w:tab/>
        <w:t>High,</w:t>
        <w:tab/>
        <w:tab/>
        <w:t>B</w:t>
        <w:tab/>
        <w:t>Moderate,</w:t>
        <w:tab/>
        <w:tab/>
        <w:t>C</w:t>
        <w:tab/>
        <w:t>Low.</w:t>
      </w: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sub category 1, mainly arboricultural value. 2 mainly landscape value.</w:t>
      </w:r>
    </w:p>
    <w:p>
      <w:pPr>
        <w:pStyle w:val="Body A"/>
        <w:rPr>
          <w:rFonts w:ascii="Arial" w:cs="Arial" w:hAnsi="Arial" w:eastAsia="Arial"/>
          <w:sz w:val="24"/>
          <w:szCs w:val="24"/>
          <w:u w:color="000000"/>
          <w14:textOutline w14:w="12700" w14:cap="flat">
            <w14:noFill/>
            <w14:miter w14:lim="400000"/>
          </w14:textOutline>
        </w:rPr>
      </w:pP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Example SS HRH M1 (single stem Healthy crown, reasonable stem, Healthy overall, moderate arboriculture value.</w:t>
      </w:r>
    </w:p>
    <w:p>
      <w:pPr>
        <w:pStyle w:val="Body A"/>
        <w:rPr>
          <w:rFonts w:ascii="Arial" w:cs="Arial" w:hAnsi="Arial" w:eastAsia="Arial"/>
          <w:sz w:val="24"/>
          <w:szCs w:val="24"/>
          <w:u w:color="000000"/>
          <w14:textOutline w14:w="12700" w14:cap="flat">
            <w14:noFill/>
            <w14:miter w14:lim="400000"/>
          </w14:textOutline>
        </w:rPr>
      </w:pPr>
    </w:p>
    <w:p>
      <w:pPr>
        <w:pStyle w:val="Body A"/>
      </w:pPr>
      <w:r>
        <w:rPr>
          <w:rFonts w:ascii="Arial Unicode MS" w:cs="Arial Unicode MS" w:hAnsi="Arial Unicode MS" w:eastAsia="Arial Unicode MS"/>
          <w:b w:val="0"/>
          <w:bCs w:val="0"/>
          <w:i w:val="0"/>
          <w:iCs w:val="0"/>
          <w:sz w:val="24"/>
          <w:szCs w:val="24"/>
          <w:u w:color="000000"/>
          <w14:textOutline w14:w="12700" w14:cap="flat">
            <w14:noFill/>
            <w14:miter w14:lim="400000"/>
          </w14:textOutline>
        </w:rPr>
        <w:br w:type="page"/>
      </w:r>
    </w:p>
    <w:p>
      <w:pPr>
        <w:pStyle w:val="Body A"/>
        <w:jc w:val="center"/>
        <w:rPr>
          <w:rFonts w:ascii="Arial" w:cs="Arial" w:hAnsi="Arial" w:eastAsia="Arial"/>
          <w:b w:val="1"/>
          <w:bCs w:val="1"/>
          <w:sz w:val="24"/>
          <w:szCs w:val="24"/>
          <w:u w:val="single" w:color="000000"/>
          <w14:textOutline w14:w="12700" w14:cap="flat">
            <w14:noFill/>
            <w14:miter w14:lim="400000"/>
          </w14:textOutline>
        </w:rPr>
      </w:pPr>
      <w:r>
        <w:rPr>
          <w:rFonts w:ascii="Arial" w:hAnsi="Arial"/>
          <w:b w:val="1"/>
          <w:bCs w:val="1"/>
          <w:sz w:val="24"/>
          <w:szCs w:val="24"/>
          <w:u w:val="single" w:color="000000"/>
          <w:rtl w:val="0"/>
          <w:lang w:val="en-US"/>
          <w14:textOutline w14:w="12700" w14:cap="flat">
            <w14:noFill/>
            <w14:miter w14:lim="400000"/>
          </w14:textOutline>
        </w:rPr>
        <w:t xml:space="preserve">Tree Report: - </w:t>
      </w:r>
    </w:p>
    <w:p>
      <w:pPr>
        <w:pStyle w:val="Body A"/>
        <w:jc w:val="center"/>
        <w:rPr>
          <w:rFonts w:ascii="Arial" w:cs="Arial" w:hAnsi="Arial" w:eastAsia="Arial"/>
          <w:b w:val="1"/>
          <w:bCs w:val="1"/>
          <w:sz w:val="24"/>
          <w:szCs w:val="24"/>
          <w:u w:val="single" w:color="000000"/>
          <w14:textOutline w14:w="12700" w14:cap="flat">
            <w14:noFill/>
            <w14:miter w14:lim="400000"/>
          </w14:textOutline>
        </w:rPr>
      </w:pPr>
    </w:p>
    <w:p>
      <w:pPr>
        <w:pStyle w:val="Body A"/>
        <w:jc w:val="center"/>
        <w:rPr>
          <w:rFonts w:ascii="Arial" w:cs="Arial" w:hAnsi="Arial" w:eastAsia="Arial"/>
          <w:sz w:val="24"/>
          <w:szCs w:val="24"/>
          <w:u w:color="000000"/>
          <w14:textOutline w14:w="12700" w14:cap="flat">
            <w14:noFill/>
            <w14:miter w14:lim="400000"/>
          </w14:textOutline>
        </w:rPr>
      </w:pPr>
      <w:r>
        <w:rPr>
          <w:rFonts w:ascii="Arial" w:hAnsi="Arial"/>
          <w:b w:val="1"/>
          <w:bCs w:val="1"/>
          <w:sz w:val="24"/>
          <w:szCs w:val="24"/>
          <w:u w:val="single" w:color="000000"/>
          <w:rtl w:val="0"/>
          <w:lang w:val="en-US"/>
          <w14:textOutline w14:w="12700" w14:cap="flat">
            <w14:noFill/>
            <w14:miter w14:lim="400000"/>
          </w14:textOutline>
        </w:rPr>
        <w:t xml:space="preserve">Prepared for </w:t>
      </w:r>
      <w:r>
        <w:rPr>
          <w:rFonts w:ascii="Arial" w:hAnsi="Arial"/>
          <w:b w:val="1"/>
          <w:bCs w:val="1"/>
          <w:sz w:val="24"/>
          <w:szCs w:val="24"/>
          <w:u w:val="single" w:color="000000"/>
          <w:rtl w:val="0"/>
          <w:lang w:val="en-US"/>
          <w14:textOutline w14:w="12700" w14:cap="flat">
            <w14:noFill/>
            <w14:miter w14:lim="400000"/>
          </w14:textOutline>
        </w:rPr>
        <w:t>Mr L Hulme</w:t>
      </w: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de-DE"/>
          <w14:textOutline w14:w="12700" w14:cap="flat">
            <w14:noFill/>
            <w14:miter w14:lim="400000"/>
          </w14:textOutline>
        </w:rPr>
        <w:t>Date:</w:t>
        <w:tab/>
        <w:tab/>
      </w:r>
      <w:r>
        <w:rPr>
          <w:rFonts w:ascii="Arial" w:hAnsi="Arial"/>
          <w:sz w:val="24"/>
          <w:szCs w:val="24"/>
          <w:u w:color="000000"/>
          <w:rtl w:val="0"/>
          <w:lang w:val="de-DE"/>
          <w14:textOutline w14:w="12700" w14:cap="flat">
            <w14:noFill/>
            <w14:miter w14:lim="400000"/>
          </w14:textOutline>
        </w:rPr>
        <w:t>19</w:t>
      </w:r>
      <w:r>
        <w:rPr>
          <w:rFonts w:ascii="Arial" w:hAnsi="Arial"/>
          <w:sz w:val="24"/>
          <w:szCs w:val="24"/>
          <w:u w:color="000000"/>
          <w:rtl w:val="0"/>
          <w:lang w:val="en-US"/>
          <w14:textOutline w14:w="12700" w14:cap="flat">
            <w14:noFill/>
            <w14:miter w14:lim="400000"/>
          </w14:textOutline>
        </w:rPr>
        <w:t>/0</w:t>
      </w:r>
      <w:r>
        <w:rPr>
          <w:rFonts w:ascii="Arial" w:hAnsi="Arial"/>
          <w:sz w:val="24"/>
          <w:szCs w:val="24"/>
          <w:u w:color="000000"/>
          <w:rtl w:val="0"/>
          <w:lang w:val="en-US"/>
          <w14:textOutline w14:w="12700" w14:cap="flat">
            <w14:noFill/>
            <w14:miter w14:lim="400000"/>
          </w14:textOutline>
        </w:rPr>
        <w:t>9</w:t>
      </w:r>
      <w:r>
        <w:rPr>
          <w:rFonts w:ascii="Arial" w:hAnsi="Arial"/>
          <w:sz w:val="24"/>
          <w:szCs w:val="24"/>
          <w:u w:color="000000"/>
          <w:rtl w:val="0"/>
          <w:lang w:val="en-US"/>
          <w14:textOutline w14:w="12700" w14:cap="flat">
            <w14:noFill/>
            <w14:miter w14:lim="400000"/>
          </w14:textOutline>
        </w:rPr>
        <w:t>/202</w:t>
      </w:r>
      <w:r>
        <w:rPr>
          <w:rFonts w:ascii="Arial" w:hAnsi="Arial"/>
          <w:sz w:val="24"/>
          <w:szCs w:val="24"/>
          <w:u w:color="000000"/>
          <w:rtl w:val="0"/>
          <w:lang w:val="en-US"/>
          <w14:textOutline w14:w="12700" w14:cap="flat">
            <w14:noFill/>
            <w14:miter w14:lim="400000"/>
          </w14:textOutline>
        </w:rPr>
        <w:t>3</w:t>
      </w:r>
    </w:p>
    <w:p>
      <w:pPr>
        <w:pStyle w:val="Body A"/>
        <w:rPr>
          <w:rFonts w:ascii="Arial" w:cs="Arial" w:hAnsi="Arial" w:eastAsia="Arial"/>
          <w:sz w:val="24"/>
          <w:szCs w:val="24"/>
          <w:u w:color="000000"/>
          <w14:textOutline w14:w="12700" w14:cap="flat">
            <w14:noFill/>
            <w14:miter w14:lim="400000"/>
          </w14:textOutline>
        </w:rPr>
      </w:pP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Location:</w:t>
        <w:tab/>
      </w:r>
      <w:r>
        <w:rPr>
          <w:rFonts w:ascii="Arial" w:hAnsi="Arial"/>
          <w:sz w:val="24"/>
          <w:szCs w:val="24"/>
          <w:u w:color="000000"/>
          <w:rtl w:val="0"/>
          <w:lang w:val="en-US"/>
          <w14:textOutline w14:w="12700" w14:cap="flat">
            <w14:noFill/>
            <w14:miter w14:lim="400000"/>
          </w14:textOutline>
        </w:rPr>
        <w:t>3 Dearnley Avenue</w:t>
      </w:r>
      <w:r>
        <w:rPr>
          <w:rFonts w:ascii="Arial" w:hAnsi="Arial"/>
          <w:sz w:val="24"/>
          <w:szCs w:val="24"/>
          <w:u w:color="000000"/>
          <w:rtl w:val="0"/>
          <w:lang w:val="en-US"/>
          <w14:textOutline w14:w="12700" w14:cap="flat">
            <w14:noFill/>
            <w14:miter w14:lim="400000"/>
          </w14:textOutline>
        </w:rPr>
        <w:t xml:space="preserve">, Littleborough OL15 </w:t>
      </w:r>
      <w:r>
        <w:rPr>
          <w:rFonts w:ascii="Arial" w:hAnsi="Arial"/>
          <w:sz w:val="24"/>
          <w:szCs w:val="24"/>
          <w:u w:color="000000"/>
          <w:rtl w:val="0"/>
          <w:lang w:val="en-US"/>
          <w14:textOutline w14:w="12700" w14:cap="flat">
            <w14:noFill/>
            <w14:miter w14:lim="400000"/>
          </w14:textOutline>
        </w:rPr>
        <w:t>8BF</w:t>
      </w:r>
      <w:r>
        <w:rPr>
          <w:rFonts w:ascii="Arial" w:hAnsi="Arial"/>
          <w:sz w:val="24"/>
          <w:szCs w:val="24"/>
          <w:u w:color="000000"/>
          <w:rtl w:val="0"/>
          <w:lang w:val="en-US"/>
          <w14:textOutline w14:w="12700" w14:cap="flat">
            <w14:noFill/>
            <w14:miter w14:lim="400000"/>
          </w14:textOutline>
        </w:rPr>
        <w:t xml:space="preserve"> </w:t>
      </w:r>
    </w:p>
    <w:p>
      <w:pPr>
        <w:pStyle w:val="Body A"/>
        <w:rPr>
          <w:rFonts w:ascii="Arial" w:cs="Arial" w:hAnsi="Arial" w:eastAsia="Arial"/>
          <w:sz w:val="24"/>
          <w:szCs w:val="24"/>
          <w:u w:color="000000"/>
          <w14:textOutline w14:w="12700" w14:cap="flat">
            <w14:noFill/>
            <w14:miter w14:lim="400000"/>
          </w14:textOutline>
        </w:rPr>
      </w:pP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 xml:space="preserve">A site and tree assessment was carried out at the above location to gain information on how healthy a tree is and what sort of ongoing maintenance is required before proposed work. </w:t>
      </w: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 xml:space="preserve">The proposed work is to </w:t>
      </w:r>
      <w:r>
        <w:rPr>
          <w:rFonts w:ascii="Arial" w:hAnsi="Arial"/>
          <w:sz w:val="24"/>
          <w:szCs w:val="24"/>
          <w:u w:color="000000"/>
          <w:rtl w:val="0"/>
          <w:lang w:val="en-US"/>
          <w14:textOutline w14:w="12700" w14:cap="flat">
            <w14:noFill/>
            <w14:miter w14:lim="400000"/>
          </w14:textOutline>
        </w:rPr>
        <w:t>carry out a 10% thinning of a Fagus sylvatica cut leaf</w:t>
      </w:r>
      <w:r>
        <w:rPr>
          <w:rFonts w:ascii="Arial" w:hAnsi="Arial"/>
          <w:sz w:val="24"/>
          <w:szCs w:val="24"/>
          <w:u w:color="000000"/>
          <w:rtl w:val="0"/>
          <w:lang w:val="en-US"/>
          <w14:textOutline w14:w="12700" w14:cap="flat">
            <w14:noFill/>
            <w14:miter w14:lim="400000"/>
          </w14:textOutline>
        </w:rPr>
        <w:t>.</w:t>
      </w:r>
    </w:p>
    <w:p>
      <w:pPr>
        <w:pStyle w:val="Body A"/>
        <w:rPr>
          <w:rFonts w:ascii="Arial" w:cs="Arial" w:hAnsi="Arial" w:eastAsia="Arial"/>
          <w:sz w:val="24"/>
          <w:szCs w:val="24"/>
          <w:u w:color="000000"/>
          <w14:textOutline w14:w="12700" w14:cap="flat">
            <w14:noFill/>
            <w14:miter w14:lim="400000"/>
          </w14:textOutline>
        </w:rPr>
      </w:pP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 xml:space="preserve">The tree is not owned by Mr L Hulme but situated behind the boundary fence adjacent in the Curtilage of Stubley Hall and is a protected tree of group 5. The owner has granted permission for this report and any subsequent work; a signed letter is attached to the documents of the application to the local authority. </w:t>
      </w:r>
    </w:p>
    <w:p>
      <w:pPr>
        <w:pStyle w:val="Body A"/>
        <w:rPr>
          <w:rFonts w:ascii="Arial" w:cs="Arial" w:hAnsi="Arial" w:eastAsia="Arial"/>
          <w:sz w:val="24"/>
          <w:szCs w:val="24"/>
          <w:u w:color="000000"/>
          <w14:textOutline w14:w="12700" w14:cap="flat">
            <w14:noFill/>
            <w14:miter w14:lim="400000"/>
          </w14:textOutline>
        </w:rPr>
      </w:pP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 xml:space="preserve">It is clear from the inspection that the tree </w:t>
      </w:r>
      <w:r>
        <w:rPr>
          <w:rFonts w:ascii="Arial" w:hAnsi="Arial"/>
          <w:sz w:val="24"/>
          <w:szCs w:val="24"/>
          <w:u w:color="000000"/>
          <w:rtl w:val="0"/>
          <w:lang w:val="en-US"/>
          <w14:textOutline w14:w="12700" w14:cap="flat">
            <w14:noFill/>
            <w14:miter w14:lim="400000"/>
          </w14:textOutline>
        </w:rPr>
        <w:t>has had no</w:t>
      </w:r>
      <w:r>
        <w:rPr>
          <w:rFonts w:ascii="Arial" w:hAnsi="Arial"/>
          <w:sz w:val="24"/>
          <w:szCs w:val="24"/>
          <w:u w:color="000000"/>
          <w:rtl w:val="0"/>
          <w:lang w:val="en-US"/>
          <w14:textOutline w14:w="12700" w14:cap="flat">
            <w14:noFill/>
            <w14:miter w14:lim="400000"/>
          </w14:textOutline>
        </w:rPr>
        <w:t xml:space="preserve"> maintenance</w:t>
      </w:r>
      <w:r>
        <w:rPr>
          <w:rFonts w:ascii="Arial" w:hAnsi="Arial"/>
          <w:sz w:val="24"/>
          <w:szCs w:val="24"/>
          <w:u w:color="000000"/>
          <w:rtl w:val="0"/>
          <w:lang w:val="en-US"/>
          <w14:textOutline w14:w="12700" w14:cap="flat">
            <w14:noFill/>
            <w14:miter w14:lim="400000"/>
          </w14:textOutline>
        </w:rPr>
        <w:t xml:space="preserve"> or </w:t>
      </w:r>
      <w:r>
        <w:rPr>
          <w:rFonts w:ascii="Arial" w:hAnsi="Arial"/>
          <w:sz w:val="24"/>
          <w:szCs w:val="24"/>
          <w:u w:color="000000"/>
          <w:rtl w:val="0"/>
          <w:lang w:val="en-US"/>
          <w14:textOutline w14:w="12700" w14:cap="flat">
            <w14:noFill/>
            <w14:miter w14:lim="400000"/>
          </w14:textOutline>
        </w:rPr>
        <w:t>management</w:t>
      </w:r>
      <w:r>
        <w:rPr>
          <w:rFonts w:ascii="Arial" w:hAnsi="Arial"/>
          <w:sz w:val="24"/>
          <w:szCs w:val="24"/>
          <w:u w:color="000000"/>
          <w:rtl w:val="0"/>
          <w:lang w:val="en-US"/>
          <w14:textOutline w14:w="12700" w14:cap="flat">
            <w14:noFill/>
            <w14:miter w14:lim="400000"/>
          </w14:textOutline>
        </w:rPr>
        <w:t>, other than the site properties developer cutting back branches to the boundary</w:t>
      </w:r>
      <w:r>
        <w:rPr>
          <w:rFonts w:ascii="Arial" w:hAnsi="Arial"/>
          <w:sz w:val="24"/>
          <w:szCs w:val="24"/>
          <w:u w:color="000000"/>
          <w:rtl w:val="0"/>
          <w:lang w:val="en-US"/>
          <w14:textOutline w14:w="12700" w14:cap="flat">
            <w14:noFill/>
            <w14:miter w14:lim="400000"/>
          </w14:textOutline>
        </w:rPr>
        <w:t xml:space="preserve"> resulting in the need for good arboricultural management and remedial pruning work to BS3998. The area can be accessed from</w:t>
      </w:r>
      <w:r>
        <w:rPr>
          <w:rFonts w:ascii="Arial" w:hAnsi="Arial"/>
          <w:sz w:val="24"/>
          <w:szCs w:val="24"/>
          <w:u w:color="000000"/>
          <w:rtl w:val="0"/>
          <w:lang w:val="en-US"/>
          <w14:textOutline w14:w="12700" w14:cap="flat">
            <w14:noFill/>
            <w14:miter w14:lim="400000"/>
          </w14:textOutline>
        </w:rPr>
        <w:t xml:space="preserve"> the rear</w:t>
      </w:r>
      <w:r>
        <w:rPr>
          <w:rFonts w:ascii="Arial" w:hAnsi="Arial"/>
          <w:sz w:val="24"/>
          <w:szCs w:val="24"/>
          <w:u w:color="000000"/>
          <w:rtl w:val="0"/>
          <w:lang w:val="en-US"/>
          <w14:textOutline w14:w="12700" w14:cap="flat">
            <w14:noFill/>
            <w14:miter w14:lim="400000"/>
          </w14:textOutline>
        </w:rPr>
        <w:t xml:space="preserve"> the of the property</w:t>
      </w:r>
      <w:r>
        <w:rPr>
          <w:rFonts w:ascii="Arial" w:hAnsi="Arial"/>
          <w:sz w:val="24"/>
          <w:szCs w:val="24"/>
          <w:u w:color="000000"/>
          <w:rtl w:val="0"/>
          <w:lang w:val="en-US"/>
          <w14:textOutline w14:w="12700" w14:cap="flat">
            <w14:noFill/>
            <w14:miter w14:lim="400000"/>
          </w14:textOutline>
        </w:rPr>
        <w:t>, or by the adjacent Speakman Lane.</w:t>
      </w:r>
    </w:p>
    <w:p>
      <w:pPr>
        <w:pStyle w:val="Body A"/>
        <w:rPr>
          <w:rFonts w:ascii="Arial" w:cs="Arial" w:hAnsi="Arial" w:eastAsia="Arial"/>
          <w:sz w:val="24"/>
          <w:szCs w:val="24"/>
          <w:u w:color="000000"/>
          <w14:textOutline w14:w="12700" w14:cap="flat">
            <w14:noFill/>
            <w14:miter w14:lim="400000"/>
          </w14:textOutline>
        </w:rPr>
      </w:pPr>
    </w:p>
    <w:p>
      <w:pPr>
        <w:pStyle w:val="Body A"/>
        <w:rPr>
          <w:rFonts w:ascii="Arial" w:cs="Arial" w:hAnsi="Arial" w:eastAsia="Arial"/>
          <w:sz w:val="24"/>
          <w:szCs w:val="24"/>
        </w:rPr>
      </w:pPr>
      <w:r>
        <w:rPr>
          <w:rFonts w:ascii="Arial" w:hAnsi="Arial"/>
          <w:sz w:val="24"/>
          <w:szCs w:val="24"/>
          <w:u w:color="000000"/>
          <w:rtl w:val="0"/>
          <w:lang w:val="en-US"/>
          <w14:textOutline w14:w="12700" w14:cap="flat">
            <w14:noFill/>
            <w14:miter w14:lim="400000"/>
          </w14:textOutline>
        </w:rPr>
        <w:t>It is evident that the lack of maintenance has produced a thick and unruly amount of tree, shrub, and vegetation cover.</w:t>
      </w:r>
    </w:p>
    <w:p>
      <w:pPr>
        <w:pStyle w:val="Body A"/>
        <w:rPr>
          <w:rFonts w:ascii="Arial" w:cs="Arial" w:hAnsi="Arial" w:eastAsia="Arial"/>
          <w:sz w:val="24"/>
          <w:szCs w:val="24"/>
          <w:u w:color="000000"/>
          <w14:textOutline w14:w="12700" w14:cap="flat">
            <w14:noFill/>
            <w14:miter w14:lim="400000"/>
          </w14:textOutline>
        </w:rPr>
      </w:pP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 xml:space="preserve">The </w:t>
      </w:r>
      <w:r>
        <w:rPr>
          <w:rFonts w:ascii="Arial" w:hAnsi="Arial"/>
          <w:sz w:val="24"/>
          <w:szCs w:val="24"/>
          <w:u w:color="000000"/>
          <w:rtl w:val="0"/>
          <w:lang w:val="en-US"/>
          <w14:textOutline w14:w="12700" w14:cap="flat">
            <w14:noFill/>
            <w14:miter w14:lim="400000"/>
          </w14:textOutline>
        </w:rPr>
        <w:t>Group 5 TPO can cope with the 10% thinning of the tree without it being detrimental to the tree, group or the surrounding area. The amenity value is important to preserve so sympathetic work should always be adhered to!</w:t>
      </w:r>
    </w:p>
    <w:p>
      <w:pPr>
        <w:pStyle w:val="Body A"/>
        <w:rPr>
          <w:rFonts w:ascii="Arial" w:cs="Arial" w:hAnsi="Arial" w:eastAsia="Arial"/>
          <w:sz w:val="24"/>
          <w:szCs w:val="24"/>
          <w:u w:color="000000"/>
          <w14:textOutline w14:w="12700" w14:cap="flat">
            <w14:noFill/>
            <w14:miter w14:lim="400000"/>
          </w14:textOutline>
        </w:rPr>
      </w:pP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 xml:space="preserve">Any </w:t>
      </w:r>
      <w:r>
        <w:rPr>
          <w:rFonts w:ascii="Arial" w:hAnsi="Arial"/>
          <w:sz w:val="24"/>
          <w:szCs w:val="24"/>
          <w:u w:color="000000"/>
          <w:rtl w:val="0"/>
          <w:lang w:val="en-US"/>
          <w14:textOutline w14:w="12700" w14:cap="flat">
            <w14:noFill/>
            <w14:miter w14:lim="400000"/>
          </w14:textOutline>
        </w:rPr>
        <w:t xml:space="preserve">work to </w:t>
      </w:r>
      <w:r>
        <w:rPr>
          <w:rFonts w:ascii="Arial" w:hAnsi="Arial"/>
          <w:sz w:val="24"/>
          <w:szCs w:val="24"/>
          <w:u w:color="000000"/>
          <w:rtl w:val="0"/>
          <w:lang w:val="en-US"/>
          <w14:textOutline w14:w="12700" w14:cap="flat">
            <w14:noFill/>
            <w14:miter w14:lim="400000"/>
          </w14:textOutline>
        </w:rPr>
        <w:t xml:space="preserve">the tree or management granted must be subject to wildlife considerations. Ideally work should be timed to avoid the bird-nesting season wherever possible. If not, each tree will need to be searched for nesting birds prior to work commencing. If a nest is found then the tree and its immediate surroundings will need to be left undisturbed until nesting is complete. </w:t>
      </w:r>
    </w:p>
    <w:p>
      <w:pPr>
        <w:pStyle w:val="Body A"/>
        <w:rPr>
          <w:rFonts w:ascii="Arial" w:cs="Arial" w:hAnsi="Arial" w:eastAsia="Arial"/>
          <w:sz w:val="24"/>
          <w:szCs w:val="24"/>
          <w:u w:color="000000"/>
          <w14:textOutline w14:w="12700" w14:cap="flat">
            <w14:noFill/>
            <w14:miter w14:lim="400000"/>
          </w14:textOutline>
        </w:rPr>
      </w:pP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It should be noted that the proposed work in the schedule would not impact on bat corridors. If a roost is found, the tree and its immediate surroundings will need to be left undisturbed.</w:t>
      </w:r>
    </w:p>
    <w:p>
      <w:pPr>
        <w:pStyle w:val="Body A"/>
        <w:rPr>
          <w:rFonts w:ascii="Arial" w:cs="Arial" w:hAnsi="Arial" w:eastAsia="Arial"/>
          <w:sz w:val="24"/>
          <w:szCs w:val="24"/>
          <w:u w:color="000000"/>
          <w14:textOutline w14:w="12700" w14:cap="flat">
            <w14:noFill/>
            <w14:miter w14:lim="400000"/>
          </w14:textOutline>
        </w:rPr>
      </w:pPr>
    </w:p>
    <w:p>
      <w:pPr>
        <w:pStyle w:val="Body A"/>
        <w:rPr>
          <w:rFonts w:ascii="Arial" w:cs="Arial" w:hAnsi="Arial" w:eastAsia="Arial"/>
          <w:b w:val="1"/>
          <w:bCs w:val="1"/>
          <w:sz w:val="24"/>
          <w:szCs w:val="24"/>
          <w:u w:color="000000"/>
          <w14:textOutline w14:w="12700" w14:cap="flat">
            <w14:noFill/>
            <w14:miter w14:lim="400000"/>
          </w14:textOutline>
        </w:rPr>
      </w:pPr>
      <w:r>
        <w:rPr>
          <w:rFonts w:ascii="Arial" w:hAnsi="Arial"/>
          <w:b w:val="1"/>
          <w:bCs w:val="1"/>
          <w:sz w:val="24"/>
          <w:szCs w:val="24"/>
          <w:u w:color="000000"/>
          <w:rtl w:val="0"/>
          <w:lang w:val="en-US"/>
          <w14:textOutline w14:w="12700" w14:cap="flat">
            <w14:noFill/>
            <w14:miter w14:lim="400000"/>
          </w14:textOutline>
        </w:rPr>
        <w:t xml:space="preserve">Future Observations </w:t>
      </w:r>
    </w:p>
    <w:p>
      <w:pPr>
        <w:pStyle w:val="Body A"/>
        <w:rPr>
          <w:rFonts w:ascii="Arial" w:cs="Arial" w:hAnsi="Arial" w:eastAsia="Arial"/>
          <w:b w:val="1"/>
          <w:bCs w:val="1"/>
          <w:sz w:val="24"/>
          <w:szCs w:val="24"/>
          <w:u w:color="000000"/>
          <w14:textOutline w14:w="12700" w14:cap="flat">
            <w14:noFill/>
            <w14:miter w14:lim="400000"/>
          </w14:textOutline>
        </w:rPr>
      </w:pPr>
    </w:p>
    <w:p>
      <w:pPr>
        <w:pStyle w:val="Body A"/>
        <w:rPr>
          <w:rFonts w:ascii="Arial" w:cs="Arial" w:hAnsi="Arial" w:eastAsia="Arial"/>
          <w:b w:val="1"/>
          <w:bCs w:val="1"/>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Trees grow and can develop weaknesses, the climate is changing and many factors that affect trees are rarely static. An Arborist should undertake regular inspections so that changes in the trees can be monitored and management implemented, thus ensuring the maintenance and preservation of trees continues.</w:t>
      </w:r>
    </w:p>
    <w:p>
      <w:pPr>
        <w:pStyle w:val="Body A"/>
        <w:rPr>
          <w:rFonts w:ascii="Arial" w:cs="Arial" w:hAnsi="Arial" w:eastAsia="Arial"/>
          <w:b w:val="1"/>
          <w:bCs w:val="1"/>
          <w:sz w:val="24"/>
          <w:szCs w:val="24"/>
          <w:u w:color="000000"/>
          <w14:textOutline w14:w="12700" w14:cap="flat">
            <w14:noFill/>
            <w14:miter w14:lim="400000"/>
          </w14:textOutline>
        </w:rPr>
      </w:pPr>
    </w:p>
    <w:p>
      <w:pPr>
        <w:pStyle w:val="Body A"/>
        <w:rPr>
          <w:rFonts w:ascii="Arial" w:cs="Arial" w:hAnsi="Arial" w:eastAsia="Arial"/>
          <w:b w:val="1"/>
          <w:bCs w:val="1"/>
          <w:sz w:val="24"/>
          <w:szCs w:val="24"/>
          <w:u w:color="000000"/>
          <w:lang w:val="it-IT"/>
          <w14:textOutline w14:w="12700" w14:cap="flat">
            <w14:noFill/>
            <w14:miter w14:lim="400000"/>
          </w14:textOutline>
        </w:rPr>
      </w:pPr>
      <w:r>
        <w:rPr>
          <w:rFonts w:ascii="Arial" w:hAnsi="Arial"/>
          <w:b w:val="1"/>
          <w:bCs w:val="1"/>
          <w:sz w:val="24"/>
          <w:szCs w:val="24"/>
          <w:u w:color="000000"/>
          <w:rtl w:val="0"/>
          <w:lang w:val="it-IT"/>
          <w14:textOutline w14:w="12700" w14:cap="flat">
            <w14:noFill/>
            <w14:miter w14:lim="400000"/>
          </w14:textOutline>
        </w:rPr>
        <w:t>Conclusion</w:t>
      </w:r>
    </w:p>
    <w:p>
      <w:pPr>
        <w:pStyle w:val="Body A"/>
        <w:rPr>
          <w:rFonts w:ascii="Arial" w:cs="Arial" w:hAnsi="Arial" w:eastAsia="Arial"/>
          <w:b w:val="1"/>
          <w:bCs w:val="1"/>
          <w:sz w:val="24"/>
          <w:szCs w:val="24"/>
          <w:u w:color="000000"/>
          <w14:textOutline w14:w="12700" w14:cap="flat">
            <w14:noFill/>
            <w14:miter w14:lim="400000"/>
          </w14:textOutline>
        </w:rPr>
      </w:pPr>
    </w:p>
    <w:p>
      <w:pPr>
        <w:pStyle w:val="Body A"/>
        <w:rPr>
          <w:rFonts w:ascii="Arial" w:cs="Arial" w:hAnsi="Arial" w:eastAsia="Arial"/>
          <w:sz w:val="24"/>
          <w:szCs w:val="24"/>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The mentioned tree schedule within the curtilage should be maintained through good practice and any surgery completed to BS3998.</w:t>
      </w:r>
    </w:p>
    <w:p>
      <w:pPr>
        <w:pStyle w:val="Body A"/>
        <w:rPr>
          <w:rFonts w:ascii="Arial" w:cs="Arial" w:hAnsi="Arial" w:eastAsia="Arial"/>
          <w:sz w:val="24"/>
          <w:szCs w:val="24"/>
          <w:u w:color="000000"/>
          <w14:textOutline w14:w="12700" w14:cap="flat">
            <w14:noFill/>
            <w14:miter w14:lim="400000"/>
          </w14:textOutline>
        </w:rPr>
      </w:pPr>
    </w:p>
    <w:p>
      <w:pPr>
        <w:pStyle w:val="Body A"/>
        <w:rPr>
          <w:rFonts w:ascii="Arial" w:cs="Arial" w:hAnsi="Arial" w:eastAsia="Arial"/>
          <w:u w:color="000000"/>
          <w14:textOutline w14:w="12700" w14:cap="flat">
            <w14:noFill/>
            <w14:miter w14:lim="400000"/>
          </w14:textOutline>
        </w:rPr>
      </w:pPr>
      <w:r>
        <w:rPr>
          <w:rFonts w:ascii="Arial" w:hAnsi="Arial"/>
          <w:sz w:val="24"/>
          <w:szCs w:val="24"/>
          <w:u w:color="000000"/>
          <w:rtl w:val="0"/>
          <w:lang w:val="en-US"/>
          <w14:textOutline w14:w="12700" w14:cap="flat">
            <w14:noFill/>
            <w14:miter w14:lim="400000"/>
          </w14:textOutline>
        </w:rPr>
        <w:t xml:space="preserve">The owner of the property and the authority placed TPO have a responsibility and duty of care for the upkeep of the curtilage. The </w:t>
      </w:r>
      <w:r>
        <w:rPr>
          <w:rFonts w:ascii="Arial" w:hAnsi="Arial"/>
          <w:sz w:val="24"/>
          <w:szCs w:val="24"/>
          <w:u w:color="000000"/>
          <w:rtl w:val="0"/>
          <w:lang w:val="en-US"/>
          <w14:textOutline w14:w="12700" w14:cap="flat">
            <w14:noFill/>
            <w14:miter w14:lim="400000"/>
          </w14:textOutline>
        </w:rPr>
        <w:t xml:space="preserve">maintenance </w:t>
      </w:r>
      <w:r>
        <w:rPr>
          <w:rFonts w:ascii="Arial" w:hAnsi="Arial"/>
          <w:sz w:val="24"/>
          <w:szCs w:val="24"/>
          <w:u w:color="000000"/>
          <w:rtl w:val="0"/>
          <w:lang w:val="en-US"/>
          <w14:textOutline w14:w="12700" w14:cap="flat">
            <w14:noFill/>
            <w14:miter w14:lim="400000"/>
          </w14:textOutline>
        </w:rPr>
        <w:t>of tree</w:t>
      </w:r>
      <w:r>
        <w:rPr>
          <w:rFonts w:ascii="Arial" w:hAnsi="Arial"/>
          <w:sz w:val="24"/>
          <w:szCs w:val="24"/>
          <w:u w:color="000000"/>
          <w:rtl w:val="0"/>
          <w:lang w:val="en-US"/>
          <w14:textOutline w14:w="12700" w14:cap="flat">
            <w14:noFill/>
            <w14:miter w14:lim="400000"/>
          </w14:textOutline>
        </w:rPr>
        <w:t>s</w:t>
      </w:r>
      <w:r>
        <w:rPr>
          <w:rFonts w:ascii="Arial" w:hAnsi="Arial"/>
          <w:sz w:val="24"/>
          <w:szCs w:val="24"/>
          <w:u w:color="000000"/>
          <w:rtl w:val="0"/>
          <w:lang w:val="en-US"/>
          <w14:textOutline w14:w="12700" w14:cap="flat">
            <w14:noFill/>
            <w14:miter w14:lim="400000"/>
          </w14:textOutline>
        </w:rPr>
        <w:t xml:space="preserve"> will aid the retention of the trees and amenity value in the area.</w:t>
      </w:r>
    </w:p>
    <w:p>
      <w:pPr>
        <w:pStyle w:val="Body A"/>
        <w:rPr>
          <w:rFonts w:ascii="Arial" w:cs="Arial" w:hAnsi="Arial" w:eastAsia="Arial"/>
          <w:sz w:val="24"/>
          <w:szCs w:val="24"/>
          <w:u w:color="000000"/>
          <w14:textOutline w14:w="12700" w14:cap="flat">
            <w14:noFill/>
            <w14:miter w14:lim="400000"/>
          </w14:textOutline>
        </w:rPr>
      </w:pPr>
    </w:p>
    <w:p>
      <w:pPr>
        <w:pStyle w:val="Body A"/>
      </w:pPr>
      <w:r>
        <w:rPr>
          <w:rFonts w:ascii="Arial" w:cs="Arial" w:hAnsi="Arial" w:eastAsia="Arial"/>
          <w:sz w:val="24"/>
          <w:szCs w:val="24"/>
          <w:u w:color="000000"/>
          <w14:textOutline w14:w="12700" w14:cap="flat">
            <w14:noFill/>
            <w14:miter w14:lim="400000"/>
          </w14:textOutline>
        </w:rPr>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
              <a:solidFill>
                <a:srgbClr val="000000"/>
              </a:solidFill>
            </a:uFill>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