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94A4D" w14:textId="77777777" w:rsidR="009D7448" w:rsidRDefault="0070694E" w:rsidP="00A30060">
      <w:r>
        <w:rPr>
          <w:noProof/>
          <w:lang w:eastAsia="en-GB"/>
        </w:rPr>
        <w:drawing>
          <wp:inline distT="0" distB="0" distL="0" distR="0" wp14:anchorId="2CD9A2AF" wp14:editId="3442EDA4">
            <wp:extent cx="2807335" cy="965126"/>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nalRiverTrust_Logo_Pantone_Water_English_Primary.png"/>
                    <pic:cNvPicPr/>
                  </pic:nvPicPr>
                  <pic:blipFill rotWithShape="1">
                    <a:blip r:embed="rId10" cstate="print">
                      <a:extLst>
                        <a:ext uri="{28A0092B-C50C-407E-A947-70E740481C1C}">
                          <a14:useLocalDpi xmlns:a14="http://schemas.microsoft.com/office/drawing/2010/main" val="0"/>
                        </a:ext>
                      </a:extLst>
                    </a:blip>
                    <a:srcRect l="7041" t="14618" r="6768" b="16807"/>
                    <a:stretch/>
                  </pic:blipFill>
                  <pic:spPr bwMode="auto">
                    <a:xfrm>
                      <a:off x="0" y="0"/>
                      <a:ext cx="2836052" cy="974999"/>
                    </a:xfrm>
                    <a:prstGeom prst="rect">
                      <a:avLst/>
                    </a:prstGeom>
                    <a:ln>
                      <a:noFill/>
                    </a:ln>
                    <a:extLst>
                      <a:ext uri="{53640926-AAD7-44D8-BBD7-CCE9431645EC}">
                        <a14:shadowObscured xmlns:a14="http://schemas.microsoft.com/office/drawing/2010/main"/>
                      </a:ext>
                    </a:extLst>
                  </pic:spPr>
                </pic:pic>
              </a:graphicData>
            </a:graphic>
          </wp:inline>
        </w:drawing>
      </w:r>
    </w:p>
    <w:p w14:paraId="4EC45F10" w14:textId="77777777" w:rsidR="00F5223F" w:rsidRDefault="00913D4B">
      <w:pPr>
        <w:pStyle w:val="CRTToAddressName"/>
        <w:framePr w:w="3826" w:h="1694" w:hRule="exact" w:wrap="around" w:vAnchor="text" w:hAnchor="page" w:x="676" w:y="427"/>
        <w:suppressOverlap/>
        <w:rPr>
          <w:szCs w:val="20"/>
        </w:rPr>
      </w:pPr>
      <w:r>
        <w:rPr>
          <w:szCs w:val="20"/>
        </w:rPr>
        <w:t>Rochdale MBC</w:t>
      </w:r>
      <w:r>
        <w:rPr>
          <w:szCs w:val="20"/>
        </w:rPr>
        <w:br/>
        <w:t>Number One Riverside</w:t>
      </w:r>
      <w:r>
        <w:rPr>
          <w:szCs w:val="20"/>
        </w:rPr>
        <w:br/>
        <w:t>Smith Street</w:t>
      </w:r>
      <w:r>
        <w:rPr>
          <w:szCs w:val="20"/>
        </w:rPr>
        <w:br/>
        <w:t>Rochdale</w:t>
      </w:r>
      <w:r>
        <w:rPr>
          <w:szCs w:val="20"/>
        </w:rPr>
        <w:br/>
        <w:t>OL16 1XU</w:t>
      </w:r>
    </w:p>
    <w:p w14:paraId="5E7FC2A6" w14:textId="77777777" w:rsidR="004A3FCA" w:rsidRPr="0070694E" w:rsidRDefault="004A3FCA" w:rsidP="004177B4">
      <w:pPr>
        <w:pStyle w:val="CRTToAddressName"/>
        <w:framePr w:w="3826" w:h="1694" w:hRule="exact" w:wrap="around" w:vAnchor="text" w:hAnchor="page" w:x="676" w:y="427"/>
        <w:suppressOverlap/>
        <w:rPr>
          <w:szCs w:val="20"/>
        </w:rPr>
      </w:pPr>
    </w:p>
    <w:p w14:paraId="665B5256" w14:textId="77777777" w:rsidR="00F5223F" w:rsidRDefault="00913D4B">
      <w:r w:rsidRPr="003414F8">
        <w:rPr>
          <w:b/>
          <w:noProof/>
          <w:lang w:eastAsia="en-GB"/>
        </w:rPr>
        <mc:AlternateContent>
          <mc:Choice Requires="wps">
            <w:drawing>
              <wp:anchor distT="0" distB="269875" distL="114300" distR="114300" simplePos="0" relativeHeight="251657216" behindDoc="0" locked="1" layoutInCell="1" allowOverlap="1" wp14:anchorId="06A36CCC" wp14:editId="469174C6">
                <wp:simplePos x="0" y="0"/>
                <wp:positionH relativeFrom="margin">
                  <wp:align>right</wp:align>
                </wp:positionH>
                <wp:positionV relativeFrom="page">
                  <wp:posOffset>1876425</wp:posOffset>
                </wp:positionV>
                <wp:extent cx="2552700" cy="1095375"/>
                <wp:effectExtent l="0" t="0" r="0" b="9525"/>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318" w:type="dxa"/>
                              <w:tblCellMar>
                                <w:left w:w="0" w:type="dxa"/>
                              </w:tblCellMar>
                              <w:tblLook w:val="0000" w:firstRow="0" w:lastRow="0" w:firstColumn="0" w:lastColumn="0" w:noHBand="0" w:noVBand="0"/>
                            </w:tblPr>
                            <w:tblGrid>
                              <w:gridCol w:w="1134"/>
                              <w:gridCol w:w="2552"/>
                              <w:gridCol w:w="80"/>
                              <w:gridCol w:w="2552"/>
                            </w:tblGrid>
                            <w:tr w:rsidR="004A3FCA" w:rsidRPr="00121390" w14:paraId="135FB925" w14:textId="77777777" w:rsidTr="009A39CE">
                              <w:trPr>
                                <w:gridAfter w:val="1"/>
                                <w:wAfter w:w="2552" w:type="dxa"/>
                                <w:trHeight w:val="455"/>
                              </w:trPr>
                              <w:tc>
                                <w:tcPr>
                                  <w:tcW w:w="1134" w:type="dxa"/>
                                  <w:tcMar>
                                    <w:left w:w="0" w:type="dxa"/>
                                  </w:tcMar>
                                </w:tcPr>
                                <w:p w14:paraId="5352FD65" w14:textId="77777777" w:rsidR="004A3FCA" w:rsidRPr="004A3FCA" w:rsidRDefault="004A3FCA" w:rsidP="004A3FCA">
                                  <w:pPr>
                                    <w:pStyle w:val="CRTToAddress"/>
                                    <w:rPr>
                                      <w:b/>
                                      <w:szCs w:val="20"/>
                                    </w:rPr>
                                  </w:pPr>
                                  <w:r w:rsidRPr="004A3FCA">
                                    <w:rPr>
                                      <w:b/>
                                      <w:szCs w:val="20"/>
                                    </w:rPr>
                                    <w:t>Your Ref</w:t>
                                  </w:r>
                                </w:p>
                              </w:tc>
                              <w:tc>
                                <w:tcPr>
                                  <w:tcW w:w="2632" w:type="dxa"/>
                                  <w:gridSpan w:val="2"/>
                                </w:tcPr>
                                <w:p w14:paraId="31CFFE68" w14:textId="77777777" w:rsidR="00F5223F" w:rsidRDefault="00913D4B">
                                  <w:pPr>
                                    <w:pStyle w:val="CRTToAddress"/>
                                    <w:rPr>
                                      <w:szCs w:val="20"/>
                                    </w:rPr>
                                  </w:pPr>
                                  <w:r>
                                    <w:rPr>
                                      <w:szCs w:val="20"/>
                                    </w:rPr>
                                    <w:t>25/00513/DOC</w:t>
                                  </w:r>
                                </w:p>
                              </w:tc>
                            </w:tr>
                            <w:tr w:rsidR="004A3FCA" w:rsidRPr="00121390" w14:paraId="3DFFB93C" w14:textId="77777777" w:rsidTr="009A39CE">
                              <w:trPr>
                                <w:gridAfter w:val="1"/>
                                <w:wAfter w:w="2552" w:type="dxa"/>
                                <w:trHeight w:val="462"/>
                              </w:trPr>
                              <w:tc>
                                <w:tcPr>
                                  <w:tcW w:w="1134" w:type="dxa"/>
                                  <w:tcMar>
                                    <w:left w:w="0" w:type="dxa"/>
                                  </w:tcMar>
                                </w:tcPr>
                                <w:p w14:paraId="5A4E805B" w14:textId="77777777" w:rsidR="004A3FCA" w:rsidRPr="004A3FCA" w:rsidRDefault="004A3FCA" w:rsidP="004A3FCA">
                                  <w:pPr>
                                    <w:pStyle w:val="CRTToAddress"/>
                                    <w:rPr>
                                      <w:b/>
                                      <w:szCs w:val="20"/>
                                    </w:rPr>
                                  </w:pPr>
                                  <w:r w:rsidRPr="004A3FCA">
                                    <w:rPr>
                                      <w:b/>
                                      <w:szCs w:val="20"/>
                                    </w:rPr>
                                    <w:t>Our Ref</w:t>
                                  </w:r>
                                </w:p>
                              </w:tc>
                              <w:tc>
                                <w:tcPr>
                                  <w:tcW w:w="2632" w:type="dxa"/>
                                  <w:gridSpan w:val="2"/>
                                </w:tcPr>
                                <w:p w14:paraId="109EFA94" w14:textId="77777777" w:rsidR="00F5223F" w:rsidRDefault="00913D4B">
                                  <w:pPr>
                                    <w:pStyle w:val="CRTToAddress"/>
                                    <w:rPr>
                                      <w:szCs w:val="20"/>
                                    </w:rPr>
                                  </w:pPr>
                                  <w:r>
                                    <w:rPr>
                                      <w:szCs w:val="20"/>
                                    </w:rPr>
                                    <w:t>CRTR-PLAN-2025-44363</w:t>
                                  </w:r>
                                </w:p>
                              </w:tc>
                            </w:tr>
                            <w:tr w:rsidR="004A3FCA" w:rsidRPr="00121390" w14:paraId="7C273C07" w14:textId="77777777" w:rsidTr="009A39CE">
                              <w:trPr>
                                <w:trHeight w:val="462"/>
                              </w:trPr>
                              <w:tc>
                                <w:tcPr>
                                  <w:tcW w:w="3686" w:type="dxa"/>
                                  <w:gridSpan w:val="2"/>
                                  <w:tcMar>
                                    <w:left w:w="0" w:type="dxa"/>
                                  </w:tcMar>
                                </w:tcPr>
                                <w:p w14:paraId="167218DA" w14:textId="77777777" w:rsidR="00F5223F" w:rsidRDefault="00913D4B">
                                  <w:pPr>
                                    <w:pStyle w:val="CRTToAddress"/>
                                    <w:ind w:right="-2656"/>
                                    <w:rPr>
                                      <w:b/>
                                      <w:szCs w:val="20"/>
                                    </w:rPr>
                                  </w:pPr>
                                  <w:r>
                                    <w:rPr>
                                      <w:b/>
                                      <w:szCs w:val="20"/>
                                    </w:rPr>
                                    <w:t>Monday 2 June 2025</w:t>
                                  </w:r>
                                </w:p>
                              </w:tc>
                              <w:tc>
                                <w:tcPr>
                                  <w:tcW w:w="2632" w:type="dxa"/>
                                  <w:gridSpan w:val="2"/>
                                </w:tcPr>
                                <w:p w14:paraId="323025CF" w14:textId="77777777" w:rsidR="004A3FCA" w:rsidRPr="009A39CE" w:rsidRDefault="004A3FCA" w:rsidP="009A39CE">
                                  <w:pPr>
                                    <w:pStyle w:val="CRTToAddress"/>
                                    <w:ind w:right="-2656"/>
                                    <w:rPr>
                                      <w:szCs w:val="20"/>
                                    </w:rPr>
                                  </w:pPr>
                                </w:p>
                              </w:tc>
                            </w:tr>
                          </w:tbl>
                          <w:p w14:paraId="0836E3D7" w14:textId="77777777" w:rsidR="004A3FCA" w:rsidRPr="00121390" w:rsidRDefault="004A3FCA" w:rsidP="004A3FCA">
                            <w:pPr>
                              <w:rPr>
                                <w:sz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36CCC" id="_x0000_t202" coordsize="21600,21600" o:spt="202" path="m,l,21600r21600,l21600,xe">
                <v:stroke joinstyle="miter"/>
                <v:path gradientshapeok="t" o:connecttype="rect"/>
              </v:shapetype>
              <v:shape id="Text Box 2" o:spid="_x0000_s1026" type="#_x0000_t202" style="position:absolute;margin-left:149.8pt;margin-top:147.75pt;width:201pt;height:86.25pt;z-index:251657216;visibility:visible;mso-wrap-style:square;mso-width-percent:0;mso-height-percent:0;mso-wrap-distance-left:9pt;mso-wrap-distance-top:0;mso-wrap-distance-right:9pt;mso-wrap-distance-bottom:21.25pt;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" filled="f" stroked="f">
                <v:textbox inset="0,0,0,0">
                  <w:txbxContent>
                    <w:tbl>
                      <w:tblPr>
                        <w:tblW w:w="6318" w:type="dxa"/>
                        <w:tblCellMar>
                          <w:left w:w="0" w:type="dxa"/>
                        </w:tblCellMar>
                        <w:tblLook w:val="0000" w:firstRow="0" w:lastRow="0" w:firstColumn="0" w:lastColumn="0" w:noHBand="0" w:noVBand="0"/>
                      </w:tblPr>
                      <w:tblGrid>
                        <w:gridCol w:w="1134"/>
                        <w:gridCol w:w="2552"/>
                        <w:gridCol w:w="80"/>
                        <w:gridCol w:w="2552"/>
                      </w:tblGrid>
                      <w:tr w:rsidR="004A3FCA" w:rsidRPr="00121390" w14:paraId="135FB925" w14:textId="77777777" w:rsidTr="009A39CE">
                        <w:trPr>
                          <w:gridAfter w:val="1"/>
                          <w:wAfter w:w="2552" w:type="dxa"/>
                          <w:trHeight w:val="455"/>
                        </w:trPr>
                        <w:tc>
                          <w:tcPr>
                            <w:tcW w:w="1134" w:type="dxa"/>
                            <w:tcMar>
                              <w:left w:w="0" w:type="dxa"/>
                            </w:tcMar>
                          </w:tcPr>
                          <w:p w14:paraId="5352FD65" w14:textId="77777777" w:rsidR="004A3FCA" w:rsidRPr="004A3FCA" w:rsidRDefault="004A3FCA" w:rsidP="004A3FCA">
                            <w:pPr>
                              <w:pStyle w:val="CRTToAddress"/>
                              <w:rPr>
                                <w:b/>
                                <w:szCs w:val="20"/>
                              </w:rPr>
                            </w:pPr>
                            <w:r w:rsidRPr="004A3FCA">
                              <w:rPr>
                                <w:b/>
                                <w:szCs w:val="20"/>
                              </w:rPr>
                              <w:t>Your Ref</w:t>
                            </w:r>
                          </w:p>
                        </w:tc>
                        <w:tc>
                          <w:tcPr>
                            <w:tcW w:w="2632" w:type="dxa"/>
                            <w:gridSpan w:val="2"/>
                          </w:tcPr>
                          <w:p w14:paraId="31CFFE68" w14:textId="77777777" w:rsidR="00F5223F" w:rsidRDefault="00913D4B">
                            <w:pPr>
                              <w:pStyle w:val="CRTToAddress"/>
                              <w:rPr>
                                <w:szCs w:val="20"/>
                              </w:rPr>
                            </w:pPr>
                            <w:r>
                              <w:rPr>
                                <w:szCs w:val="20"/>
                              </w:rPr>
                              <w:t>25/00513/DOC</w:t>
                            </w:r>
                          </w:p>
                        </w:tc>
                      </w:tr>
                      <w:tr w:rsidR="004A3FCA" w:rsidRPr="00121390" w14:paraId="3DFFB93C" w14:textId="77777777" w:rsidTr="009A39CE">
                        <w:trPr>
                          <w:gridAfter w:val="1"/>
                          <w:wAfter w:w="2552" w:type="dxa"/>
                          <w:trHeight w:val="462"/>
                        </w:trPr>
                        <w:tc>
                          <w:tcPr>
                            <w:tcW w:w="1134" w:type="dxa"/>
                            <w:tcMar>
                              <w:left w:w="0" w:type="dxa"/>
                            </w:tcMar>
                          </w:tcPr>
                          <w:p w14:paraId="5A4E805B" w14:textId="77777777" w:rsidR="004A3FCA" w:rsidRPr="004A3FCA" w:rsidRDefault="004A3FCA" w:rsidP="004A3FCA">
                            <w:pPr>
                              <w:pStyle w:val="CRTToAddress"/>
                              <w:rPr>
                                <w:b/>
                                <w:szCs w:val="20"/>
                              </w:rPr>
                            </w:pPr>
                            <w:r w:rsidRPr="004A3FCA">
                              <w:rPr>
                                <w:b/>
                                <w:szCs w:val="20"/>
                              </w:rPr>
                              <w:t>Our Ref</w:t>
                            </w:r>
                          </w:p>
                        </w:tc>
                        <w:tc>
                          <w:tcPr>
                            <w:tcW w:w="2632" w:type="dxa"/>
                            <w:gridSpan w:val="2"/>
                          </w:tcPr>
                          <w:p w14:paraId="109EFA94" w14:textId="77777777" w:rsidR="00F5223F" w:rsidRDefault="00913D4B">
                            <w:pPr>
                              <w:pStyle w:val="CRTToAddress"/>
                              <w:rPr>
                                <w:szCs w:val="20"/>
                              </w:rPr>
                            </w:pPr>
                            <w:r>
                              <w:rPr>
                                <w:szCs w:val="20"/>
                              </w:rPr>
                              <w:t>CRTR-PLAN-2025-44363</w:t>
                            </w:r>
                          </w:p>
                        </w:tc>
                      </w:tr>
                      <w:tr w:rsidR="004A3FCA" w:rsidRPr="00121390" w14:paraId="7C273C07" w14:textId="77777777" w:rsidTr="009A39CE">
                        <w:trPr>
                          <w:trHeight w:val="462"/>
                        </w:trPr>
                        <w:tc>
                          <w:tcPr>
                            <w:tcW w:w="3686" w:type="dxa"/>
                            <w:gridSpan w:val="2"/>
                            <w:tcMar>
                              <w:left w:w="0" w:type="dxa"/>
                            </w:tcMar>
                          </w:tcPr>
                          <w:p w14:paraId="167218DA" w14:textId="77777777" w:rsidR="00F5223F" w:rsidRDefault="00913D4B">
                            <w:pPr>
                              <w:pStyle w:val="CRTToAddress"/>
                              <w:ind w:right="-2656"/>
                              <w:rPr>
                                <w:b/>
                                <w:szCs w:val="20"/>
                              </w:rPr>
                            </w:pPr>
                            <w:r>
                              <w:rPr>
                                <w:b/>
                                <w:szCs w:val="20"/>
                              </w:rPr>
                              <w:t>Monday 2 June 2025</w:t>
                            </w:r>
                          </w:p>
                        </w:tc>
                        <w:tc>
                          <w:tcPr>
                            <w:tcW w:w="2632" w:type="dxa"/>
                            <w:gridSpan w:val="2"/>
                          </w:tcPr>
                          <w:p w14:paraId="323025CF" w14:textId="77777777" w:rsidR="004A3FCA" w:rsidRPr="009A39CE" w:rsidRDefault="004A3FCA" w:rsidP="009A39CE">
                            <w:pPr>
                              <w:pStyle w:val="CRTToAddress"/>
                              <w:ind w:right="-2656"/>
                              <w:rPr>
                                <w:szCs w:val="20"/>
                              </w:rPr>
                            </w:pPr>
                          </w:p>
                        </w:tc>
                      </w:tr>
                    </w:tbl>
                    <w:p w14:paraId="0836E3D7" w14:textId="77777777" w:rsidR="004A3FCA" w:rsidRPr="00121390" w:rsidRDefault="004A3FCA" w:rsidP="004A3FCA">
                      <w:pPr>
                        <w:rPr>
                          <w:sz w:val="22"/>
                        </w:rPr>
                      </w:pPr>
                    </w:p>
                  </w:txbxContent>
                </v:textbox>
                <w10:wrap type="topAndBottom" anchorx="margin" anchory="page"/>
                <w10:anchorlock/>
              </v:shape>
            </w:pict>
          </mc:Fallback>
        </mc:AlternateContent>
      </w:r>
    </w:p>
    <w:p w14:paraId="5872ACFE" w14:textId="77777777" w:rsidR="00F5223F" w:rsidRDefault="00913D4B">
      <w:pPr>
        <w:pStyle w:val="CRTHeadingOne"/>
        <w:rPr>
          <w:bCs/>
        </w:rPr>
      </w:pPr>
      <w:r>
        <w:rPr>
          <w:bCs/>
        </w:rPr>
        <w:t>Dear Majid Mir</w:t>
      </w:r>
      <w:r>
        <w:rPr>
          <w:rFonts w:eastAsiaTheme="minorHAnsi"/>
        </w:rPr>
        <w:t>,</w:t>
      </w:r>
    </w:p>
    <w:p w14:paraId="426380DD" w14:textId="77777777" w:rsidR="00F5223F" w:rsidRDefault="00913D4B">
      <w:pPr>
        <w:pStyle w:val="CRTBodyText"/>
        <w:rPr>
          <w:b/>
          <w:bCs/>
        </w:rPr>
      </w:pPr>
      <w:r>
        <w:rPr>
          <w:b/>
          <w:bCs/>
        </w:rPr>
        <w:t>Proposal: Submission of details to comply with condition 16 (remediation and verification) on planning permission 21/01146/FUL</w:t>
      </w:r>
    </w:p>
    <w:p w14:paraId="7E536A09" w14:textId="77777777" w:rsidR="00F5223F" w:rsidRDefault="00913D4B">
      <w:pPr>
        <w:pStyle w:val="CRTBodyText"/>
        <w:rPr>
          <w:b/>
          <w:bCs/>
        </w:rPr>
      </w:pPr>
      <w:r>
        <w:rPr>
          <w:b/>
          <w:bCs/>
        </w:rPr>
        <w:t>Location: Former Akzo Nobel Site, Hollingworth Road, Littleborough</w:t>
      </w:r>
    </w:p>
    <w:p w14:paraId="6117CD9C" w14:textId="77777777" w:rsidR="00F5223F" w:rsidRDefault="00913D4B">
      <w:pPr>
        <w:pStyle w:val="CRTBodyText"/>
        <w:rPr>
          <w:b/>
          <w:bCs/>
        </w:rPr>
      </w:pPr>
      <w:r>
        <w:rPr>
          <w:b/>
          <w:bCs/>
        </w:rPr>
        <w:t>Waterway: Hollingworth Lake Supply Feeder</w:t>
      </w:r>
    </w:p>
    <w:p w14:paraId="6937BAB4" w14:textId="77777777" w:rsidR="00E4385B" w:rsidRPr="00C75C4D" w:rsidRDefault="00E4385B" w:rsidP="00E4385B">
      <w:pPr>
        <w:pStyle w:val="CRTBodyText"/>
      </w:pPr>
    </w:p>
    <w:p w14:paraId="1A026DD9" w14:textId="77777777" w:rsidR="00F5223F" w:rsidRDefault="00913D4B">
      <w:pPr>
        <w:pStyle w:val="CRTBodyText"/>
      </w:pPr>
      <w:r>
        <w:t>Thank you for your consultation relating to the discharge of conditions on a planning permission.</w:t>
      </w:r>
    </w:p>
    <w:p w14:paraId="6A3CEB3B" w14:textId="77777777" w:rsidR="00F5223F" w:rsidRDefault="00913D4B">
      <w:pPr>
        <w:pStyle w:val="CRTBodyText"/>
      </w:pPr>
      <w:r>
        <w:t>We are the charity who look after and bring to life 2000 miles of canals &amp; rivers. Our waterways contribute to the health and wellbeing of local communities and economies, creating attractive and connected places to live, work, volunteer and spend leisure time. These historic, natural and cultural assets form part of the strategic and local green-blue infrastructure network, linking urban and rural communities as well as habitats. By caring for our waterways and promoting their use we believe we can improve</w:t>
      </w:r>
      <w:r>
        <w:t xml:space="preserve"> the wellbeing of our nation. The Trust is a statutory consultee in the Development Management process.</w:t>
      </w:r>
    </w:p>
    <w:p w14:paraId="0E5DBE83" w14:textId="1B9C3F28" w:rsidR="00913D4B" w:rsidRDefault="00913D4B">
      <w:r w:rsidRPr="00913D4B">
        <w:t xml:space="preserve">Having reviewed the supplied details in relation to Condition 16, the Trust does not wish to make comment on the detail supplied. </w:t>
      </w:r>
    </w:p>
    <w:p w14:paraId="5D8813E9" w14:textId="77777777" w:rsidR="004A3FCA" w:rsidRPr="00490671" w:rsidRDefault="00262B8D" w:rsidP="00262B8D">
      <w:pPr>
        <w:rPr>
          <w:szCs w:val="20"/>
        </w:rPr>
      </w:pPr>
      <w:r w:rsidRPr="00490671">
        <w:t>Please do not hesitate to contact me with any queries you may have.</w:t>
      </w:r>
    </w:p>
    <w:p w14:paraId="4870AB55" w14:textId="77777777" w:rsidR="004A3FCA" w:rsidRPr="00490671" w:rsidRDefault="004A3FCA" w:rsidP="004A3FCA">
      <w:pPr>
        <w:pStyle w:val="CRTSignOff"/>
        <w:rPr>
          <w:szCs w:val="20"/>
        </w:rPr>
      </w:pPr>
      <w:r w:rsidRPr="00490671">
        <w:rPr>
          <w:szCs w:val="20"/>
        </w:rPr>
        <w:t>Yours sincerely,</w:t>
      </w:r>
    </w:p>
    <w:p w14:paraId="2569C5FB" w14:textId="77777777" w:rsidR="004A3FCA" w:rsidRPr="004A3FCA" w:rsidRDefault="004A3FCA" w:rsidP="004A3FCA">
      <w:pPr>
        <w:pStyle w:val="CRTSenderName"/>
        <w:rPr>
          <w:szCs w:val="20"/>
        </w:rPr>
      </w:pPr>
    </w:p>
    <w:p w14:paraId="65DCE973" w14:textId="77777777" w:rsidR="004A3FCA" w:rsidRPr="004A3FCA" w:rsidRDefault="004A3FCA" w:rsidP="004A3FCA">
      <w:pPr>
        <w:pStyle w:val="CRTSenderName"/>
        <w:rPr>
          <w:szCs w:val="20"/>
        </w:rPr>
      </w:pPr>
    </w:p>
    <w:p w14:paraId="66F4D49D" w14:textId="77777777" w:rsidR="004A3FCA" w:rsidRPr="004A3FCA" w:rsidRDefault="004A3FCA" w:rsidP="004A3FCA">
      <w:pPr>
        <w:pStyle w:val="CRTSenderName"/>
        <w:rPr>
          <w:szCs w:val="20"/>
        </w:rPr>
      </w:pPr>
    </w:p>
    <w:p w14:paraId="598D8431" w14:textId="77777777" w:rsidR="00F5223F" w:rsidRDefault="00913D4B">
      <w:pPr>
        <w:pStyle w:val="CRTSenderName"/>
        <w:rPr>
          <w:b/>
          <w:szCs w:val="20"/>
        </w:rPr>
      </w:pPr>
      <w:r>
        <w:rPr>
          <w:b/>
          <w:szCs w:val="20"/>
        </w:rPr>
        <w:t>Simon Tucker MRTPI</w:t>
      </w:r>
    </w:p>
    <w:p w14:paraId="251540FE" w14:textId="77777777" w:rsidR="00F5223F" w:rsidRDefault="00913D4B">
      <w:pPr>
        <w:rPr>
          <w:szCs w:val="20"/>
        </w:rPr>
      </w:pPr>
      <w:r>
        <w:rPr>
          <w:szCs w:val="20"/>
        </w:rPr>
        <w:t>Area Planner</w:t>
      </w:r>
    </w:p>
    <w:p w14:paraId="3B6B070C" w14:textId="77777777" w:rsidR="00F5223F" w:rsidRDefault="00913D4B">
      <w:pPr>
        <w:spacing w:after="0" w:line="240" w:lineRule="auto"/>
        <w:rPr>
          <w:szCs w:val="20"/>
        </w:rPr>
      </w:pPr>
      <w:r>
        <w:rPr>
          <w:szCs w:val="20"/>
        </w:rPr>
        <w:t>Simon.Tucker@canalrivertrust.org.uk</w:t>
      </w:r>
    </w:p>
    <w:p w14:paraId="13FA28BC" w14:textId="77777777" w:rsidR="00F5223F" w:rsidRDefault="00913D4B">
      <w:pPr>
        <w:spacing w:after="0" w:line="240" w:lineRule="auto"/>
        <w:rPr>
          <w:szCs w:val="20"/>
        </w:rPr>
      </w:pPr>
      <w:r>
        <w:rPr>
          <w:szCs w:val="20"/>
        </w:rPr>
        <w:t>07885 241223</w:t>
      </w:r>
    </w:p>
    <w:p w14:paraId="7EF971CF" w14:textId="77777777" w:rsidR="004A3FCA" w:rsidRPr="005162CC" w:rsidRDefault="004A3FCA">
      <w:pPr>
        <w:pStyle w:val="CRTToAddressName"/>
        <w:rPr>
          <w:szCs w:val="20"/>
        </w:rPr>
      </w:pPr>
    </w:p>
    <w:p w14:paraId="42901746" w14:textId="77777777" w:rsidR="00550051" w:rsidRPr="000E5040" w:rsidRDefault="00550051">
      <w:pPr>
        <w:pStyle w:val="CRTToAddressName"/>
      </w:pPr>
      <w:hyperlink r:id="rId11" w:history="1">
        <w:r w:rsidRPr="005162CC">
          <w:rPr>
            <w:rStyle w:val="Hyperlink"/>
            <w:color w:val="auto"/>
          </w:rPr>
          <w:t>https://canalrivertrust.org.uk/specialist-teams/planning-and-design</w:t>
        </w:r>
      </w:hyperlink>
    </w:p>
    <w:sectPr w:rsidR="00550051" w:rsidRPr="000E5040" w:rsidSect="004A3FCA">
      <w:footerReference w:type="default" r:id="rId12"/>
      <w:pgSz w:w="11906" w:h="16838"/>
      <w:pgMar w:top="720" w:right="9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4357B" w14:textId="77777777" w:rsidR="00402B3C" w:rsidRDefault="00402B3C" w:rsidP="0070694E">
      <w:pPr>
        <w:spacing w:after="0" w:line="240" w:lineRule="auto"/>
      </w:pPr>
      <w:r>
        <w:separator/>
      </w:r>
    </w:p>
  </w:endnote>
  <w:endnote w:type="continuationSeparator" w:id="0">
    <w:p w14:paraId="05FC5469" w14:textId="77777777" w:rsidR="00402B3C" w:rsidRDefault="00402B3C" w:rsidP="00706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dern Era">
    <w:panose1 w:val="02000000000000000000"/>
    <w:charset w:val="00"/>
    <w:family w:val="modern"/>
    <w:notTrueType/>
    <w:pitch w:val="variable"/>
    <w:sig w:usb0="A00000EF" w:usb1="0000F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CC933" w14:textId="77777777" w:rsidR="006D1B09" w:rsidRDefault="006D1B09" w:rsidP="006D1B09">
    <w:pPr>
      <w:pStyle w:val="paragraph"/>
      <w:spacing w:before="0" w:beforeAutospacing="0" w:after="0" w:afterAutospacing="0"/>
      <w:textAlignment w:val="baseline"/>
      <w:rPr>
        <w:rFonts w:ascii="Segoe UI" w:hAnsi="Segoe UI" w:cs="Segoe UI"/>
        <w:b/>
        <w:bCs/>
        <w:color w:val="165BAA"/>
        <w:sz w:val="18"/>
        <w:szCs w:val="18"/>
      </w:rPr>
    </w:pPr>
    <w:r>
      <w:rPr>
        <w:rStyle w:val="normaltextrun"/>
        <w:rFonts w:ascii="Modern Era" w:eastAsiaTheme="majorEastAsia" w:hAnsi="Modern Era" w:cs="Segoe UI"/>
        <w:b/>
        <w:bCs/>
        <w:color w:val="165BAA"/>
        <w:sz w:val="20"/>
        <w:szCs w:val="20"/>
      </w:rPr>
      <w:t>Canal &amp; River Trust Spatial Planning Team</w:t>
    </w:r>
    <w:r>
      <w:rPr>
        <w:rStyle w:val="eop"/>
        <w:rFonts w:ascii="Modern Era" w:hAnsi="Modern Era" w:cs="Segoe UI"/>
        <w:b/>
        <w:bCs/>
        <w:color w:val="165BAA"/>
        <w:sz w:val="20"/>
        <w:szCs w:val="20"/>
      </w:rPr>
      <w:t> </w:t>
    </w:r>
  </w:p>
  <w:p w14:paraId="409F8EFB" w14:textId="77777777" w:rsidR="006D1B09" w:rsidRDefault="006D1B09" w:rsidP="006D1B09">
    <w:pPr>
      <w:pStyle w:val="paragraph"/>
      <w:spacing w:before="0" w:beforeAutospacing="0" w:after="0" w:afterAutospacing="0"/>
      <w:textAlignment w:val="baseline"/>
      <w:rPr>
        <w:rFonts w:ascii="Segoe UI" w:hAnsi="Segoe UI" w:cs="Segoe UI"/>
        <w:sz w:val="18"/>
        <w:szCs w:val="18"/>
      </w:rPr>
    </w:pPr>
    <w:r>
      <w:rPr>
        <w:rStyle w:val="normaltextrun"/>
        <w:rFonts w:ascii="Modern Era" w:eastAsiaTheme="majorEastAsia" w:hAnsi="Modern Era" w:cs="Segoe UI"/>
        <w:b/>
        <w:bCs/>
        <w:sz w:val="16"/>
        <w:szCs w:val="16"/>
      </w:rPr>
      <w:t>E: </w:t>
    </w:r>
    <w:r>
      <w:rPr>
        <w:rStyle w:val="normaltextrun"/>
        <w:rFonts w:ascii="Modern Era" w:eastAsiaTheme="majorEastAsia" w:hAnsi="Modern Era" w:cs="Segoe UI"/>
        <w:sz w:val="16"/>
        <w:szCs w:val="16"/>
      </w:rPr>
      <w:t xml:space="preserve"> planning@canalrivertrust.org.uk  </w:t>
    </w:r>
    <w:r>
      <w:rPr>
        <w:rStyle w:val="normaltextrun"/>
        <w:rFonts w:ascii="Modern Era" w:eastAsiaTheme="majorEastAsia" w:hAnsi="Modern Era" w:cs="Segoe UI"/>
        <w:b/>
        <w:bCs/>
        <w:sz w:val="16"/>
        <w:szCs w:val="16"/>
      </w:rPr>
      <w:t>W: </w:t>
    </w:r>
    <w:r>
      <w:rPr>
        <w:rStyle w:val="normaltextrun"/>
        <w:rFonts w:ascii="Modern Era" w:eastAsiaTheme="majorEastAsia" w:hAnsi="Modern Era" w:cs="Segoe UI"/>
        <w:sz w:val="16"/>
        <w:szCs w:val="16"/>
      </w:rPr>
      <w:t xml:space="preserve"> canalrivertrust.org.uk</w:t>
    </w:r>
    <w:r>
      <w:rPr>
        <w:rStyle w:val="normaltextrun"/>
        <w:rFonts w:ascii="Modern Era" w:eastAsiaTheme="majorEastAsia" w:hAnsi="Modern Era" w:cs="Segoe UI"/>
        <w:b/>
        <w:bCs/>
        <w:sz w:val="16"/>
        <w:szCs w:val="16"/>
      </w:rPr>
      <w:t xml:space="preserve"> T: </w:t>
    </w:r>
    <w:r>
      <w:rPr>
        <w:rStyle w:val="normaltextrun"/>
        <w:rFonts w:ascii="Modern Era" w:eastAsiaTheme="majorEastAsia" w:hAnsi="Modern Era" w:cs="Segoe UI"/>
        <w:sz w:val="16"/>
        <w:szCs w:val="16"/>
      </w:rPr>
      <w:t xml:space="preserve"> 0303 040 4040  </w:t>
    </w:r>
    <w:r>
      <w:rPr>
        <w:rStyle w:val="eop"/>
        <w:rFonts w:ascii="Modern Era" w:hAnsi="Modern Era" w:cs="Segoe UI"/>
        <w:sz w:val="16"/>
        <w:szCs w:val="16"/>
      </w:rPr>
      <w:t> </w:t>
    </w:r>
  </w:p>
  <w:p w14:paraId="443D0AC6" w14:textId="77777777" w:rsidR="006D1B09" w:rsidRDefault="006D1B09" w:rsidP="006D1B09">
    <w:pPr>
      <w:pStyle w:val="paragraph"/>
      <w:spacing w:before="0" w:beforeAutospacing="0" w:after="0" w:afterAutospacing="0"/>
      <w:textAlignment w:val="baseline"/>
      <w:rPr>
        <w:rFonts w:ascii="Segoe UI" w:hAnsi="Segoe UI" w:cs="Segoe UI"/>
        <w:sz w:val="18"/>
        <w:szCs w:val="18"/>
      </w:rPr>
    </w:pPr>
    <w:r>
      <w:rPr>
        <w:rStyle w:val="eop"/>
        <w:rFonts w:ascii="Modern Era" w:hAnsi="Modern Era" w:cs="Segoe UI"/>
        <w:sz w:val="16"/>
        <w:szCs w:val="16"/>
      </w:rPr>
      <w:t> </w:t>
    </w:r>
  </w:p>
  <w:p w14:paraId="74D334BA" w14:textId="77777777" w:rsidR="0070694E" w:rsidRPr="006D1B09" w:rsidRDefault="006D1B09" w:rsidP="006D1B09">
    <w:pPr>
      <w:pStyle w:val="paragraph"/>
      <w:spacing w:before="0" w:beforeAutospacing="0" w:after="0" w:afterAutospacing="0"/>
      <w:textAlignment w:val="baseline"/>
      <w:rPr>
        <w:rFonts w:ascii="Segoe UI" w:hAnsi="Segoe UI" w:cs="Segoe UI"/>
        <w:sz w:val="18"/>
        <w:szCs w:val="18"/>
      </w:rPr>
    </w:pPr>
    <w:r>
      <w:rPr>
        <w:rStyle w:val="normaltextrun"/>
        <w:rFonts w:ascii="Modern Era" w:eastAsiaTheme="majorEastAsia" w:hAnsi="Modern Era" w:cs="Segoe UI"/>
        <w:sz w:val="12"/>
        <w:szCs w:val="12"/>
      </w:rPr>
      <w:t>Patron: King Charles III. Canal &amp; River Trust, a charitable company limited by guarantee registered in England and Wales with company number 7807276 and registered charity number 1146792, Registered office address National Waterways Museum Ellesmere Port, South Pier Road, Ellesmere Port, Cheshire CH65 4FW</w:t>
    </w:r>
    <w:r>
      <w:rPr>
        <w:rStyle w:val="eop"/>
        <w:rFonts w:ascii="Modern Era" w:hAnsi="Modern Era" w:cs="Segoe UI"/>
        <w:sz w:val="12"/>
        <w:szCs w:val="12"/>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04E59" w14:textId="77777777" w:rsidR="00402B3C" w:rsidRDefault="00402B3C" w:rsidP="0070694E">
      <w:pPr>
        <w:spacing w:after="0" w:line="240" w:lineRule="auto"/>
      </w:pPr>
      <w:r>
        <w:separator/>
      </w:r>
    </w:p>
  </w:footnote>
  <w:footnote w:type="continuationSeparator" w:id="0">
    <w:p w14:paraId="6892980F" w14:textId="77777777" w:rsidR="00402B3C" w:rsidRDefault="00402B3C" w:rsidP="007069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FE0"/>
    <w:rsid w:val="000B686A"/>
    <w:rsid w:val="000B6BBB"/>
    <w:rsid w:val="000E3DFF"/>
    <w:rsid w:val="000E5040"/>
    <w:rsid w:val="001015FC"/>
    <w:rsid w:val="00117684"/>
    <w:rsid w:val="00120949"/>
    <w:rsid w:val="001B6486"/>
    <w:rsid w:val="001C6FE0"/>
    <w:rsid w:val="001E7F43"/>
    <w:rsid w:val="002138FE"/>
    <w:rsid w:val="00262B8D"/>
    <w:rsid w:val="00265EF0"/>
    <w:rsid w:val="00293DF9"/>
    <w:rsid w:val="002C04DA"/>
    <w:rsid w:val="002E2C5C"/>
    <w:rsid w:val="003105D8"/>
    <w:rsid w:val="0032428E"/>
    <w:rsid w:val="0034249E"/>
    <w:rsid w:val="00402B3C"/>
    <w:rsid w:val="004177B4"/>
    <w:rsid w:val="00431072"/>
    <w:rsid w:val="00482F15"/>
    <w:rsid w:val="00490671"/>
    <w:rsid w:val="004A3FCA"/>
    <w:rsid w:val="004F3D59"/>
    <w:rsid w:val="005162CC"/>
    <w:rsid w:val="0051676C"/>
    <w:rsid w:val="005308C1"/>
    <w:rsid w:val="00550051"/>
    <w:rsid w:val="005B3B04"/>
    <w:rsid w:val="005D47B2"/>
    <w:rsid w:val="00692C6A"/>
    <w:rsid w:val="006D1B09"/>
    <w:rsid w:val="0070694E"/>
    <w:rsid w:val="00742E28"/>
    <w:rsid w:val="00845E45"/>
    <w:rsid w:val="00846A24"/>
    <w:rsid w:val="0085674B"/>
    <w:rsid w:val="008C3699"/>
    <w:rsid w:val="00913D4B"/>
    <w:rsid w:val="00983883"/>
    <w:rsid w:val="009847F0"/>
    <w:rsid w:val="009A39CE"/>
    <w:rsid w:val="009D7448"/>
    <w:rsid w:val="009E58C1"/>
    <w:rsid w:val="00A30060"/>
    <w:rsid w:val="00A67176"/>
    <w:rsid w:val="00A7768E"/>
    <w:rsid w:val="00AE4E2D"/>
    <w:rsid w:val="00AE5FAE"/>
    <w:rsid w:val="00B63C3D"/>
    <w:rsid w:val="00BB087C"/>
    <w:rsid w:val="00BB2656"/>
    <w:rsid w:val="00BC57FF"/>
    <w:rsid w:val="00C122EB"/>
    <w:rsid w:val="00C43A19"/>
    <w:rsid w:val="00C75C4D"/>
    <w:rsid w:val="00C87418"/>
    <w:rsid w:val="00D6698F"/>
    <w:rsid w:val="00D77989"/>
    <w:rsid w:val="00D85CEE"/>
    <w:rsid w:val="00D971AA"/>
    <w:rsid w:val="00DB0B3D"/>
    <w:rsid w:val="00DD3474"/>
    <w:rsid w:val="00DF0CDA"/>
    <w:rsid w:val="00E4385B"/>
    <w:rsid w:val="00E8195C"/>
    <w:rsid w:val="00E96A66"/>
    <w:rsid w:val="00EC4B4E"/>
    <w:rsid w:val="00ED7AA3"/>
    <w:rsid w:val="00F5223F"/>
    <w:rsid w:val="00FA6F3C"/>
    <w:rsid w:val="00FC4A31"/>
    <w:rsid w:val="00FE6CC3"/>
    <w:rsid w:val="00FF6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8EE86"/>
  <w15:chartTrackingRefBased/>
  <w15:docId w15:val="{1723015B-0582-4611-A5E0-069434D4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85B"/>
    <w:rPr>
      <w:rFonts w:ascii="Modern Era" w:eastAsiaTheme="majorEastAsia" w:hAnsi="Modern Er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9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94E"/>
    <w:rPr>
      <w:rFonts w:eastAsiaTheme="majorEastAsia"/>
    </w:rPr>
  </w:style>
  <w:style w:type="paragraph" w:styleId="Footer">
    <w:name w:val="footer"/>
    <w:basedOn w:val="Normal"/>
    <w:link w:val="FooterChar"/>
    <w:uiPriority w:val="99"/>
    <w:unhideWhenUsed/>
    <w:rsid w:val="007069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94E"/>
    <w:rPr>
      <w:rFonts w:eastAsiaTheme="majorEastAsia"/>
    </w:rPr>
  </w:style>
  <w:style w:type="paragraph" w:customStyle="1" w:styleId="CRTSenderName">
    <w:name w:val="CRT_SenderName"/>
    <w:basedOn w:val="Normal"/>
    <w:rsid w:val="0070694E"/>
    <w:pPr>
      <w:spacing w:after="0" w:line="240" w:lineRule="auto"/>
    </w:pPr>
    <w:rPr>
      <w:rFonts w:eastAsia="Times New Roman" w:cs="Times New Roman"/>
      <w:szCs w:val="24"/>
    </w:rPr>
  </w:style>
  <w:style w:type="paragraph" w:customStyle="1" w:styleId="CRTFooterAddress">
    <w:name w:val="CRT_Footer Address"/>
    <w:basedOn w:val="Normal"/>
    <w:autoRedefine/>
    <w:qFormat/>
    <w:rsid w:val="0070694E"/>
    <w:pPr>
      <w:spacing w:after="0" w:line="240" w:lineRule="auto"/>
    </w:pPr>
    <w:rPr>
      <w:rFonts w:eastAsia="Times New Roman" w:cs="Times New Roman"/>
      <w:sz w:val="16"/>
      <w:szCs w:val="24"/>
    </w:rPr>
  </w:style>
  <w:style w:type="paragraph" w:customStyle="1" w:styleId="CRTFooterHeading">
    <w:name w:val="CRT_Footer Heading"/>
    <w:basedOn w:val="Normal"/>
    <w:autoRedefine/>
    <w:qFormat/>
    <w:rsid w:val="0070694E"/>
    <w:pPr>
      <w:spacing w:after="0" w:line="240" w:lineRule="auto"/>
    </w:pPr>
    <w:rPr>
      <w:rFonts w:eastAsia="Times New Roman" w:cs="Times New Roman"/>
      <w:b/>
      <w:color w:val="165BAA"/>
      <w:szCs w:val="20"/>
    </w:rPr>
  </w:style>
  <w:style w:type="paragraph" w:customStyle="1" w:styleId="CRTToAddressName">
    <w:name w:val="CRT_ToAddressName"/>
    <w:basedOn w:val="Normal"/>
    <w:rsid w:val="0070694E"/>
    <w:pPr>
      <w:spacing w:after="0" w:line="240" w:lineRule="auto"/>
    </w:pPr>
    <w:rPr>
      <w:rFonts w:eastAsia="Times New Roman" w:cs="Times New Roman"/>
      <w:szCs w:val="24"/>
    </w:rPr>
  </w:style>
  <w:style w:type="paragraph" w:customStyle="1" w:styleId="CRTToAddress">
    <w:name w:val="CRT_ToAddress"/>
    <w:basedOn w:val="Normal"/>
    <w:rsid w:val="004A3FCA"/>
    <w:pPr>
      <w:spacing w:after="0" w:line="240" w:lineRule="auto"/>
    </w:pPr>
    <w:rPr>
      <w:rFonts w:eastAsia="Times New Roman" w:cs="Times New Roman"/>
      <w:szCs w:val="24"/>
    </w:rPr>
  </w:style>
  <w:style w:type="paragraph" w:customStyle="1" w:styleId="CRTBodyText">
    <w:name w:val="CRT_BodyText"/>
    <w:basedOn w:val="Normal"/>
    <w:rsid w:val="004A3FCA"/>
    <w:pPr>
      <w:spacing w:before="120" w:after="120" w:line="240" w:lineRule="auto"/>
    </w:pPr>
    <w:rPr>
      <w:rFonts w:eastAsia="Times New Roman" w:cs="Times New Roman"/>
      <w:szCs w:val="24"/>
    </w:rPr>
  </w:style>
  <w:style w:type="paragraph" w:customStyle="1" w:styleId="CRTSignOff">
    <w:name w:val="CRT_SignOff"/>
    <w:basedOn w:val="Normal"/>
    <w:rsid w:val="004A3FCA"/>
    <w:pPr>
      <w:spacing w:before="480" w:after="0" w:line="240" w:lineRule="auto"/>
    </w:pPr>
    <w:rPr>
      <w:rFonts w:eastAsia="Times New Roman" w:cs="Times New Roman"/>
      <w:szCs w:val="24"/>
    </w:rPr>
  </w:style>
  <w:style w:type="paragraph" w:customStyle="1" w:styleId="CRTHeadingOne">
    <w:name w:val="CRT_HeadingOne"/>
    <w:basedOn w:val="Normal"/>
    <w:next w:val="CRTBodyText"/>
    <w:rsid w:val="00265EF0"/>
    <w:pPr>
      <w:spacing w:before="240" w:after="0" w:line="300" w:lineRule="exact"/>
    </w:pPr>
    <w:rPr>
      <w:rFonts w:eastAsia="Times New Roman" w:cs="Times New Roman"/>
      <w:b/>
      <w:szCs w:val="20"/>
    </w:rPr>
  </w:style>
  <w:style w:type="character" w:styleId="Hyperlink">
    <w:name w:val="Hyperlink"/>
    <w:basedOn w:val="DefaultParagraphFont"/>
    <w:uiPriority w:val="99"/>
    <w:semiHidden/>
    <w:unhideWhenUsed/>
    <w:rsid w:val="00550051"/>
    <w:rPr>
      <w:color w:val="0563C1"/>
      <w:u w:val="single"/>
    </w:rPr>
  </w:style>
  <w:style w:type="paragraph" w:styleId="ListParagraph">
    <w:name w:val="List Paragraph"/>
    <w:basedOn w:val="Normal"/>
    <w:uiPriority w:val="34"/>
    <w:qFormat/>
    <w:rsid w:val="00FF6CA1"/>
    <w:pPr>
      <w:ind w:left="720"/>
      <w:contextualSpacing/>
    </w:pPr>
  </w:style>
  <w:style w:type="paragraph" w:customStyle="1" w:styleId="paragraph">
    <w:name w:val="paragraph"/>
    <w:basedOn w:val="Normal"/>
    <w:rsid w:val="006D1B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D1B09"/>
  </w:style>
  <w:style w:type="character" w:customStyle="1" w:styleId="eop">
    <w:name w:val="eop"/>
    <w:basedOn w:val="DefaultParagraphFont"/>
    <w:rsid w:val="006D1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242041">
      <w:bodyDiv w:val="1"/>
      <w:marLeft w:val="0"/>
      <w:marRight w:val="0"/>
      <w:marTop w:val="0"/>
      <w:marBottom w:val="0"/>
      <w:divBdr>
        <w:top w:val="none" w:sz="0" w:space="0" w:color="auto"/>
        <w:left w:val="none" w:sz="0" w:space="0" w:color="auto"/>
        <w:bottom w:val="none" w:sz="0" w:space="0" w:color="auto"/>
        <w:right w:val="none" w:sz="0" w:space="0" w:color="auto"/>
      </w:divBdr>
    </w:div>
    <w:div w:id="1003583612">
      <w:bodyDiv w:val="1"/>
      <w:marLeft w:val="0"/>
      <w:marRight w:val="0"/>
      <w:marTop w:val="0"/>
      <w:marBottom w:val="0"/>
      <w:divBdr>
        <w:top w:val="none" w:sz="0" w:space="0" w:color="auto"/>
        <w:left w:val="none" w:sz="0" w:space="0" w:color="auto"/>
        <w:bottom w:val="none" w:sz="0" w:space="0" w:color="auto"/>
        <w:right w:val="none" w:sz="0" w:space="0" w:color="auto"/>
      </w:divBdr>
      <w:divsChild>
        <w:div w:id="888493628">
          <w:marLeft w:val="0"/>
          <w:marRight w:val="0"/>
          <w:marTop w:val="0"/>
          <w:marBottom w:val="0"/>
          <w:divBdr>
            <w:top w:val="none" w:sz="0" w:space="0" w:color="auto"/>
            <w:left w:val="none" w:sz="0" w:space="0" w:color="auto"/>
            <w:bottom w:val="none" w:sz="0" w:space="0" w:color="auto"/>
            <w:right w:val="none" w:sz="0" w:space="0" w:color="auto"/>
          </w:divBdr>
        </w:div>
        <w:div w:id="1620141987">
          <w:marLeft w:val="0"/>
          <w:marRight w:val="0"/>
          <w:marTop w:val="0"/>
          <w:marBottom w:val="0"/>
          <w:divBdr>
            <w:top w:val="none" w:sz="0" w:space="0" w:color="auto"/>
            <w:left w:val="none" w:sz="0" w:space="0" w:color="auto"/>
            <w:bottom w:val="none" w:sz="0" w:space="0" w:color="auto"/>
            <w:right w:val="none" w:sz="0" w:space="0" w:color="auto"/>
          </w:divBdr>
        </w:div>
        <w:div w:id="1992363267">
          <w:marLeft w:val="0"/>
          <w:marRight w:val="0"/>
          <w:marTop w:val="0"/>
          <w:marBottom w:val="0"/>
          <w:divBdr>
            <w:top w:val="none" w:sz="0" w:space="0" w:color="auto"/>
            <w:left w:val="none" w:sz="0" w:space="0" w:color="auto"/>
            <w:bottom w:val="none" w:sz="0" w:space="0" w:color="auto"/>
            <w:right w:val="none" w:sz="0" w:space="0" w:color="auto"/>
          </w:divBdr>
        </w:div>
        <w:div w:id="714961706">
          <w:marLeft w:val="0"/>
          <w:marRight w:val="0"/>
          <w:marTop w:val="0"/>
          <w:marBottom w:val="0"/>
          <w:divBdr>
            <w:top w:val="none" w:sz="0" w:space="0" w:color="auto"/>
            <w:left w:val="none" w:sz="0" w:space="0" w:color="auto"/>
            <w:bottom w:val="none" w:sz="0" w:space="0" w:color="auto"/>
            <w:right w:val="none" w:sz="0" w:space="0" w:color="auto"/>
          </w:divBdr>
        </w:div>
      </w:divsChild>
    </w:div>
    <w:div w:id="1057122780">
      <w:bodyDiv w:val="1"/>
      <w:marLeft w:val="0"/>
      <w:marRight w:val="0"/>
      <w:marTop w:val="0"/>
      <w:marBottom w:val="0"/>
      <w:divBdr>
        <w:top w:val="none" w:sz="0" w:space="0" w:color="auto"/>
        <w:left w:val="none" w:sz="0" w:space="0" w:color="auto"/>
        <w:bottom w:val="none" w:sz="0" w:space="0" w:color="auto"/>
        <w:right w:val="none" w:sz="0" w:space="0" w:color="auto"/>
      </w:divBdr>
      <w:divsChild>
        <w:div w:id="826676790">
          <w:marLeft w:val="0"/>
          <w:marRight w:val="0"/>
          <w:marTop w:val="0"/>
          <w:marBottom w:val="0"/>
          <w:divBdr>
            <w:top w:val="none" w:sz="0" w:space="0" w:color="auto"/>
            <w:left w:val="none" w:sz="0" w:space="0" w:color="auto"/>
            <w:bottom w:val="none" w:sz="0" w:space="0" w:color="auto"/>
            <w:right w:val="none" w:sz="0" w:space="0" w:color="auto"/>
          </w:divBdr>
        </w:div>
        <w:div w:id="830292364">
          <w:marLeft w:val="0"/>
          <w:marRight w:val="0"/>
          <w:marTop w:val="0"/>
          <w:marBottom w:val="0"/>
          <w:divBdr>
            <w:top w:val="none" w:sz="0" w:space="0" w:color="auto"/>
            <w:left w:val="none" w:sz="0" w:space="0" w:color="auto"/>
            <w:bottom w:val="none" w:sz="0" w:space="0" w:color="auto"/>
            <w:right w:val="none" w:sz="0" w:space="0" w:color="auto"/>
          </w:divBdr>
        </w:div>
        <w:div w:id="1127775554">
          <w:marLeft w:val="0"/>
          <w:marRight w:val="0"/>
          <w:marTop w:val="0"/>
          <w:marBottom w:val="0"/>
          <w:divBdr>
            <w:top w:val="none" w:sz="0" w:space="0" w:color="auto"/>
            <w:left w:val="none" w:sz="0" w:space="0" w:color="auto"/>
            <w:bottom w:val="none" w:sz="0" w:space="0" w:color="auto"/>
            <w:right w:val="none" w:sz="0" w:space="0" w:color="auto"/>
          </w:divBdr>
        </w:div>
        <w:div w:id="1879665236">
          <w:marLeft w:val="0"/>
          <w:marRight w:val="0"/>
          <w:marTop w:val="0"/>
          <w:marBottom w:val="0"/>
          <w:divBdr>
            <w:top w:val="none" w:sz="0" w:space="0" w:color="auto"/>
            <w:left w:val="none" w:sz="0" w:space="0" w:color="auto"/>
            <w:bottom w:val="none" w:sz="0" w:space="0" w:color="auto"/>
            <w:right w:val="none" w:sz="0" w:space="0" w:color="auto"/>
          </w:divBdr>
        </w:div>
      </w:divsChild>
    </w:div>
    <w:div w:id="1831827371">
      <w:bodyDiv w:val="1"/>
      <w:marLeft w:val="0"/>
      <w:marRight w:val="0"/>
      <w:marTop w:val="0"/>
      <w:marBottom w:val="0"/>
      <w:divBdr>
        <w:top w:val="none" w:sz="0" w:space="0" w:color="auto"/>
        <w:left w:val="none" w:sz="0" w:space="0" w:color="auto"/>
        <w:bottom w:val="none" w:sz="0" w:space="0" w:color="auto"/>
        <w:right w:val="none" w:sz="0" w:space="0" w:color="auto"/>
      </w:divBdr>
      <w:divsChild>
        <w:div w:id="595602323">
          <w:marLeft w:val="0"/>
          <w:marRight w:val="0"/>
          <w:marTop w:val="0"/>
          <w:marBottom w:val="0"/>
          <w:divBdr>
            <w:top w:val="none" w:sz="0" w:space="0" w:color="auto"/>
            <w:left w:val="none" w:sz="0" w:space="0" w:color="auto"/>
            <w:bottom w:val="none" w:sz="0" w:space="0" w:color="auto"/>
            <w:right w:val="none" w:sz="0" w:space="0" w:color="auto"/>
          </w:divBdr>
        </w:div>
        <w:div w:id="1272973672">
          <w:marLeft w:val="0"/>
          <w:marRight w:val="0"/>
          <w:marTop w:val="0"/>
          <w:marBottom w:val="0"/>
          <w:divBdr>
            <w:top w:val="none" w:sz="0" w:space="0" w:color="auto"/>
            <w:left w:val="none" w:sz="0" w:space="0" w:color="auto"/>
            <w:bottom w:val="none" w:sz="0" w:space="0" w:color="auto"/>
            <w:right w:val="none" w:sz="0" w:space="0" w:color="auto"/>
          </w:divBdr>
        </w:div>
        <w:div w:id="1773166360">
          <w:marLeft w:val="0"/>
          <w:marRight w:val="0"/>
          <w:marTop w:val="0"/>
          <w:marBottom w:val="0"/>
          <w:divBdr>
            <w:top w:val="none" w:sz="0" w:space="0" w:color="auto"/>
            <w:left w:val="none" w:sz="0" w:space="0" w:color="auto"/>
            <w:bottom w:val="none" w:sz="0" w:space="0" w:color="auto"/>
            <w:right w:val="none" w:sz="0" w:space="0" w:color="auto"/>
          </w:divBdr>
        </w:div>
        <w:div w:id="930511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alrivertrust.org.uk/specialist-teams/planning-and-design"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Janet's%20Decision%20Notices\Planning%20Templates\New%20Templates%20July%2018\Blank%20English%20Respon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tatutory Consultation Document" ma:contentTypeID="0x010100CC2BE50A74085F45924DC3A030FD640301003DEE1F7DDE2D494EA498EB265B363E8000BB9B3CB08FB1814AB45E6D833A1D2A6A" ma:contentTypeVersion="15" ma:contentTypeDescription="" ma:contentTypeScope="" ma:versionID="2f1b5be122f84945875dad2b6b0c0c9b">
  <xsd:schema xmlns:xsd="http://www.w3.org/2001/XMLSchema" xmlns:xs="http://www.w3.org/2001/XMLSchema" xmlns:p="http://schemas.microsoft.com/office/2006/metadata/properties" xmlns:ns1="http://schemas.microsoft.com/sharepoint/v3" xmlns:ns2="bd5d0761-e1ce-422f-92fd-2682a37bba1c" targetNamespace="http://schemas.microsoft.com/office/2006/metadata/properties" ma:root="true" ma:fieldsID="5503b14448a06beb1203ecd40a182f23" ns1:_="" ns2:_="">
    <xsd:import namespace="http://schemas.microsoft.com/sharepoint/v3"/>
    <xsd:import namespace="bd5d0761-e1ce-422f-92fd-2682a37bba1c"/>
    <xsd:element name="properties">
      <xsd:complexType>
        <xsd:sequence>
          <xsd:element name="documentManagement">
            <xsd:complexType>
              <xsd:all>
                <xsd:element ref="ns1:Document_x0020_Date" minOccurs="0"/>
                <xsd:element ref="ns2:Statutory_x0020_Consultation_x0020_Document_x0020_Type" minOccurs="0"/>
                <xsd:element ref="ns2:BW_x0020_Reference" minOccurs="0"/>
                <xsd:element ref="ns1:Scanned_x0020_By" minOccurs="0"/>
                <xsd:element ref="ns1:Scanned_x0020_Date" minOccurs="0"/>
                <xsd:element ref="ns1:Scan_x0020_PC"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format="DateOnly" ma:internalName="Document_x0020_Date" ma:readOnly="false">
      <xsd:simpleType>
        <xsd:restriction base="dms:DateTime"/>
      </xsd:simpleType>
    </xsd:element>
    <xsd:element name="Scanned_x0020_By" ma:index="9" nillable="true" ma:displayName="Scanned By" ma:default="" ma:hidden="true" ma:internalName="Scanned_x0020_By" ma:readOnly="false">
      <xsd:simpleType>
        <xsd:restriction base="dms:Text">
          <xsd:maxLength value="30"/>
        </xsd:restriction>
      </xsd:simpleType>
    </xsd:element>
    <xsd:element name="Scanned_x0020_Date" ma:index="10" nillable="true" ma:displayName="Scanned Date" ma:default="" ma:format="DateTime" ma:hidden="true" ma:internalName="Scanned_x0020_Date" ma:readOnly="false">
      <xsd:simpleType>
        <xsd:restriction base="dms:DateTime"/>
      </xsd:simpleType>
    </xsd:element>
    <xsd:element name="Scan_x0020_PC" ma:index="11" nillable="true" ma:displayName="Scan PC" ma:default="" ma:description="Scan Workstation identity" ma:hidden="true" ma:internalName="Scan_x0020_PC" ma:readOnly="fals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bd5d0761-e1ce-422f-92fd-2682a37bba1c" elementFormDefault="qualified">
    <xsd:import namespace="http://schemas.microsoft.com/office/2006/documentManagement/types"/>
    <xsd:import namespace="http://schemas.microsoft.com/office/infopath/2007/PartnerControls"/>
    <xsd:element name="Statutory_x0020_Consultation_x0020_Document_x0020_Type" ma:index="3" nillable="true" ma:displayName="Statutory Consultation Document Type" ma:list="{a6a151c4-e8ba-4471-9d37-8daf80b26fa1}" ma:internalName="Statutory_x0020_Consultation_x0020_Document_x0020_Type" ma:showField="Title" ma:web="bd5d0761-e1ce-422f-92fd-2682a37bba1c">
      <xsd:simpleType>
        <xsd:restriction base="dms:Lookup"/>
      </xsd:simpleType>
    </xsd:element>
    <xsd:element name="BW_x0020_Reference" ma:index="4" nillable="true" ma:displayName="BW Reference" ma:internalName="BW_x0020_Reference">
      <xsd:simpleType>
        <xsd:restriction base="dms:Text">
          <xsd:maxLength value="100"/>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http://schemas.microsoft.com/sharepoint/v3">2018-07-24T23:00:00+00:00</Document_x0020_Date>
    <Statutory_x0020_Consultation_x0020_Document_x0020_Type xmlns="bd5d0761-e1ce-422f-92fd-2682a37bba1c" xsi:nil="true"/>
    <Scanned_x0020_Date xmlns="http://schemas.microsoft.com/sharepoint/v3" xsi:nil="true"/>
    <BW_x0020_Reference xmlns="bd5d0761-e1ce-422f-92fd-2682a37bba1c" xsi:nil="true"/>
    <Scanned_x0020_By xmlns="http://schemas.microsoft.com/sharepoint/v3" xsi:nil="true"/>
    <Scan_x0020_PC xmlns="http://schemas.microsoft.com/sharepoint/v3" xsi:nil="true"/>
    <_dlc_DocId xmlns="bd5d0761-e1ce-422f-92fd-2682a37bba1c">JKJU6Q4345AS-985-84</_dlc_DocId>
    <_dlc_DocIdUrl xmlns="bd5d0761-e1ce-422f-92fd-2682a37bba1c">
      <Url>http://gateway/business/planning/_layouts/DocIdRedir.aspx?ID=JKJU6Q4345AS-985-84</Url>
      <Description>JKJU6Q4345AS-985-84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0666E0-2919-465E-8602-22D60773564F}">
  <ds:schemaRefs>
    <ds:schemaRef ds:uri="http://schemas.microsoft.com/sharepoint/events"/>
  </ds:schemaRefs>
</ds:datastoreItem>
</file>

<file path=customXml/itemProps2.xml><?xml version="1.0" encoding="utf-8"?>
<ds:datastoreItem xmlns:ds="http://schemas.openxmlformats.org/officeDocument/2006/customXml" ds:itemID="{95397CAC-C850-42BD-9010-0CA5D934E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5d0761-e1ce-422f-92fd-2682a37bb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4AF778-AEE7-41A4-9E56-68FA9A8A1929}">
  <ds:schemaRefs>
    <ds:schemaRef ds:uri="http://schemas.microsoft.com/office/2006/metadata/properties"/>
    <ds:schemaRef ds:uri="http://schemas.microsoft.com/office/infopath/2007/PartnerControls"/>
    <ds:schemaRef ds:uri="http://schemas.microsoft.com/sharepoint/v3"/>
    <ds:schemaRef ds:uri="bd5d0761-e1ce-422f-92fd-2682a37bba1c"/>
  </ds:schemaRefs>
</ds:datastoreItem>
</file>

<file path=customXml/itemProps4.xml><?xml version="1.0" encoding="utf-8"?>
<ds:datastoreItem xmlns:ds="http://schemas.openxmlformats.org/officeDocument/2006/customXml" ds:itemID="{FC0775BD-CBAF-455D-8469-ADEB3038D6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English Response Template</Template>
  <TotalTime>1</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Johnson</dc:creator>
  <cp:keywords/>
  <dc:description/>
  <cp:lastModifiedBy>Simon Tucker</cp:lastModifiedBy>
  <cp:revision>3</cp:revision>
  <cp:lastPrinted>2018-07-23T17:47:00Z</cp:lastPrinted>
  <dcterms:created xsi:type="dcterms:W3CDTF">2025-06-02T12:42:00Z</dcterms:created>
  <dcterms:modified xsi:type="dcterms:W3CDTF">2025-06-02T12:42:00Z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0x010100CC2BE50A74085F45924DC3A030FD640301003DEE1F7DDE2D494EA498EB265B363E8000BB9B3CB08FB1814AB45E6D833A1D2A6A</vt:lpwstr>
  </property>
  <property fmtid="{D5CDD505-2E9C-101B-9397-08002B2CF9AE}" pid="3" name="_dlc_DocIdItemGuid">
    <vt:lpwstr>e961659d-c62f-4947-91cf-9aea784a1083</vt:lpwstr>
  </property>
</Properties>
</file>