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8A6DA6" w14:textId="67B56D61" w:rsidR="00D23294" w:rsidRPr="00D23294" w:rsidRDefault="00D23294" w:rsidP="00D23294">
      <w:pPr>
        <w:rPr>
          <w:u w:val="single"/>
        </w:rPr>
      </w:pPr>
      <w:r w:rsidRPr="00D23294">
        <w:rPr>
          <w:u w:val="single"/>
        </w:rPr>
        <w:t xml:space="preserve">Children’s Services </w:t>
      </w:r>
    </w:p>
    <w:p w14:paraId="1FCD9618" w14:textId="3632104F" w:rsidR="00D23294" w:rsidRPr="00D23294" w:rsidRDefault="00D23294" w:rsidP="00D23294">
      <w:r w:rsidRPr="00D23294">
        <w:t xml:space="preserve">The application does not provide the name of the organisation who are wanting to convert this to a children’s home and there has not been a consultation with me in respect of the need for a further dual registered children’s home in the borough.  Rochdale has an oversupply of private </w:t>
      </w:r>
      <w:proofErr w:type="spellStart"/>
      <w:r w:rsidRPr="00D23294">
        <w:t>chidlren’s</w:t>
      </w:r>
      <w:proofErr w:type="spellEnd"/>
      <w:r w:rsidRPr="00D23294">
        <w:t xml:space="preserve"> homes in the </w:t>
      </w:r>
      <w:proofErr w:type="gramStart"/>
      <w:r w:rsidRPr="00D23294">
        <w:t>borough</w:t>
      </w:r>
      <w:proofErr w:type="gramEnd"/>
      <w:r w:rsidRPr="00D23294">
        <w:t xml:space="preserve"> and this has a significant impact on health, education, police and other services.  As the provider has not been noted in the application, I would be concerned on who is wanting to open this without detailed information from the local authority.</w:t>
      </w:r>
    </w:p>
    <w:p w14:paraId="08115394" w14:textId="39A87A05" w:rsidR="00D23294" w:rsidRPr="00D23294" w:rsidRDefault="00D23294" w:rsidP="00D23294">
      <w:r w:rsidRPr="00D23294">
        <w:t>The location of this home is also extremely close to other homes including a Rochdale home.  I would therefore not be supportive of this location for another home.</w:t>
      </w:r>
    </w:p>
    <w:p w14:paraId="1BC0028D" w14:textId="77777777" w:rsidR="00D23294" w:rsidRPr="00D23294" w:rsidRDefault="00D23294" w:rsidP="00D23294">
      <w:r w:rsidRPr="00D23294">
        <w:t>Have GMP been asked to respond to this application.</w:t>
      </w:r>
    </w:p>
    <w:p w14:paraId="2044D347" w14:textId="77777777" w:rsidR="006C43BC" w:rsidRDefault="006C43BC"/>
    <w:sectPr w:rsidR="006C43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294"/>
    <w:rsid w:val="00510BAC"/>
    <w:rsid w:val="006B3148"/>
    <w:rsid w:val="006C43BC"/>
    <w:rsid w:val="00A77CE9"/>
    <w:rsid w:val="00D23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A0A7E1"/>
  <w15:chartTrackingRefBased/>
  <w15:docId w15:val="{9B2172B4-4195-4FE1-8484-8C0C0228C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232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232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2329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232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2329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232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232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232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232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2329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2329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2329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2329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2329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232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232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232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232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232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32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232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232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232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232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232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2329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2329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23294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23294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14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119</Words>
  <Characters>682</Characters>
  <Application>Microsoft Office Word</Application>
  <DocSecurity>0</DocSecurity>
  <Lines>5</Lines>
  <Paragraphs>1</Paragraphs>
  <ScaleCrop>false</ScaleCrop>
  <Company>Rochdale Borough Council</Company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 Melling</dc:creator>
  <cp:keywords/>
  <dc:description/>
  <cp:lastModifiedBy>Bob Melling</cp:lastModifiedBy>
  <cp:revision>1</cp:revision>
  <dcterms:created xsi:type="dcterms:W3CDTF">2026-02-05T09:24:00Z</dcterms:created>
  <dcterms:modified xsi:type="dcterms:W3CDTF">2026-02-05T09:26:00Z</dcterms:modified>
</cp:coreProperties>
</file>