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D9C40" w14:textId="3B402CAD" w:rsidR="00F37803" w:rsidRDefault="00F37803" w:rsidP="40BAB756">
      <w:pPr>
        <w:pStyle w:val="PubSubtitle"/>
        <w:pBdr>
          <w:bottom w:val="single" w:sz="6" w:space="1" w:color="000000"/>
        </w:pBdr>
        <w:rPr>
          <w:rFonts w:eastAsia="Arial Unicode MS" w:cs="Arial Unicode MS"/>
          <w:b/>
          <w:bCs/>
          <w:color w:val="auto"/>
          <w:kern w:val="3"/>
          <w:sz w:val="48"/>
          <w:szCs w:val="48"/>
          <w:lang w:eastAsia="en-GB"/>
        </w:rPr>
      </w:pPr>
      <w:r>
        <w:rPr>
          <w:noProof/>
        </w:rPr>
        <w:drawing>
          <wp:inline distT="0" distB="0" distL="0" distR="0" wp14:anchorId="27FEB234" wp14:editId="7107480F">
            <wp:extent cx="1466850" cy="781050"/>
            <wp:effectExtent l="0" t="0" r="0" b="0"/>
            <wp:docPr id="443422864" name="Picture 443422864" descr="Defra_582_SML_AW-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fra_582_SML_AW-cro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6850" cy="781050"/>
                    </a:xfrm>
                    <a:prstGeom prst="rect">
                      <a:avLst/>
                    </a:prstGeom>
                    <a:noFill/>
                    <a:ln>
                      <a:noFill/>
                    </a:ln>
                  </pic:spPr>
                </pic:pic>
              </a:graphicData>
            </a:graphic>
          </wp:inline>
        </w:drawing>
      </w:r>
    </w:p>
    <w:p w14:paraId="210A5E20" w14:textId="06DA77B7" w:rsidR="00ED12EB" w:rsidRPr="00504557" w:rsidRDefault="00B931E3" w:rsidP="5C76A94A">
      <w:pPr>
        <w:pStyle w:val="PubSubtitle"/>
        <w:pBdr>
          <w:bottom w:val="single" w:sz="6" w:space="1" w:color="000000"/>
        </w:pBdr>
        <w:rPr>
          <w:rFonts w:eastAsia="Arial Unicode MS" w:cs="Arial Unicode MS"/>
          <w:b/>
          <w:bCs/>
          <w:color w:val="auto"/>
          <w:kern w:val="3"/>
          <w:sz w:val="48"/>
          <w:szCs w:val="48"/>
          <w:lang w:eastAsia="en-GB"/>
        </w:rPr>
      </w:pPr>
      <w:r>
        <w:rPr>
          <w:rFonts w:eastAsia="Arial Unicode MS" w:cs="Arial Unicode MS"/>
          <w:b/>
          <w:bCs/>
          <w:color w:val="auto"/>
          <w:kern w:val="3"/>
          <w:sz w:val="48"/>
          <w:szCs w:val="48"/>
          <w:lang w:eastAsia="en-GB"/>
        </w:rPr>
        <w:t>Biodivers</w:t>
      </w:r>
      <w:r w:rsidRPr="00504557">
        <w:rPr>
          <w:rFonts w:eastAsia="Arial Unicode MS" w:cs="Arial Unicode MS"/>
          <w:b/>
          <w:bCs/>
          <w:color w:val="auto"/>
          <w:kern w:val="3"/>
          <w:sz w:val="48"/>
          <w:szCs w:val="48"/>
          <w:lang w:eastAsia="en-GB"/>
        </w:rPr>
        <w:t>ity gain plan</w:t>
      </w:r>
    </w:p>
    <w:p w14:paraId="688D093F" w14:textId="010415A1" w:rsidR="007F2E94" w:rsidRPr="00504557" w:rsidRDefault="00B8579A" w:rsidP="5C76A94A">
      <w:pPr>
        <w:pStyle w:val="PubSubtitle"/>
        <w:pBdr>
          <w:bottom w:val="single" w:sz="6" w:space="1" w:color="000000"/>
        </w:pBdr>
        <w:rPr>
          <w:color w:val="auto"/>
        </w:rPr>
      </w:pPr>
      <w:r w:rsidRPr="00504557">
        <w:rPr>
          <w:rStyle w:val="normaltextrun"/>
          <w:bdr w:val="none" w:sz="0" w:space="0" w:color="auto" w:frame="1"/>
        </w:rPr>
        <w:t>Submit a biodiversity gain plan to show how your development will achieve biodiversity net gain</w:t>
      </w:r>
      <w:r w:rsidR="00AF35BA" w:rsidRPr="00504557">
        <w:t>.</w:t>
      </w:r>
    </w:p>
    <w:p w14:paraId="652D2544" w14:textId="77777777" w:rsidR="005A3D86" w:rsidRPr="00504557" w:rsidRDefault="005A3D86" w:rsidP="005A3D86">
      <w:pPr>
        <w:pStyle w:val="paragraph"/>
        <w:spacing w:before="0" w:beforeAutospacing="0" w:after="0" w:afterAutospacing="0"/>
        <w:textAlignment w:val="baseline"/>
        <w:rPr>
          <w:rFonts w:ascii="Segoe UI" w:hAnsi="Segoe UI" w:cs="Segoe UI"/>
          <w:b/>
          <w:bCs/>
          <w:sz w:val="18"/>
          <w:szCs w:val="18"/>
        </w:rPr>
      </w:pPr>
      <w:r w:rsidRPr="00504557">
        <w:rPr>
          <w:rStyle w:val="normaltextrun"/>
          <w:rFonts w:ascii="Arial" w:hAnsi="Arial" w:cs="Arial"/>
          <w:b/>
          <w:bCs/>
          <w:sz w:val="32"/>
          <w:szCs w:val="32"/>
        </w:rPr>
        <w:t>When to use this form</w:t>
      </w:r>
      <w:r w:rsidRPr="00504557">
        <w:rPr>
          <w:rStyle w:val="eop"/>
          <w:rFonts w:ascii="Arial" w:hAnsi="Arial" w:cs="Arial"/>
          <w:b/>
          <w:bCs/>
          <w:sz w:val="32"/>
          <w:szCs w:val="32"/>
        </w:rPr>
        <w:t> </w:t>
      </w:r>
    </w:p>
    <w:p w14:paraId="676AE519" w14:textId="637472E3" w:rsidR="00D96804" w:rsidRPr="00504557" w:rsidRDefault="005A3D86" w:rsidP="00D96804">
      <w:pPr>
        <w:pStyle w:val="paragraph"/>
        <w:spacing w:before="0" w:beforeAutospacing="0" w:after="0" w:afterAutospacing="0"/>
        <w:textAlignment w:val="baseline"/>
        <w:rPr>
          <w:rStyle w:val="eop"/>
          <w:rFonts w:ascii="Arial" w:hAnsi="Arial" w:cs="Arial"/>
          <w:color w:val="000000"/>
          <w:shd w:val="clear" w:color="auto" w:fill="FFFFFF"/>
        </w:rPr>
      </w:pPr>
      <w:r w:rsidRPr="00504557">
        <w:rPr>
          <w:rStyle w:val="normaltextrun"/>
          <w:rFonts w:ascii="Arial" w:hAnsi="Arial" w:cs="Arial"/>
          <w:color w:val="000000"/>
          <w:shd w:val="clear" w:color="auto" w:fill="FFFFFF"/>
        </w:rPr>
        <w:t xml:space="preserve">A biodiversity gain plan shows how </w:t>
      </w:r>
      <w:r w:rsidR="00D96804" w:rsidRPr="00504557">
        <w:rPr>
          <w:rStyle w:val="normaltextrun"/>
          <w:rFonts w:ascii="Arial" w:hAnsi="Arial" w:cs="Arial"/>
          <w:color w:val="000000"/>
          <w:shd w:val="clear" w:color="auto" w:fill="FFFFFF"/>
        </w:rPr>
        <w:t>a development</w:t>
      </w:r>
      <w:r w:rsidRPr="00504557">
        <w:rPr>
          <w:rStyle w:val="normaltextrun"/>
          <w:rFonts w:ascii="Arial" w:hAnsi="Arial" w:cs="Arial"/>
          <w:color w:val="000000"/>
          <w:shd w:val="clear" w:color="auto" w:fill="FFFFFF"/>
        </w:rPr>
        <w:t xml:space="preserve"> will achieve </w:t>
      </w:r>
      <w:r w:rsidR="00D96804" w:rsidRPr="00504557">
        <w:rPr>
          <w:rStyle w:val="normaltextrun"/>
          <w:rFonts w:ascii="Arial" w:hAnsi="Arial" w:cs="Arial"/>
          <w:color w:val="000000"/>
          <w:shd w:val="clear" w:color="auto" w:fill="FFFFFF"/>
        </w:rPr>
        <w:t xml:space="preserve">10% </w:t>
      </w:r>
      <w:r w:rsidRPr="00504557">
        <w:rPr>
          <w:rStyle w:val="normaltextrun"/>
          <w:rFonts w:ascii="Arial" w:hAnsi="Arial" w:cs="Arial"/>
          <w:color w:val="000000"/>
          <w:shd w:val="clear" w:color="auto" w:fill="FFFFFF"/>
        </w:rPr>
        <w:t>biodiversity net gain (BNG).</w:t>
      </w:r>
      <w:r w:rsidRPr="00504557">
        <w:rPr>
          <w:rStyle w:val="eop"/>
          <w:rFonts w:ascii="Arial" w:hAnsi="Arial" w:cs="Arial"/>
          <w:color w:val="000000"/>
          <w:shd w:val="clear" w:color="auto" w:fill="FFFFFF"/>
        </w:rPr>
        <w:t xml:space="preserve"> Submit this form to your local planning authority after they approve your planning </w:t>
      </w:r>
      <w:r w:rsidR="00D96804" w:rsidRPr="00504557">
        <w:rPr>
          <w:rStyle w:val="eop"/>
          <w:rFonts w:ascii="Arial" w:hAnsi="Arial" w:cs="Arial"/>
          <w:color w:val="000000"/>
          <w:shd w:val="clear" w:color="auto" w:fill="FFFFFF"/>
        </w:rPr>
        <w:t>application</w:t>
      </w:r>
      <w:r w:rsidRPr="00504557">
        <w:rPr>
          <w:rStyle w:val="eop"/>
          <w:rFonts w:ascii="Arial" w:hAnsi="Arial" w:cs="Arial"/>
          <w:color w:val="000000"/>
          <w:shd w:val="clear" w:color="auto" w:fill="FFFFFF"/>
        </w:rPr>
        <w:t>.</w:t>
      </w:r>
    </w:p>
    <w:p w14:paraId="0568678E" w14:textId="11595415" w:rsidR="00884A91" w:rsidRPr="00504557" w:rsidRDefault="00884A91" w:rsidP="00D96804">
      <w:pPr>
        <w:pStyle w:val="paragraph"/>
        <w:spacing w:before="0" w:beforeAutospacing="0" w:after="0" w:afterAutospacing="0"/>
        <w:textAlignment w:val="baseline"/>
        <w:rPr>
          <w:rStyle w:val="eop"/>
          <w:rFonts w:ascii="Arial" w:hAnsi="Arial" w:cs="Arial"/>
          <w:color w:val="000000"/>
          <w:shd w:val="clear" w:color="auto" w:fill="FFFFFF"/>
        </w:rPr>
      </w:pPr>
    </w:p>
    <w:p w14:paraId="595B128E" w14:textId="798AEA1A" w:rsidR="00884A91" w:rsidRPr="00504557" w:rsidRDefault="00884A91" w:rsidP="00D96804">
      <w:pPr>
        <w:pStyle w:val="paragraph"/>
        <w:spacing w:before="0" w:beforeAutospacing="0" w:after="0" w:afterAutospacing="0"/>
        <w:textAlignment w:val="baseline"/>
        <w:rPr>
          <w:rStyle w:val="normaltextrun"/>
          <w:rFonts w:ascii="Segoe UI" w:hAnsi="Segoe UI" w:cs="Segoe UI"/>
          <w:sz w:val="18"/>
          <w:szCs w:val="18"/>
        </w:rPr>
      </w:pPr>
      <w:r w:rsidRPr="00504557">
        <w:rPr>
          <w:rStyle w:val="eop"/>
          <w:rFonts w:ascii="Arial" w:hAnsi="Arial" w:cs="Arial"/>
          <w:color w:val="000000"/>
          <w:shd w:val="clear" w:color="auto" w:fill="FFFFFF"/>
        </w:rPr>
        <w:t xml:space="preserve">Unless your development is exempt, you </w:t>
      </w:r>
      <w:r w:rsidRPr="00504557">
        <w:rPr>
          <w:rStyle w:val="normaltextrun"/>
          <w:rFonts w:ascii="Arial" w:hAnsi="Arial" w:cs="Arial"/>
          <w:color w:val="000000"/>
        </w:rPr>
        <w:t>cannot start the development until the LPA approves your biodiversity gain plan and biodiversity metric calculation tool.</w:t>
      </w:r>
      <w:r w:rsidRPr="00504557">
        <w:rPr>
          <w:rStyle w:val="eop"/>
          <w:rFonts w:ascii="Arial" w:hAnsi="Arial" w:cs="Arial"/>
          <w:color w:val="000000"/>
        </w:rPr>
        <w:t> </w:t>
      </w:r>
    </w:p>
    <w:p w14:paraId="467C0F52" w14:textId="021B1DAA" w:rsidR="00E43948" w:rsidRPr="00504557" w:rsidRDefault="44475D52" w:rsidP="00E43948">
      <w:pPr>
        <w:pStyle w:val="Heading2"/>
      </w:pPr>
      <w:r w:rsidRPr="00504557">
        <w:t>1</w:t>
      </w:r>
      <w:r w:rsidR="003D5D47" w:rsidRPr="00504557">
        <w:t>.</w:t>
      </w:r>
      <w:r w:rsidRPr="00504557">
        <w:t xml:space="preserve"> </w:t>
      </w:r>
      <w:r w:rsidR="003D5D47" w:rsidRPr="00504557">
        <w:t xml:space="preserve">Submission </w:t>
      </w:r>
      <w:r w:rsidR="00B8579A" w:rsidRPr="00504557">
        <w:t>details </w:t>
      </w:r>
    </w:p>
    <w:p w14:paraId="552A6E1A" w14:textId="10845E2E" w:rsidR="00B8579A" w:rsidRPr="00504557" w:rsidRDefault="000D7263">
      <w:pPr>
        <w:rPr>
          <w:rStyle w:val="eop"/>
          <w:rFonts w:cs="Arial"/>
          <w:color w:val="000000"/>
          <w:shd w:val="clear" w:color="auto" w:fill="FFFFFF"/>
        </w:rPr>
      </w:pPr>
      <w:r w:rsidRPr="00504557">
        <w:rPr>
          <w:rStyle w:val="normaltextrun"/>
          <w:rFonts w:cs="Arial"/>
          <w:b/>
          <w:bCs/>
          <w:color w:val="000000"/>
          <w:shd w:val="clear" w:color="auto" w:fill="FFFFFF"/>
        </w:rPr>
        <w:t xml:space="preserve">1.1 </w:t>
      </w:r>
      <w:r w:rsidR="003D5D47" w:rsidRPr="00504557">
        <w:rPr>
          <w:rStyle w:val="normaltextrun"/>
          <w:rFonts w:cs="Arial"/>
          <w:b/>
          <w:bCs/>
          <w:color w:val="000000"/>
          <w:shd w:val="clear" w:color="auto" w:fill="FFFFFF"/>
        </w:rPr>
        <w:t>D</w:t>
      </w:r>
      <w:r w:rsidR="00B8579A" w:rsidRPr="00504557">
        <w:rPr>
          <w:rStyle w:val="normaltextrun"/>
          <w:rFonts w:cs="Arial"/>
          <w:b/>
          <w:bCs/>
          <w:color w:val="000000"/>
          <w:shd w:val="clear" w:color="auto" w:fill="FFFFFF"/>
        </w:rPr>
        <w:t>ate</w:t>
      </w:r>
      <w:r w:rsidR="00B8579A" w:rsidRPr="00504557">
        <w:rPr>
          <w:rStyle w:val="eop"/>
          <w:rFonts w:cs="Arial"/>
          <w:color w:val="000000"/>
          <w:shd w:val="clear" w:color="auto" w:fill="FFFFFF"/>
        </w:rPr>
        <w:t> </w:t>
      </w:r>
    </w:p>
    <w:p w14:paraId="688D0944" w14:textId="3C56265A" w:rsidR="007F2E94" w:rsidRPr="00504557" w:rsidRDefault="00B8579A" w:rsidP="00A718FA">
      <w:pPr>
        <w:rPr>
          <w:rStyle w:val="normaltextrun"/>
          <w:rFonts w:cs="Arial"/>
          <w:color w:val="6E6E6E"/>
          <w:bdr w:val="none" w:sz="0" w:space="0" w:color="auto" w:frame="1"/>
        </w:rPr>
      </w:pPr>
      <w:r w:rsidRPr="00504557">
        <w:rPr>
          <w:rStyle w:val="normaltextrun"/>
          <w:rFonts w:cs="Arial"/>
          <w:color w:val="6E6E6E"/>
          <w:bdr w:val="none" w:sz="0" w:space="0" w:color="auto" w:frame="1"/>
        </w:rPr>
        <w:t>For example, 3/11/2023</w:t>
      </w:r>
    </w:p>
    <w:p w14:paraId="31985CE4" w14:textId="39C85155" w:rsidR="00A718FA" w:rsidRPr="00504557" w:rsidRDefault="00504557" w:rsidP="00A718FA">
      <w:pPr>
        <w:pStyle w:val="Boxshort"/>
      </w:pPr>
      <w:r w:rsidRPr="00504557">
        <w:t>23/08/2025</w:t>
      </w:r>
    </w:p>
    <w:p w14:paraId="2776C3CF" w14:textId="541A42B4" w:rsidR="00B8579A" w:rsidRPr="00504557" w:rsidRDefault="000D7263" w:rsidP="00C9784C">
      <w:pPr>
        <w:pStyle w:val="Hint"/>
        <w:rPr>
          <w:rStyle w:val="eop"/>
          <w:rFonts w:cs="Arial"/>
          <w:color w:val="000000"/>
          <w:shd w:val="clear" w:color="auto" w:fill="FFFFFF"/>
        </w:rPr>
      </w:pPr>
      <w:r w:rsidRPr="00504557">
        <w:rPr>
          <w:rStyle w:val="normaltextrun"/>
          <w:rFonts w:cs="Arial"/>
          <w:b/>
          <w:bCs/>
          <w:color w:val="000000"/>
          <w:shd w:val="clear" w:color="auto" w:fill="FFFFFF"/>
        </w:rPr>
        <w:t xml:space="preserve">1.2 </w:t>
      </w:r>
      <w:r w:rsidR="00B8579A" w:rsidRPr="00504557">
        <w:rPr>
          <w:rStyle w:val="normaltextrun"/>
          <w:rFonts w:cs="Arial"/>
          <w:b/>
          <w:bCs/>
          <w:color w:val="000000"/>
          <w:shd w:val="clear" w:color="auto" w:fill="FFFFFF"/>
        </w:rPr>
        <w:t>Planning application reference number</w:t>
      </w:r>
      <w:r w:rsidR="00B8579A" w:rsidRPr="00504557">
        <w:rPr>
          <w:rStyle w:val="eop"/>
          <w:rFonts w:cs="Arial"/>
          <w:color w:val="000000"/>
          <w:shd w:val="clear" w:color="auto" w:fill="FFFFFF"/>
        </w:rPr>
        <w:t> </w:t>
      </w:r>
    </w:p>
    <w:p w14:paraId="688D0949" w14:textId="23A88D4B" w:rsidR="007F2E94" w:rsidRPr="00504557" w:rsidRDefault="00504557">
      <w:pPr>
        <w:pStyle w:val="Box23rd"/>
      </w:pPr>
      <w:r w:rsidRPr="00504557">
        <w:t>24/01113/FUL</w:t>
      </w:r>
    </w:p>
    <w:p w14:paraId="688D094A" w14:textId="1E748A6B" w:rsidR="007F2E94" w:rsidRPr="00504557" w:rsidRDefault="000D7263">
      <w:pPr>
        <w:rPr>
          <w:b/>
          <w:bCs/>
        </w:rPr>
      </w:pPr>
      <w:r w:rsidRPr="00504557">
        <w:rPr>
          <w:b/>
          <w:bCs/>
        </w:rPr>
        <w:t xml:space="preserve">1.3 </w:t>
      </w:r>
      <w:r w:rsidR="00B8579A" w:rsidRPr="00504557">
        <w:rPr>
          <w:b/>
          <w:bCs/>
        </w:rPr>
        <w:t>Local planning authority (LPA)</w:t>
      </w:r>
    </w:p>
    <w:p w14:paraId="688D094B" w14:textId="1C72F068" w:rsidR="007F2E94" w:rsidRPr="00504557" w:rsidRDefault="00F523A2">
      <w:pPr>
        <w:pStyle w:val="Box23rd"/>
      </w:pPr>
      <w:r w:rsidRPr="00504557">
        <w:t>Rochdale Metropolitan Borough Council</w:t>
      </w:r>
    </w:p>
    <w:p w14:paraId="69DA4C3E" w14:textId="51FF599F" w:rsidR="003D5D47" w:rsidRPr="00504557" w:rsidRDefault="000D7263" w:rsidP="003D5D47">
      <w:pPr>
        <w:rPr>
          <w:b/>
          <w:bCs/>
        </w:rPr>
      </w:pPr>
      <w:r w:rsidRPr="00504557">
        <w:rPr>
          <w:b/>
          <w:bCs/>
        </w:rPr>
        <w:t xml:space="preserve">1.4 </w:t>
      </w:r>
      <w:r w:rsidR="003D5D47" w:rsidRPr="00504557">
        <w:rPr>
          <w:b/>
          <w:bCs/>
        </w:rPr>
        <w:t>Development</w:t>
      </w:r>
      <w:r w:rsidR="00480F74" w:rsidRPr="00504557">
        <w:rPr>
          <w:b/>
          <w:bCs/>
        </w:rPr>
        <w:t xml:space="preserve"> site</w:t>
      </w:r>
      <w:r w:rsidR="003D5D47" w:rsidRPr="00504557">
        <w:rPr>
          <w:b/>
          <w:bCs/>
        </w:rPr>
        <w:t xml:space="preserve"> address</w:t>
      </w:r>
    </w:p>
    <w:p w14:paraId="36791E11" w14:textId="25BDFAFA" w:rsidR="00480F74" w:rsidRPr="00504557" w:rsidRDefault="00480F74" w:rsidP="00480F74">
      <w:pPr>
        <w:rPr>
          <w:rStyle w:val="normaltextrun"/>
          <w:rFonts w:cs="Arial"/>
          <w:color w:val="6E6E6E"/>
          <w:bdr w:val="none" w:sz="0" w:space="0" w:color="auto" w:frame="1"/>
        </w:rPr>
      </w:pPr>
      <w:r w:rsidRPr="00504557">
        <w:rPr>
          <w:rStyle w:val="normaltextrun"/>
          <w:rFonts w:cs="Arial"/>
          <w:color w:val="6E6E6E"/>
          <w:bdr w:val="none" w:sz="0" w:space="0" w:color="auto" w:frame="1"/>
        </w:rPr>
        <w:t>If the site does not have an address, enter the OS grid reference.</w:t>
      </w:r>
    </w:p>
    <w:p w14:paraId="547215E4" w14:textId="77777777" w:rsidR="00504557" w:rsidRPr="00504557" w:rsidRDefault="00504557" w:rsidP="00504557">
      <w:pPr>
        <w:pStyle w:val="Box23rd"/>
      </w:pPr>
      <w:r w:rsidRPr="00504557">
        <w:t xml:space="preserve">Trans Pennine Trading Estate, </w:t>
      </w:r>
    </w:p>
    <w:p w14:paraId="560A7090" w14:textId="77777777" w:rsidR="00504557" w:rsidRPr="00504557" w:rsidRDefault="00504557" w:rsidP="00504557">
      <w:pPr>
        <w:pStyle w:val="Box23rd"/>
      </w:pPr>
      <w:r w:rsidRPr="00504557">
        <w:t xml:space="preserve">Hanson Springs Limited, </w:t>
      </w:r>
    </w:p>
    <w:p w14:paraId="148AF258" w14:textId="2930F3EC" w:rsidR="00504557" w:rsidRPr="00504557" w:rsidRDefault="00504557" w:rsidP="00504557">
      <w:pPr>
        <w:pStyle w:val="Box23rd"/>
      </w:pPr>
      <w:proofErr w:type="spellStart"/>
      <w:r w:rsidRPr="00504557">
        <w:t>Gorrels</w:t>
      </w:r>
      <w:proofErr w:type="spellEnd"/>
      <w:r w:rsidRPr="00504557">
        <w:t xml:space="preserve"> Way,</w:t>
      </w:r>
    </w:p>
    <w:p w14:paraId="3BCABEBA" w14:textId="12E492F4" w:rsidR="003D5D47" w:rsidRPr="00504557" w:rsidRDefault="00504557" w:rsidP="00504557">
      <w:pPr>
        <w:pStyle w:val="Box23rd"/>
      </w:pPr>
      <w:r w:rsidRPr="00504557">
        <w:t>Rochdale, OL11 2PX</w:t>
      </w:r>
    </w:p>
    <w:p w14:paraId="5A36724B" w14:textId="5D95843D" w:rsidR="004119AF" w:rsidRPr="00504557" w:rsidRDefault="000D7263" w:rsidP="004119AF">
      <w:pPr>
        <w:rPr>
          <w:b/>
          <w:bCs/>
        </w:rPr>
      </w:pPr>
      <w:r w:rsidRPr="00504557">
        <w:rPr>
          <w:b/>
          <w:bCs/>
        </w:rPr>
        <w:t xml:space="preserve">1.5 </w:t>
      </w:r>
      <w:r w:rsidR="003D5D47" w:rsidRPr="00504557">
        <w:rPr>
          <w:b/>
          <w:bCs/>
        </w:rPr>
        <w:t>Describe the</w:t>
      </w:r>
      <w:r w:rsidR="00A718FA" w:rsidRPr="00504557">
        <w:rPr>
          <w:b/>
          <w:bCs/>
        </w:rPr>
        <w:t xml:space="preserve"> development</w:t>
      </w:r>
    </w:p>
    <w:p w14:paraId="4BFEFCF0" w14:textId="23173A60" w:rsidR="00480F74" w:rsidRPr="00504557" w:rsidRDefault="00480F74" w:rsidP="004119AF">
      <w:pPr>
        <w:rPr>
          <w:rFonts w:cs="Arial"/>
          <w:color w:val="6E6E6E"/>
          <w:bdr w:val="none" w:sz="0" w:space="0" w:color="auto" w:frame="1"/>
        </w:rPr>
      </w:pPr>
      <w:r w:rsidRPr="00504557">
        <w:rPr>
          <w:rStyle w:val="normaltextrun"/>
          <w:rFonts w:cs="Arial"/>
          <w:color w:val="6E6E6E"/>
          <w:bdr w:val="none" w:sz="0" w:space="0" w:color="auto" w:frame="1"/>
        </w:rPr>
        <w:t>Tell us about the proposed development and any changes of use (250 words).</w:t>
      </w:r>
    </w:p>
    <w:p w14:paraId="0B8EF60D" w14:textId="60D4084B" w:rsidR="008311D1" w:rsidRPr="00504557" w:rsidRDefault="00504557" w:rsidP="00504557">
      <w:pPr>
        <w:pStyle w:val="Boxwide"/>
      </w:pPr>
      <w:r w:rsidRPr="00504557">
        <w:t>Extension to existing Class B2 building; including erection of a detached Class B8 warehouse with ancillary offices / staff welfare facilities; together with the reconfiguration of existing car parking and internal vehicular / pedestrian access arrangements and associated hard and soft landscaping.</w:t>
      </w:r>
    </w:p>
    <w:p w14:paraId="119F1E02" w14:textId="77777777" w:rsidR="00504557" w:rsidRPr="00504557" w:rsidRDefault="00504557" w:rsidP="00AE61D0">
      <w:pPr>
        <w:pStyle w:val="Heading2"/>
      </w:pPr>
    </w:p>
    <w:p w14:paraId="2C5BC11B" w14:textId="414F132B" w:rsidR="00AE61D0" w:rsidRPr="00504557" w:rsidRDefault="0065704E" w:rsidP="00AE61D0">
      <w:pPr>
        <w:pStyle w:val="Heading2"/>
      </w:pPr>
      <w:r w:rsidRPr="00504557">
        <w:t>2</w:t>
      </w:r>
      <w:r w:rsidR="003D5D47" w:rsidRPr="00504557">
        <w:t>.</w:t>
      </w:r>
      <w:r w:rsidRPr="00504557">
        <w:t xml:space="preserve"> </w:t>
      </w:r>
      <w:r w:rsidR="00F43EC2" w:rsidRPr="00504557">
        <w:t>Developer</w:t>
      </w:r>
      <w:r w:rsidR="00A718FA" w:rsidRPr="00504557">
        <w:t xml:space="preserve"> </w:t>
      </w:r>
      <w:r w:rsidR="003D5D47" w:rsidRPr="00504557">
        <w:t>details</w:t>
      </w:r>
    </w:p>
    <w:p w14:paraId="688D0952" w14:textId="61077FBF" w:rsidR="007F2E94" w:rsidRPr="00504557" w:rsidRDefault="000D7263">
      <w:pPr>
        <w:rPr>
          <w:b/>
          <w:bCs/>
        </w:rPr>
      </w:pPr>
      <w:r w:rsidRPr="00504557">
        <w:rPr>
          <w:b/>
          <w:bCs/>
        </w:rPr>
        <w:t xml:space="preserve">2.1 </w:t>
      </w:r>
      <w:r w:rsidR="00480F74" w:rsidRPr="00504557">
        <w:rPr>
          <w:b/>
          <w:bCs/>
        </w:rPr>
        <w:t>Applicant name</w:t>
      </w:r>
    </w:p>
    <w:p w14:paraId="688D0953" w14:textId="36232B90" w:rsidR="007F2E94" w:rsidRPr="00504557" w:rsidRDefault="00504557">
      <w:pPr>
        <w:pStyle w:val="Box23rd"/>
      </w:pPr>
      <w:r w:rsidRPr="00504557">
        <w:t>Rod Slater</w:t>
      </w:r>
    </w:p>
    <w:p w14:paraId="4608378F" w14:textId="640A0C84" w:rsidR="00A718FA" w:rsidRPr="00504557" w:rsidRDefault="000D7263" w:rsidP="00A718FA">
      <w:pPr>
        <w:rPr>
          <w:b/>
          <w:bCs/>
        </w:rPr>
      </w:pPr>
      <w:r w:rsidRPr="00504557">
        <w:rPr>
          <w:b/>
          <w:bCs/>
        </w:rPr>
        <w:t xml:space="preserve">2.2 </w:t>
      </w:r>
      <w:r w:rsidR="003D5D47" w:rsidRPr="00504557">
        <w:rPr>
          <w:b/>
          <w:bCs/>
        </w:rPr>
        <w:t>Company name</w:t>
      </w:r>
    </w:p>
    <w:p w14:paraId="4448518D" w14:textId="587513BA" w:rsidR="00A718FA" w:rsidRPr="00504557" w:rsidRDefault="00504557" w:rsidP="00A718FA">
      <w:pPr>
        <w:pStyle w:val="Box23rd"/>
      </w:pPr>
      <w:r w:rsidRPr="00504557">
        <w:t>Hanson Springs Ltd.</w:t>
      </w:r>
    </w:p>
    <w:p w14:paraId="688D0956" w14:textId="646E2D18" w:rsidR="007F2E94" w:rsidRPr="00504557" w:rsidRDefault="000D7263">
      <w:pPr>
        <w:rPr>
          <w:b/>
          <w:bCs/>
        </w:rPr>
      </w:pPr>
      <w:r w:rsidRPr="00504557">
        <w:rPr>
          <w:b/>
          <w:bCs/>
        </w:rPr>
        <w:t xml:space="preserve">2.3 </w:t>
      </w:r>
      <w:r w:rsidR="00DB5CF1" w:rsidRPr="00504557">
        <w:rPr>
          <w:b/>
          <w:bCs/>
        </w:rPr>
        <w:t>Address</w:t>
      </w:r>
    </w:p>
    <w:p w14:paraId="19311D17" w14:textId="459B8C99" w:rsidR="00042457" w:rsidRPr="00504557" w:rsidRDefault="00504557" w:rsidP="00504557">
      <w:pPr>
        <w:pStyle w:val="Box23rd"/>
      </w:pPr>
      <w:r w:rsidRPr="00504557">
        <w:t xml:space="preserve">Hanson Place, </w:t>
      </w:r>
      <w:proofErr w:type="spellStart"/>
      <w:r w:rsidRPr="00504557">
        <w:t>Gorrells</w:t>
      </w:r>
      <w:proofErr w:type="spellEnd"/>
      <w:r w:rsidRPr="00504557">
        <w:t xml:space="preserve"> Way, Rochdale, Lancs, UK. OL11 2PX</w:t>
      </w:r>
    </w:p>
    <w:p w14:paraId="57B101F4" w14:textId="01E81F34" w:rsidR="00A718FA" w:rsidRPr="00504557" w:rsidRDefault="000D7263" w:rsidP="00A718FA">
      <w:pPr>
        <w:rPr>
          <w:b/>
          <w:bCs/>
          <w:szCs w:val="24"/>
        </w:rPr>
      </w:pPr>
      <w:r w:rsidRPr="00504557">
        <w:rPr>
          <w:b/>
          <w:bCs/>
          <w:szCs w:val="24"/>
        </w:rPr>
        <w:t xml:space="preserve">2.4 </w:t>
      </w:r>
      <w:r w:rsidR="00A718FA" w:rsidRPr="00504557">
        <w:rPr>
          <w:b/>
          <w:bCs/>
          <w:szCs w:val="24"/>
        </w:rPr>
        <w:t xml:space="preserve">Email address </w:t>
      </w:r>
    </w:p>
    <w:p w14:paraId="1A71153E" w14:textId="69D56E30" w:rsidR="00A718FA" w:rsidRPr="00504557" w:rsidRDefault="00504557" w:rsidP="00A718FA">
      <w:pPr>
        <w:pStyle w:val="Box23rd"/>
      </w:pPr>
      <w:r w:rsidRPr="00504557">
        <w:t>rod.slater@hanson-springs.co.uk</w:t>
      </w:r>
    </w:p>
    <w:p w14:paraId="5E17F223" w14:textId="77777777" w:rsidR="00A718FA" w:rsidRPr="00504557" w:rsidRDefault="00A718FA">
      <w:pPr>
        <w:rPr>
          <w:b/>
          <w:bCs/>
        </w:rPr>
      </w:pPr>
    </w:p>
    <w:p w14:paraId="688D095A" w14:textId="02D1FE34" w:rsidR="007F2E94" w:rsidRDefault="000D7263">
      <w:pPr>
        <w:rPr>
          <w:b/>
          <w:bCs/>
        </w:rPr>
      </w:pPr>
      <w:r w:rsidRPr="00504557">
        <w:rPr>
          <w:b/>
          <w:bCs/>
        </w:rPr>
        <w:t xml:space="preserve">2.5 </w:t>
      </w:r>
      <w:r w:rsidR="00A718FA" w:rsidRPr="00504557">
        <w:rPr>
          <w:b/>
          <w:bCs/>
        </w:rPr>
        <w:t>Telephone</w:t>
      </w:r>
      <w:r w:rsidR="00044B31" w:rsidRPr="00504557">
        <w:rPr>
          <w:b/>
          <w:bCs/>
        </w:rPr>
        <w:t xml:space="preserve"> number</w:t>
      </w:r>
    </w:p>
    <w:p w14:paraId="688D095C" w14:textId="13E2766F" w:rsidR="007F2E94" w:rsidRDefault="00EA54CD">
      <w:pPr>
        <w:pStyle w:val="Box23rd"/>
      </w:pPr>
      <w:r>
        <w:t>0</w:t>
      </w:r>
      <w:r w:rsidRPr="00EA54CD">
        <w:t>7379 068293</w:t>
      </w:r>
    </w:p>
    <w:p w14:paraId="4ACA051A" w14:textId="72B6994E" w:rsidR="00A718FA" w:rsidRPr="00EA54CD" w:rsidRDefault="000D7263">
      <w:pPr>
        <w:rPr>
          <w:b/>
          <w:bCs/>
        </w:rPr>
      </w:pPr>
      <w:r>
        <w:rPr>
          <w:b/>
          <w:bCs/>
        </w:rPr>
        <w:t xml:space="preserve">2.6 </w:t>
      </w:r>
      <w:r w:rsidR="00A718FA" w:rsidRPr="00EA54CD">
        <w:rPr>
          <w:b/>
          <w:bCs/>
        </w:rPr>
        <w:t>Declaration</w:t>
      </w:r>
    </w:p>
    <w:p w14:paraId="48C210F8" w14:textId="3CB18CD2" w:rsidR="008311D1" w:rsidRDefault="008311D1">
      <w:pPr>
        <w:rPr>
          <w:b/>
          <w:bCs/>
        </w:rPr>
      </w:pPr>
      <w:r w:rsidRPr="00EA54CD">
        <w:rPr>
          <w:rFonts w:eastAsia="Arial Unicode MS" w:cs="Arial Unicode MS"/>
          <w:color w:val="6E6E6E"/>
          <w:szCs w:val="24"/>
          <w:lang w:eastAsia="en-GB"/>
        </w:rPr>
        <w:t>By signing this declaration, you confirm that the information you give is complete and correct. Any opinions are your genuine opinions.</w:t>
      </w:r>
    </w:p>
    <w:p w14:paraId="1F117163" w14:textId="77777777" w:rsidR="008311D1" w:rsidRDefault="008311D1">
      <w:pPr>
        <w:rPr>
          <w:b/>
          <w:bCs/>
        </w:rPr>
      </w:pPr>
    </w:p>
    <w:p w14:paraId="688D095D" w14:textId="65F13A83" w:rsidR="007F2E94" w:rsidRDefault="000D7263">
      <w:pPr>
        <w:rPr>
          <w:b/>
          <w:bCs/>
        </w:rPr>
      </w:pPr>
      <w:r>
        <w:rPr>
          <w:b/>
          <w:bCs/>
        </w:rPr>
        <w:t xml:space="preserve">2.7 </w:t>
      </w:r>
      <w:r w:rsidR="0000076B" w:rsidRPr="00EA54CD">
        <w:rPr>
          <w:b/>
          <w:bCs/>
        </w:rPr>
        <w:t>Signature</w:t>
      </w:r>
    </w:p>
    <w:p w14:paraId="15BCB82B" w14:textId="43085184" w:rsidR="008311D1" w:rsidRPr="00EA54CD" w:rsidRDefault="00EA54CD" w:rsidP="008311D1">
      <w:pPr>
        <w:pStyle w:val="Boxshort"/>
        <w:rPr>
          <w:rFonts w:ascii="Freestyle Script" w:hAnsi="Freestyle Script"/>
          <w:sz w:val="32"/>
          <w:szCs w:val="32"/>
        </w:rPr>
      </w:pPr>
      <w:r w:rsidRPr="00EA54CD">
        <w:rPr>
          <w:rFonts w:ascii="Freestyle Script" w:hAnsi="Freestyle Script"/>
          <w:sz w:val="32"/>
          <w:szCs w:val="32"/>
        </w:rPr>
        <w:t>Rod Slater</w:t>
      </w:r>
    </w:p>
    <w:p w14:paraId="3822D3AD" w14:textId="6F482A36" w:rsidR="0000076B" w:rsidRDefault="000D7263" w:rsidP="000423B4">
      <w:pPr>
        <w:rPr>
          <w:b/>
          <w:bCs/>
        </w:rPr>
      </w:pPr>
      <w:r>
        <w:rPr>
          <w:b/>
          <w:bCs/>
        </w:rPr>
        <w:t xml:space="preserve">2.8 </w:t>
      </w:r>
      <w:r w:rsidR="0000076B" w:rsidRPr="00EA54CD">
        <w:rPr>
          <w:b/>
          <w:bCs/>
        </w:rPr>
        <w:t>Date</w:t>
      </w:r>
    </w:p>
    <w:p w14:paraId="5A15361B" w14:textId="0D666BFB" w:rsidR="008311D1" w:rsidRDefault="00EA54CD" w:rsidP="008311D1">
      <w:pPr>
        <w:pStyle w:val="Boxshort"/>
      </w:pPr>
      <w:r>
        <w:t>25/08/25</w:t>
      </w:r>
    </w:p>
    <w:p w14:paraId="7FE27580" w14:textId="588BF517" w:rsidR="00AA267C" w:rsidRDefault="008311D1" w:rsidP="00AA267C">
      <w:pPr>
        <w:pStyle w:val="Heading2"/>
      </w:pPr>
      <w:r>
        <w:t>3.</w:t>
      </w:r>
      <w:r w:rsidR="00AA267C">
        <w:t xml:space="preserve"> </w:t>
      </w:r>
      <w:r w:rsidR="00C972C3">
        <w:t>Responsible person details</w:t>
      </w:r>
    </w:p>
    <w:p w14:paraId="0C2F1142" w14:textId="54F5C87E" w:rsidR="00F43EC2" w:rsidRPr="00F43EC2" w:rsidRDefault="00F43EC2" w:rsidP="00F43EC2">
      <w:pPr>
        <w:rPr>
          <w:color w:val="6E6E6E"/>
        </w:rPr>
      </w:pPr>
      <w:r>
        <w:rPr>
          <w:rFonts w:eastAsia="Arial Unicode MS" w:cs="Arial Unicode MS"/>
          <w:color w:val="6E6E6E"/>
          <w:szCs w:val="24"/>
          <w:lang w:eastAsia="en-GB"/>
        </w:rPr>
        <w:t xml:space="preserve">Tell us about who is </w:t>
      </w:r>
      <w:r w:rsidR="00C972C3">
        <w:rPr>
          <w:rFonts w:eastAsia="Arial Unicode MS" w:cs="Arial Unicode MS"/>
          <w:color w:val="6E6E6E"/>
          <w:szCs w:val="24"/>
          <w:lang w:eastAsia="en-GB"/>
        </w:rPr>
        <w:t xml:space="preserve">responsible for </w:t>
      </w:r>
      <w:r>
        <w:rPr>
          <w:rFonts w:eastAsia="Arial Unicode MS" w:cs="Arial Unicode MS"/>
          <w:color w:val="6E6E6E"/>
          <w:szCs w:val="24"/>
          <w:lang w:eastAsia="en-GB"/>
        </w:rPr>
        <w:t xml:space="preserve">completing the biodiversity gain plan. For example, a </w:t>
      </w:r>
      <w:r w:rsidRPr="00F43EC2">
        <w:rPr>
          <w:color w:val="6E6E6E"/>
        </w:rPr>
        <w:t>consultancy ecologist or planning agent</w:t>
      </w:r>
      <w:r>
        <w:rPr>
          <w:color w:val="6E6E6E"/>
        </w:rPr>
        <w:t>.</w:t>
      </w:r>
    </w:p>
    <w:p w14:paraId="48CD2514" w14:textId="04B5B984" w:rsidR="00F43EC2" w:rsidRPr="00F43EC2" w:rsidRDefault="00F43EC2" w:rsidP="00F43EC2">
      <w:pPr>
        <w:rPr>
          <w:rStyle w:val="ui-provider"/>
          <w:b/>
          <w:bCs/>
        </w:rPr>
      </w:pPr>
    </w:p>
    <w:p w14:paraId="3744E32B" w14:textId="62139FF3" w:rsidR="00A718FA" w:rsidRDefault="000D7263" w:rsidP="00A718FA">
      <w:pPr>
        <w:rPr>
          <w:b/>
          <w:bCs/>
        </w:rPr>
      </w:pPr>
      <w:r>
        <w:rPr>
          <w:b/>
          <w:bCs/>
        </w:rPr>
        <w:t xml:space="preserve">3.1 </w:t>
      </w:r>
      <w:r w:rsidR="00A718FA">
        <w:rPr>
          <w:b/>
          <w:bCs/>
        </w:rPr>
        <w:t>Name</w:t>
      </w:r>
    </w:p>
    <w:p w14:paraId="68CBB280" w14:textId="31E20588" w:rsidR="00A718FA" w:rsidRDefault="00955733" w:rsidP="00A718FA">
      <w:pPr>
        <w:pStyle w:val="Box23rd"/>
      </w:pPr>
      <w:r>
        <w:t>Hugh Richards</w:t>
      </w:r>
    </w:p>
    <w:p w14:paraId="698BB615" w14:textId="108FFB19" w:rsidR="00A718FA" w:rsidRDefault="000D7263" w:rsidP="00A718FA">
      <w:pPr>
        <w:rPr>
          <w:b/>
          <w:bCs/>
        </w:rPr>
      </w:pPr>
      <w:r>
        <w:rPr>
          <w:b/>
          <w:bCs/>
        </w:rPr>
        <w:t xml:space="preserve">3.2 </w:t>
      </w:r>
      <w:r w:rsidR="008311D1">
        <w:rPr>
          <w:b/>
          <w:bCs/>
        </w:rPr>
        <w:t>Company name</w:t>
      </w:r>
    </w:p>
    <w:p w14:paraId="2FD53ED0" w14:textId="6C557FB0" w:rsidR="00A718FA" w:rsidRDefault="006F1302" w:rsidP="00A718FA">
      <w:pPr>
        <w:pStyle w:val="Box23rd"/>
      </w:pPr>
      <w:r>
        <w:t>Pennine Ecological</w:t>
      </w:r>
    </w:p>
    <w:p w14:paraId="22D77CB8" w14:textId="59095D6C" w:rsidR="00A718FA" w:rsidRDefault="000D7263" w:rsidP="00A718FA">
      <w:pPr>
        <w:rPr>
          <w:b/>
          <w:bCs/>
        </w:rPr>
      </w:pPr>
      <w:r>
        <w:rPr>
          <w:b/>
          <w:bCs/>
        </w:rPr>
        <w:t xml:space="preserve">3.3 </w:t>
      </w:r>
      <w:r w:rsidR="00A718FA">
        <w:rPr>
          <w:b/>
          <w:bCs/>
        </w:rPr>
        <w:t>Address</w:t>
      </w:r>
    </w:p>
    <w:p w14:paraId="69EBF92C" w14:textId="63790511" w:rsidR="00A718FA" w:rsidRDefault="00955733" w:rsidP="00A718FA">
      <w:pPr>
        <w:pStyle w:val="Box23rd"/>
      </w:pPr>
      <w:r>
        <w:lastRenderedPageBreak/>
        <w:t>1A Aigburth Vale,</w:t>
      </w:r>
    </w:p>
    <w:p w14:paraId="6BA10B05" w14:textId="72939CC9" w:rsidR="00955733" w:rsidRDefault="00955733" w:rsidP="00A718FA">
      <w:pPr>
        <w:pStyle w:val="Box23rd"/>
      </w:pPr>
      <w:r>
        <w:t>Liverpool,</w:t>
      </w:r>
    </w:p>
    <w:p w14:paraId="355F7063" w14:textId="09DDF817" w:rsidR="00955733" w:rsidRDefault="00955733" w:rsidP="00A718FA">
      <w:pPr>
        <w:pStyle w:val="Box23rd"/>
      </w:pPr>
      <w:r>
        <w:t>L17 0DE</w:t>
      </w:r>
    </w:p>
    <w:p w14:paraId="1CC304DF" w14:textId="389F8192" w:rsidR="00A718FA" w:rsidRDefault="000D7263" w:rsidP="00A718FA">
      <w:pPr>
        <w:rPr>
          <w:b/>
          <w:bCs/>
          <w:szCs w:val="24"/>
        </w:rPr>
      </w:pPr>
      <w:r>
        <w:rPr>
          <w:b/>
          <w:bCs/>
          <w:szCs w:val="24"/>
        </w:rPr>
        <w:t xml:space="preserve">3.4 </w:t>
      </w:r>
      <w:r w:rsidR="00A718FA">
        <w:rPr>
          <w:b/>
          <w:bCs/>
          <w:szCs w:val="24"/>
        </w:rPr>
        <w:t xml:space="preserve">Email address </w:t>
      </w:r>
    </w:p>
    <w:p w14:paraId="61FE6DB2" w14:textId="60E90717" w:rsidR="00A718FA" w:rsidRDefault="00955733" w:rsidP="00A718FA">
      <w:pPr>
        <w:pStyle w:val="Box23rd"/>
      </w:pPr>
      <w:r>
        <w:t>hugh.m.richards96@gmail.com</w:t>
      </w:r>
    </w:p>
    <w:p w14:paraId="74230C63" w14:textId="05ECE8B6" w:rsidR="00A718FA" w:rsidRDefault="00044E8F" w:rsidP="00A718FA">
      <w:pPr>
        <w:rPr>
          <w:b/>
          <w:bCs/>
        </w:rPr>
      </w:pPr>
      <w:r>
        <w:rPr>
          <w:b/>
          <w:bCs/>
        </w:rPr>
        <w:t xml:space="preserve">3.5 </w:t>
      </w:r>
      <w:r w:rsidR="00A718FA">
        <w:rPr>
          <w:b/>
          <w:bCs/>
        </w:rPr>
        <w:t>Telephone number</w:t>
      </w:r>
    </w:p>
    <w:p w14:paraId="7F9F341D" w14:textId="42EE792B" w:rsidR="00A718FA" w:rsidRDefault="00955733" w:rsidP="00A718FA">
      <w:pPr>
        <w:pStyle w:val="Box23rd"/>
      </w:pPr>
      <w:r>
        <w:t>07712 629 173</w:t>
      </w:r>
    </w:p>
    <w:p w14:paraId="5A8633B5" w14:textId="77777777" w:rsidR="00504557" w:rsidRDefault="00504557" w:rsidP="00A718FA">
      <w:pPr>
        <w:rPr>
          <w:b/>
          <w:bCs/>
        </w:rPr>
      </w:pPr>
    </w:p>
    <w:p w14:paraId="199F2A02" w14:textId="7EB4008E" w:rsidR="00A718FA" w:rsidRDefault="00044E8F" w:rsidP="00A718FA">
      <w:pPr>
        <w:rPr>
          <w:b/>
          <w:bCs/>
        </w:rPr>
      </w:pPr>
      <w:r>
        <w:rPr>
          <w:b/>
          <w:bCs/>
        </w:rPr>
        <w:t xml:space="preserve">3.6 </w:t>
      </w:r>
      <w:r w:rsidR="00A718FA">
        <w:rPr>
          <w:b/>
          <w:bCs/>
        </w:rPr>
        <w:t>Declaration</w:t>
      </w:r>
    </w:p>
    <w:p w14:paraId="011B52EB" w14:textId="1CC05D20" w:rsidR="008311D1" w:rsidRDefault="008311D1" w:rsidP="008311D1">
      <w:pPr>
        <w:rPr>
          <w:rFonts w:eastAsia="Arial Unicode MS" w:cs="Arial Unicode MS"/>
          <w:color w:val="6E6E6E"/>
          <w:szCs w:val="24"/>
          <w:lang w:eastAsia="en-GB"/>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5001297F" w14:textId="019FBE2B" w:rsidR="008311D1" w:rsidRDefault="008311D1" w:rsidP="008311D1">
      <w:pPr>
        <w:rPr>
          <w:b/>
          <w:bCs/>
        </w:rPr>
      </w:pPr>
    </w:p>
    <w:p w14:paraId="54F53D79" w14:textId="1B82C806" w:rsidR="00A718FA" w:rsidRDefault="00044E8F" w:rsidP="00A718FA">
      <w:pPr>
        <w:rPr>
          <w:b/>
          <w:bCs/>
        </w:rPr>
      </w:pPr>
      <w:r>
        <w:rPr>
          <w:b/>
          <w:bCs/>
        </w:rPr>
        <w:t xml:space="preserve">3.7 </w:t>
      </w:r>
      <w:r w:rsidR="00A718FA">
        <w:rPr>
          <w:b/>
          <w:bCs/>
        </w:rPr>
        <w:t>Signature</w:t>
      </w:r>
    </w:p>
    <w:p w14:paraId="07AF8D31" w14:textId="0807D465" w:rsidR="006F1302" w:rsidRDefault="00504557" w:rsidP="00A718FA">
      <w:pPr>
        <w:pStyle w:val="Box23rd"/>
      </w:pPr>
      <w:r>
        <w:rPr>
          <w:noProof/>
        </w:rPr>
        <w:drawing>
          <wp:anchor distT="0" distB="0" distL="114300" distR="114300" simplePos="0" relativeHeight="251658240" behindDoc="0" locked="0" layoutInCell="1" allowOverlap="1" wp14:anchorId="6BCDB49E" wp14:editId="52418768">
            <wp:simplePos x="0" y="0"/>
            <wp:positionH relativeFrom="column">
              <wp:posOffset>356235</wp:posOffset>
            </wp:positionH>
            <wp:positionV relativeFrom="paragraph">
              <wp:posOffset>358775</wp:posOffset>
            </wp:positionV>
            <wp:extent cx="1589405" cy="59055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89405" cy="590550"/>
                    </a:xfrm>
                    <a:prstGeom prst="rect">
                      <a:avLst/>
                    </a:prstGeom>
                    <a:noFill/>
                  </pic:spPr>
                </pic:pic>
              </a:graphicData>
            </a:graphic>
            <wp14:sizeRelH relativeFrom="margin">
              <wp14:pctWidth>0</wp14:pctWidth>
            </wp14:sizeRelH>
            <wp14:sizeRelV relativeFrom="margin">
              <wp14:pctHeight>0</wp14:pctHeight>
            </wp14:sizeRelV>
          </wp:anchor>
        </w:drawing>
      </w:r>
    </w:p>
    <w:p w14:paraId="392BA963" w14:textId="757E441C" w:rsidR="006F1302" w:rsidRDefault="006F1302" w:rsidP="00A718FA">
      <w:pPr>
        <w:pStyle w:val="Box23rd"/>
      </w:pPr>
    </w:p>
    <w:p w14:paraId="524ED366" w14:textId="35F23F2F" w:rsidR="00B10768" w:rsidRDefault="00B10768" w:rsidP="00A718FA">
      <w:pPr>
        <w:pStyle w:val="Box23rd"/>
      </w:pPr>
      <w:r>
        <w:t xml:space="preserve">                                                                           </w:t>
      </w:r>
    </w:p>
    <w:p w14:paraId="40A6A0AE" w14:textId="77777777" w:rsidR="00B10768" w:rsidRDefault="00B10768" w:rsidP="00A718FA">
      <w:pPr>
        <w:pStyle w:val="Box23rd"/>
      </w:pPr>
    </w:p>
    <w:p w14:paraId="0F856BE9" w14:textId="5D172A76" w:rsidR="00A718FA" w:rsidRDefault="00044E8F" w:rsidP="00A718FA">
      <w:pPr>
        <w:rPr>
          <w:b/>
          <w:bCs/>
        </w:rPr>
      </w:pPr>
      <w:r>
        <w:rPr>
          <w:b/>
          <w:bCs/>
        </w:rPr>
        <w:t xml:space="preserve">3.8 </w:t>
      </w:r>
      <w:r w:rsidR="00A718FA">
        <w:rPr>
          <w:b/>
          <w:bCs/>
        </w:rPr>
        <w:t>Date</w:t>
      </w:r>
    </w:p>
    <w:p w14:paraId="0C897C4D" w14:textId="38A77E69" w:rsidR="00A718FA" w:rsidRDefault="00504557" w:rsidP="00A718FA">
      <w:pPr>
        <w:pStyle w:val="Box23rd"/>
      </w:pPr>
      <w:r>
        <w:t>23</w:t>
      </w:r>
      <w:r w:rsidR="00F523A2">
        <w:t>/</w:t>
      </w:r>
      <w:r>
        <w:t>08</w:t>
      </w:r>
      <w:r w:rsidR="00B10768">
        <w:t>/202</w:t>
      </w:r>
      <w:r>
        <w:t>5</w:t>
      </w:r>
    </w:p>
    <w:p w14:paraId="4308F02A" w14:textId="05291036" w:rsidR="00A718FA" w:rsidRPr="00E43948" w:rsidRDefault="00A718FA" w:rsidP="00A718FA">
      <w:pPr>
        <w:pStyle w:val="Heading2"/>
      </w:pPr>
      <w:r>
        <w:t>4</w:t>
      </w:r>
      <w:r w:rsidR="008311D1">
        <w:t>.</w:t>
      </w:r>
      <w:r>
        <w:t xml:space="preserve"> Biodiversity </w:t>
      </w:r>
      <w:r w:rsidR="0028593F">
        <w:t>n</w:t>
      </w:r>
      <w:r>
        <w:t xml:space="preserve">et </w:t>
      </w:r>
      <w:r w:rsidR="0028593F">
        <w:t>g</w:t>
      </w:r>
      <w:r>
        <w:t>ain strategy</w:t>
      </w:r>
      <w:r w:rsidRPr="00B8579A">
        <w:t> </w:t>
      </w:r>
    </w:p>
    <w:p w14:paraId="4AA49313" w14:textId="6F860A5C" w:rsidR="006150CE" w:rsidRPr="006150CE" w:rsidRDefault="006150CE" w:rsidP="006150CE">
      <w:pPr>
        <w:rPr>
          <w:b/>
          <w:bCs/>
        </w:rPr>
      </w:pPr>
      <w:r w:rsidRPr="006150CE">
        <w:rPr>
          <w:b/>
          <w:bCs/>
        </w:rPr>
        <w:t>4.</w:t>
      </w:r>
      <w:r>
        <w:rPr>
          <w:b/>
          <w:bCs/>
        </w:rPr>
        <w:t>1</w:t>
      </w:r>
      <w:r w:rsidRPr="006150CE">
        <w:rPr>
          <w:b/>
          <w:bCs/>
        </w:rPr>
        <w:t xml:space="preserve"> </w:t>
      </w:r>
      <w:r w:rsidR="008037F9">
        <w:rPr>
          <w:rStyle w:val="Strong"/>
        </w:rPr>
        <w:t>Is the relevant date for the</w:t>
      </w:r>
      <w:r>
        <w:rPr>
          <w:b/>
          <w:bCs/>
        </w:rPr>
        <w:t xml:space="preserve"> pre-development biodiversity </w:t>
      </w:r>
      <w:r w:rsidR="00171472">
        <w:rPr>
          <w:b/>
          <w:bCs/>
        </w:rPr>
        <w:t>value</w:t>
      </w:r>
      <w:r>
        <w:rPr>
          <w:b/>
          <w:bCs/>
        </w:rPr>
        <w:t xml:space="preserve"> the same date as the planning application?</w:t>
      </w:r>
    </w:p>
    <w:p w14:paraId="63501A1E" w14:textId="67F7FF25" w:rsidR="006150CE" w:rsidRDefault="00000000" w:rsidP="006150CE">
      <w:sdt>
        <w:sdtPr>
          <w:rPr>
            <w:b/>
            <w:bCs/>
          </w:rPr>
          <w:id w:val="756179222"/>
          <w14:checkbox>
            <w14:checked w14:val="1"/>
            <w14:checkedState w14:val="2612" w14:font="MS Gothic"/>
            <w14:uncheckedState w14:val="2610" w14:font="MS Gothic"/>
          </w14:checkbox>
        </w:sdtPr>
        <w:sdtContent>
          <w:r w:rsidR="00FF0D55">
            <w:rPr>
              <w:rFonts w:ascii="MS Gothic" w:eastAsia="MS Gothic" w:hAnsi="MS Gothic" w:hint="eastAsia"/>
              <w:b/>
              <w:bCs/>
            </w:rPr>
            <w:t>☒</w:t>
          </w:r>
        </w:sdtContent>
      </w:sdt>
      <w:r w:rsidR="006150CE">
        <w:rPr>
          <w:b/>
          <w:bCs/>
        </w:rPr>
        <w:t xml:space="preserve"> </w:t>
      </w:r>
      <w:r w:rsidR="006150CE">
        <w:t>Yes</w:t>
      </w:r>
    </w:p>
    <w:p w14:paraId="09D58138" w14:textId="241AAF6A" w:rsidR="006150CE" w:rsidRPr="006150CE" w:rsidRDefault="00000000" w:rsidP="006150CE">
      <w:sdt>
        <w:sdtPr>
          <w:rPr>
            <w:b/>
            <w:bCs/>
          </w:rPr>
          <w:id w:val="-303704993"/>
          <w14:checkbox>
            <w14:checked w14:val="0"/>
            <w14:checkedState w14:val="2612" w14:font="MS Gothic"/>
            <w14:uncheckedState w14:val="2610" w14:font="MS Gothic"/>
          </w14:checkbox>
        </w:sdtPr>
        <w:sdtContent>
          <w:r w:rsidR="006150CE">
            <w:rPr>
              <w:rFonts w:ascii="MS Gothic" w:eastAsia="MS Gothic" w:hAnsi="MS Gothic" w:hint="eastAsia"/>
              <w:b/>
              <w:bCs/>
            </w:rPr>
            <w:t>☐</w:t>
          </w:r>
        </w:sdtContent>
      </w:sdt>
      <w:r w:rsidR="006150CE">
        <w:rPr>
          <w:b/>
          <w:bCs/>
        </w:rPr>
        <w:t xml:space="preserve"> </w:t>
      </w:r>
      <w:r w:rsidR="006150CE" w:rsidRPr="006150CE">
        <w:t>No</w:t>
      </w:r>
    </w:p>
    <w:p w14:paraId="136A58F3" w14:textId="77777777" w:rsidR="006150CE" w:rsidRDefault="006150CE" w:rsidP="00A718FA">
      <w:pPr>
        <w:rPr>
          <w:rStyle w:val="normaltextrun"/>
          <w:rFonts w:cs="Arial"/>
          <w:b/>
          <w:bCs/>
          <w:color w:val="000000"/>
          <w:shd w:val="clear" w:color="auto" w:fill="FFFFFF"/>
        </w:rPr>
      </w:pPr>
    </w:p>
    <w:p w14:paraId="29D23724" w14:textId="6F5FEFFD" w:rsidR="006150CE" w:rsidRDefault="006150CE" w:rsidP="006150CE">
      <w:pPr>
        <w:rPr>
          <w:b/>
          <w:bCs/>
        </w:rPr>
      </w:pPr>
      <w:r>
        <w:rPr>
          <w:b/>
          <w:bCs/>
        </w:rPr>
        <w:t xml:space="preserve">4.2 If no, what </w:t>
      </w:r>
      <w:r w:rsidR="008037F9">
        <w:rPr>
          <w:b/>
          <w:bCs/>
        </w:rPr>
        <w:t xml:space="preserve">earlier </w:t>
      </w:r>
      <w:r>
        <w:rPr>
          <w:b/>
          <w:bCs/>
        </w:rPr>
        <w:t xml:space="preserve">date did you agree with the </w:t>
      </w:r>
      <w:r w:rsidR="00245DF0">
        <w:rPr>
          <w:b/>
          <w:bCs/>
        </w:rPr>
        <w:t>LPA</w:t>
      </w:r>
      <w:r>
        <w:rPr>
          <w:b/>
          <w:bCs/>
        </w:rPr>
        <w:t>?</w:t>
      </w:r>
    </w:p>
    <w:p w14:paraId="009A3128" w14:textId="77777777" w:rsidR="006150CE" w:rsidRDefault="006150CE" w:rsidP="006150CE">
      <w:pPr>
        <w:pStyle w:val="Boxshort"/>
      </w:pPr>
    </w:p>
    <w:p w14:paraId="11FFA58B" w14:textId="66F2E427" w:rsidR="00A718FA" w:rsidRDefault="00044E8F" w:rsidP="00A718FA">
      <w:pPr>
        <w:rPr>
          <w:rStyle w:val="eop"/>
          <w:rFonts w:cs="Arial"/>
          <w:color w:val="000000"/>
          <w:shd w:val="clear" w:color="auto" w:fill="FFFFFF"/>
        </w:rPr>
      </w:pPr>
      <w:r>
        <w:rPr>
          <w:rStyle w:val="normaltextrun"/>
          <w:rFonts w:cs="Arial"/>
          <w:b/>
          <w:bCs/>
          <w:color w:val="000000"/>
          <w:shd w:val="clear" w:color="auto" w:fill="FFFFFF"/>
        </w:rPr>
        <w:t>4.</w:t>
      </w:r>
      <w:r w:rsidR="006150CE">
        <w:rPr>
          <w:rStyle w:val="normaltextrun"/>
          <w:rFonts w:cs="Arial"/>
          <w:b/>
          <w:bCs/>
          <w:color w:val="000000"/>
          <w:shd w:val="clear" w:color="auto" w:fill="FFFFFF"/>
        </w:rPr>
        <w:t>3</w:t>
      </w:r>
      <w:r>
        <w:rPr>
          <w:rStyle w:val="normaltextrun"/>
          <w:rFonts w:cs="Arial"/>
          <w:b/>
          <w:bCs/>
          <w:color w:val="000000"/>
          <w:shd w:val="clear" w:color="auto" w:fill="FFFFFF"/>
        </w:rPr>
        <w:t xml:space="preserve"> </w:t>
      </w:r>
      <w:r w:rsidR="008311D1">
        <w:rPr>
          <w:rStyle w:val="normaltextrun"/>
          <w:rFonts w:cs="Arial"/>
          <w:b/>
          <w:bCs/>
          <w:color w:val="000000"/>
          <w:shd w:val="clear" w:color="auto" w:fill="FFFFFF"/>
        </w:rPr>
        <w:t>How have you met</w:t>
      </w:r>
      <w:r w:rsidR="00A718FA">
        <w:rPr>
          <w:rStyle w:val="normaltextrun"/>
          <w:rFonts w:cs="Arial"/>
          <w:b/>
          <w:bCs/>
          <w:color w:val="000000"/>
          <w:shd w:val="clear" w:color="auto" w:fill="FFFFFF"/>
        </w:rPr>
        <w:t xml:space="preserve"> </w:t>
      </w:r>
      <w:r w:rsidR="002C415D">
        <w:rPr>
          <w:rStyle w:val="normaltextrun"/>
          <w:rFonts w:cs="Arial"/>
          <w:b/>
          <w:bCs/>
          <w:color w:val="000000"/>
          <w:shd w:val="clear" w:color="auto" w:fill="FFFFFF"/>
        </w:rPr>
        <w:t xml:space="preserve">the guidance on </w:t>
      </w:r>
      <w:r w:rsidR="00A718FA">
        <w:rPr>
          <w:rStyle w:val="normaltextrun"/>
          <w:rFonts w:cs="Arial"/>
          <w:b/>
          <w:bCs/>
          <w:color w:val="000000"/>
          <w:shd w:val="clear" w:color="auto" w:fill="FFFFFF"/>
        </w:rPr>
        <w:t>‘what counts towards your BNG’</w:t>
      </w:r>
      <w:r w:rsidR="008311D1">
        <w:rPr>
          <w:rStyle w:val="normaltextrun"/>
          <w:rFonts w:cs="Arial"/>
          <w:b/>
          <w:bCs/>
          <w:color w:val="000000"/>
          <w:shd w:val="clear" w:color="auto" w:fill="FFFFFF"/>
        </w:rPr>
        <w:t>?</w:t>
      </w:r>
    </w:p>
    <w:p w14:paraId="6C637E10" w14:textId="5260A2D6" w:rsidR="00A718FA" w:rsidRDefault="00217D46" w:rsidP="008311D1">
      <w:pPr>
        <w:rPr>
          <w:rStyle w:val="normaltextrun"/>
          <w:rFonts w:cs="Arial"/>
          <w:color w:val="6E6E6E"/>
          <w:bdr w:val="none" w:sz="0" w:space="0" w:color="auto" w:frame="1"/>
        </w:rPr>
      </w:pPr>
      <w:hyperlink r:id="rId12" w:history="1">
        <w:r w:rsidRPr="0028593F">
          <w:rPr>
            <w:rStyle w:val="Hyperlink"/>
            <w:rFonts w:cs="Arial"/>
            <w:bdr w:val="none" w:sz="0" w:space="0" w:color="auto" w:frame="1"/>
          </w:rPr>
          <w:t xml:space="preserve">Find out what </w:t>
        </w:r>
        <w:r w:rsidR="0028593F" w:rsidRPr="0028593F">
          <w:rPr>
            <w:rStyle w:val="Hyperlink"/>
            <w:rFonts w:cs="Arial"/>
            <w:bdr w:val="none" w:sz="0" w:space="0" w:color="auto" w:frame="1"/>
          </w:rPr>
          <w:t>you can count</w:t>
        </w:r>
        <w:r w:rsidRPr="0028593F">
          <w:rPr>
            <w:rStyle w:val="Hyperlink"/>
            <w:rFonts w:cs="Arial"/>
            <w:bdr w:val="none" w:sz="0" w:space="0" w:color="auto" w:frame="1"/>
          </w:rPr>
          <w:t xml:space="preserve"> towards </w:t>
        </w:r>
        <w:r w:rsidR="0028593F" w:rsidRPr="0028593F">
          <w:rPr>
            <w:rStyle w:val="Hyperlink"/>
            <w:rFonts w:cs="Arial"/>
            <w:bdr w:val="none" w:sz="0" w:space="0" w:color="auto" w:frame="1"/>
          </w:rPr>
          <w:t>a development’</w:t>
        </w:r>
        <w:r w:rsidR="0028593F">
          <w:rPr>
            <w:rStyle w:val="Hyperlink"/>
            <w:rFonts w:cs="Arial"/>
            <w:bdr w:val="none" w:sz="0" w:space="0" w:color="auto" w:frame="1"/>
          </w:rPr>
          <w:t>s BNG</w:t>
        </w:r>
      </w:hyperlink>
    </w:p>
    <w:p w14:paraId="6A004107" w14:textId="25D1D466" w:rsidR="008311D1" w:rsidRDefault="00FF0D55" w:rsidP="008311D1">
      <w:pPr>
        <w:pStyle w:val="Boxwide"/>
      </w:pPr>
      <w:r>
        <w:t>Complied with statutory metric guidance document</w:t>
      </w:r>
      <w:r w:rsidR="00071BB0">
        <w:t xml:space="preserve"> and guidance link above</w:t>
      </w:r>
      <w:r w:rsidR="0008679D">
        <w:t xml:space="preserve">. </w:t>
      </w:r>
      <w:r>
        <w:t xml:space="preserve"> </w:t>
      </w:r>
    </w:p>
    <w:p w14:paraId="1507F15B" w14:textId="4DFA811A" w:rsidR="008311D1" w:rsidRDefault="00044E8F" w:rsidP="00A718FA">
      <w:pPr>
        <w:pStyle w:val="Hint"/>
        <w:rPr>
          <w:rFonts w:cs="Arial"/>
          <w:b/>
          <w:bCs/>
          <w:color w:val="000000"/>
          <w:shd w:val="clear" w:color="auto" w:fill="FFFFFF"/>
        </w:rPr>
      </w:pPr>
      <w:r>
        <w:rPr>
          <w:rFonts w:cs="Arial"/>
          <w:b/>
          <w:bCs/>
          <w:color w:val="000000"/>
          <w:shd w:val="clear" w:color="auto" w:fill="FFFFFF"/>
        </w:rPr>
        <w:t>4.</w:t>
      </w:r>
      <w:r w:rsidR="006150CE">
        <w:rPr>
          <w:rFonts w:cs="Arial"/>
          <w:b/>
          <w:bCs/>
          <w:color w:val="000000"/>
          <w:shd w:val="clear" w:color="auto" w:fill="FFFFFF"/>
        </w:rPr>
        <w:t>4</w:t>
      </w:r>
      <w:r>
        <w:rPr>
          <w:rFonts w:cs="Arial"/>
          <w:b/>
          <w:bCs/>
          <w:color w:val="000000"/>
          <w:shd w:val="clear" w:color="auto" w:fill="FFFFFF"/>
        </w:rPr>
        <w:t xml:space="preserve"> </w:t>
      </w:r>
      <w:r w:rsidR="008311D1">
        <w:rPr>
          <w:rFonts w:cs="Arial"/>
          <w:b/>
          <w:bCs/>
          <w:color w:val="000000"/>
          <w:shd w:val="clear" w:color="auto" w:fill="FFFFFF"/>
        </w:rPr>
        <w:t>How will you avoid or minimise impacts to habitats?</w:t>
      </w:r>
    </w:p>
    <w:p w14:paraId="433D8FCC" w14:textId="2A96C911" w:rsidR="00A718FA" w:rsidRDefault="008311D1" w:rsidP="009B6D7C">
      <w:pPr>
        <w:pStyle w:val="Hint"/>
      </w:pPr>
      <w:r>
        <w:t>Tell us about the steps you’ve taken on</w:t>
      </w:r>
      <w:r w:rsidR="002B4D08">
        <w:t xml:space="preserve"> </w:t>
      </w:r>
      <w:r>
        <w:t xml:space="preserve">site, including </w:t>
      </w:r>
      <w:r w:rsidR="009B6D7C">
        <w:t>to avoid or minimise the impact on irreplaceable habitats</w:t>
      </w:r>
      <w:r>
        <w:t>.</w:t>
      </w:r>
    </w:p>
    <w:p w14:paraId="0D8A8EDB" w14:textId="22C14D97" w:rsidR="006F1302" w:rsidRDefault="006F1302" w:rsidP="009B6D7C">
      <w:pPr>
        <w:pStyle w:val="Boxwide"/>
      </w:pPr>
      <w:r>
        <w:t xml:space="preserve">No irreplaceable habitats on site. </w:t>
      </w:r>
    </w:p>
    <w:p w14:paraId="56797165" w14:textId="15C5FCFA" w:rsidR="009165CF" w:rsidRDefault="00FF0D55" w:rsidP="00397B8C">
      <w:pPr>
        <w:pStyle w:val="Boxwide"/>
      </w:pPr>
      <w:r>
        <w:lastRenderedPageBreak/>
        <w:t>No habitats of high botanical value impacted.</w:t>
      </w:r>
    </w:p>
    <w:p w14:paraId="1434C80B" w14:textId="0EDC7095" w:rsidR="00F523A2" w:rsidRDefault="00F523A2" w:rsidP="00397B8C">
      <w:pPr>
        <w:pStyle w:val="Boxwide"/>
      </w:pPr>
      <w:r>
        <w:t>All habitats which can possibly be retained whilst facilitating the proposed development will be retained.</w:t>
      </w:r>
    </w:p>
    <w:p w14:paraId="522B58B4" w14:textId="7C5715B1" w:rsidR="00245DF0" w:rsidRDefault="00245DF0" w:rsidP="00245DF0">
      <w:pPr>
        <w:rPr>
          <w:b/>
          <w:bCs/>
        </w:rPr>
      </w:pPr>
      <w:r>
        <w:rPr>
          <w:b/>
          <w:bCs/>
        </w:rPr>
        <w:t>4.5 Did you use your local nature recovery strategy to inform the strategic significance of habitats?</w:t>
      </w:r>
    </w:p>
    <w:p w14:paraId="63F6E215" w14:textId="17192B96" w:rsidR="00245DF0" w:rsidRDefault="00245DF0" w:rsidP="00245DF0">
      <w:pPr>
        <w:pStyle w:val="Hint"/>
      </w:pPr>
      <w:r>
        <w:t>This includes other specified strategies if you do not have a local nature recovery strategy.</w:t>
      </w:r>
    </w:p>
    <w:p w14:paraId="308DD5DA" w14:textId="543B5242" w:rsidR="00245DF0" w:rsidRDefault="00000000" w:rsidP="00245DF0">
      <w:sdt>
        <w:sdtPr>
          <w:rPr>
            <w:b/>
            <w:bCs/>
          </w:rPr>
          <w:id w:val="-1029951512"/>
          <w14:checkbox>
            <w14:checked w14:val="1"/>
            <w14:checkedState w14:val="2612" w14:font="MS Gothic"/>
            <w14:uncheckedState w14:val="2610" w14:font="MS Gothic"/>
          </w14:checkbox>
        </w:sdtPr>
        <w:sdtContent>
          <w:r w:rsidR="00504557">
            <w:rPr>
              <w:rFonts w:ascii="MS Gothic" w:eastAsia="MS Gothic" w:hAnsi="MS Gothic" w:hint="eastAsia"/>
              <w:b/>
              <w:bCs/>
            </w:rPr>
            <w:t>☒</w:t>
          </w:r>
        </w:sdtContent>
      </w:sdt>
      <w:r w:rsidR="00245DF0">
        <w:rPr>
          <w:b/>
          <w:bCs/>
        </w:rPr>
        <w:t xml:space="preserve"> </w:t>
      </w:r>
      <w:r w:rsidR="00245DF0">
        <w:t>Yes</w:t>
      </w:r>
    </w:p>
    <w:p w14:paraId="4C51D999" w14:textId="711F33DB" w:rsidR="00245DF0" w:rsidRDefault="00000000" w:rsidP="00245DF0">
      <w:sdt>
        <w:sdtPr>
          <w:rPr>
            <w:b/>
            <w:bCs/>
          </w:rPr>
          <w:id w:val="917451145"/>
          <w14:checkbox>
            <w14:checked w14:val="0"/>
            <w14:checkedState w14:val="2612" w14:font="MS Gothic"/>
            <w14:uncheckedState w14:val="2610" w14:font="MS Gothic"/>
          </w14:checkbox>
        </w:sdtPr>
        <w:sdtContent>
          <w:r w:rsidR="00651465">
            <w:rPr>
              <w:rFonts w:ascii="MS Gothic" w:eastAsia="MS Gothic" w:hAnsi="MS Gothic" w:hint="eastAsia"/>
              <w:b/>
              <w:bCs/>
            </w:rPr>
            <w:t>☐</w:t>
          </w:r>
        </w:sdtContent>
      </w:sdt>
      <w:r w:rsidR="00245DF0">
        <w:rPr>
          <w:b/>
          <w:bCs/>
        </w:rPr>
        <w:t xml:space="preserve"> </w:t>
      </w:r>
      <w:r w:rsidR="00245DF0">
        <w:t>No</w:t>
      </w:r>
    </w:p>
    <w:p w14:paraId="2BC25A01" w14:textId="6DCCFFC3" w:rsidR="00A718FA" w:rsidRDefault="00291623" w:rsidP="000304B2">
      <w:pPr>
        <w:spacing w:before="120"/>
        <w:rPr>
          <w:b/>
          <w:bCs/>
        </w:rPr>
      </w:pPr>
      <w:r>
        <w:rPr>
          <w:b/>
          <w:bCs/>
        </w:rPr>
        <w:t>4.</w:t>
      </w:r>
      <w:r w:rsidR="00245DF0">
        <w:rPr>
          <w:b/>
          <w:bCs/>
        </w:rPr>
        <w:t>6</w:t>
      </w:r>
      <w:r>
        <w:rPr>
          <w:b/>
          <w:bCs/>
        </w:rPr>
        <w:t xml:space="preserve"> </w:t>
      </w:r>
      <w:r w:rsidR="0058521E" w:rsidRPr="0058521E">
        <w:rPr>
          <w:b/>
          <w:bCs/>
        </w:rPr>
        <w:t xml:space="preserve">How </w:t>
      </w:r>
      <w:r w:rsidR="009B6D7C">
        <w:rPr>
          <w:b/>
          <w:bCs/>
        </w:rPr>
        <w:t>will</w:t>
      </w:r>
      <w:r w:rsidR="0058521E" w:rsidRPr="0058521E">
        <w:rPr>
          <w:b/>
          <w:bCs/>
        </w:rPr>
        <w:t xml:space="preserve"> you </w:t>
      </w:r>
      <w:r w:rsidR="009B6D7C">
        <w:rPr>
          <w:b/>
          <w:bCs/>
        </w:rPr>
        <w:t>achieve</w:t>
      </w:r>
      <w:r w:rsidR="0058521E" w:rsidRPr="0058521E">
        <w:rPr>
          <w:b/>
          <w:bCs/>
        </w:rPr>
        <w:t xml:space="preserve"> the target net gain percentage?</w:t>
      </w:r>
    </w:p>
    <w:p w14:paraId="6DF03C5E" w14:textId="272F3E81" w:rsidR="009B6D7C" w:rsidRDefault="00000000" w:rsidP="00A718FA">
      <w:sdt>
        <w:sdtPr>
          <w:rPr>
            <w:b/>
            <w:bCs/>
          </w:rPr>
          <w:id w:val="-1169472382"/>
          <w14:checkbox>
            <w14:checked w14:val="1"/>
            <w14:checkedState w14:val="2612" w14:font="MS Gothic"/>
            <w14:uncheckedState w14:val="2610" w14:font="MS Gothic"/>
          </w14:checkbox>
        </w:sdtPr>
        <w:sdtContent>
          <w:r w:rsidR="00F523A2">
            <w:rPr>
              <w:rFonts w:ascii="MS Gothic" w:eastAsia="MS Gothic" w:hAnsi="MS Gothic" w:hint="eastAsia"/>
              <w:b/>
              <w:bCs/>
            </w:rPr>
            <w:t>☒</w:t>
          </w:r>
        </w:sdtContent>
      </w:sdt>
      <w:r w:rsidR="009B6D7C">
        <w:rPr>
          <w:b/>
          <w:bCs/>
        </w:rPr>
        <w:t xml:space="preserve"> </w:t>
      </w:r>
      <w:r w:rsidR="009B6D7C">
        <w:t>On-site</w:t>
      </w:r>
    </w:p>
    <w:p w14:paraId="41DA66ED" w14:textId="1FE3F918" w:rsidR="009B6D7C" w:rsidRDefault="00000000" w:rsidP="009B6D7C">
      <w:sdt>
        <w:sdtPr>
          <w:rPr>
            <w:b/>
            <w:bCs/>
          </w:rPr>
          <w:id w:val="105937687"/>
          <w14:checkbox>
            <w14:checked w14:val="0"/>
            <w14:checkedState w14:val="2612" w14:font="MS Gothic"/>
            <w14:uncheckedState w14:val="2610" w14:font="MS Gothic"/>
          </w14:checkbox>
        </w:sdtPr>
        <w:sdtContent>
          <w:r w:rsidR="00F523A2">
            <w:rPr>
              <w:rFonts w:ascii="MS Gothic" w:eastAsia="MS Gothic" w:hAnsi="MS Gothic" w:hint="eastAsia"/>
              <w:b/>
              <w:bCs/>
            </w:rPr>
            <w:t>☐</w:t>
          </w:r>
        </w:sdtContent>
      </w:sdt>
      <w:r w:rsidR="009B6D7C">
        <w:rPr>
          <w:b/>
          <w:bCs/>
        </w:rPr>
        <w:t xml:space="preserve"> </w:t>
      </w:r>
      <w:r w:rsidR="009B6D7C" w:rsidRPr="009B6D7C">
        <w:t>Off-site</w:t>
      </w:r>
    </w:p>
    <w:p w14:paraId="7F7082DC" w14:textId="71CF0E6D" w:rsidR="009B6D7C" w:rsidRDefault="00000000" w:rsidP="009B6D7C">
      <w:pPr>
        <w:rPr>
          <w:b/>
          <w:bCs/>
        </w:rPr>
      </w:pPr>
      <w:sdt>
        <w:sdtPr>
          <w:rPr>
            <w:b/>
            <w:bCs/>
          </w:rPr>
          <w:id w:val="1640916517"/>
          <w14:checkbox>
            <w14:checked w14:val="0"/>
            <w14:checkedState w14:val="2612" w14:font="MS Gothic"/>
            <w14:uncheckedState w14:val="2610" w14:font="MS Gothic"/>
          </w14:checkbox>
        </w:sdtPr>
        <w:sdtContent>
          <w:r w:rsidR="004D0051">
            <w:rPr>
              <w:rFonts w:ascii="MS Gothic" w:eastAsia="MS Gothic" w:hAnsi="MS Gothic" w:hint="eastAsia"/>
              <w:b/>
              <w:bCs/>
            </w:rPr>
            <w:t>☐</w:t>
          </w:r>
        </w:sdtContent>
      </w:sdt>
      <w:r w:rsidR="009B6D7C">
        <w:rPr>
          <w:b/>
          <w:bCs/>
        </w:rPr>
        <w:t xml:space="preserve"> </w:t>
      </w:r>
      <w:r w:rsidR="009B6D7C" w:rsidRPr="009B6D7C">
        <w:t>Both</w:t>
      </w:r>
    </w:p>
    <w:p w14:paraId="59B033E2" w14:textId="04834A67" w:rsidR="00A718FA" w:rsidRDefault="00291623" w:rsidP="000304B2">
      <w:pPr>
        <w:spacing w:before="120"/>
        <w:rPr>
          <w:b/>
          <w:bCs/>
        </w:rPr>
      </w:pPr>
      <w:r>
        <w:rPr>
          <w:b/>
          <w:bCs/>
        </w:rPr>
        <w:t>4.</w:t>
      </w:r>
      <w:r w:rsidR="00245DF0">
        <w:rPr>
          <w:b/>
          <w:bCs/>
        </w:rPr>
        <w:t>7</w:t>
      </w:r>
      <w:r>
        <w:rPr>
          <w:b/>
          <w:bCs/>
        </w:rPr>
        <w:t xml:space="preserve"> </w:t>
      </w:r>
      <w:r w:rsidR="0058521E">
        <w:rPr>
          <w:b/>
          <w:bCs/>
        </w:rPr>
        <w:t>Are any of your on-site enhancements considered ‘significant’?</w:t>
      </w:r>
    </w:p>
    <w:p w14:paraId="6B8181D9" w14:textId="5019D27D" w:rsidR="00C524DD" w:rsidRDefault="00C524DD" w:rsidP="00C524DD">
      <w:pPr>
        <w:pStyle w:val="Hint"/>
      </w:pPr>
      <w:hyperlink r:id="rId13" w:anchor="significant-on-site-enhancements" w:history="1">
        <w:r w:rsidRPr="00D06713">
          <w:rPr>
            <w:rStyle w:val="Hyperlink"/>
          </w:rPr>
          <w:t>Find out what</w:t>
        </w:r>
        <w:r w:rsidR="00D06713">
          <w:rPr>
            <w:rStyle w:val="Hyperlink"/>
          </w:rPr>
          <w:t xml:space="preserve"> count</w:t>
        </w:r>
        <w:r w:rsidRPr="00D06713">
          <w:rPr>
            <w:rStyle w:val="Hyperlink"/>
          </w:rPr>
          <w:t xml:space="preserve">s </w:t>
        </w:r>
        <w:r w:rsidR="00D06713">
          <w:rPr>
            <w:rStyle w:val="Hyperlink"/>
          </w:rPr>
          <w:t xml:space="preserve">as </w:t>
        </w:r>
        <w:r w:rsidRPr="00D06713">
          <w:rPr>
            <w:rStyle w:val="Hyperlink"/>
          </w:rPr>
          <w:t>a significant on-site enhancement</w:t>
        </w:r>
      </w:hyperlink>
      <w:r w:rsidR="00D06713">
        <w:t>.</w:t>
      </w:r>
    </w:p>
    <w:p w14:paraId="713DF81A" w14:textId="00489139" w:rsidR="009B6D7C" w:rsidRDefault="00000000" w:rsidP="009B6D7C">
      <w:sdt>
        <w:sdtPr>
          <w:rPr>
            <w:b/>
            <w:bCs/>
          </w:rPr>
          <w:id w:val="-2120294248"/>
          <w14:checkbox>
            <w14:checked w14:val="1"/>
            <w14:checkedState w14:val="2612" w14:font="MS Gothic"/>
            <w14:uncheckedState w14:val="2610" w14:font="MS Gothic"/>
          </w14:checkbox>
        </w:sdtPr>
        <w:sdtContent>
          <w:r w:rsidR="00F523A2">
            <w:rPr>
              <w:rFonts w:ascii="MS Gothic" w:eastAsia="MS Gothic" w:hAnsi="MS Gothic" w:hint="eastAsia"/>
              <w:b/>
              <w:bCs/>
            </w:rPr>
            <w:t>☒</w:t>
          </w:r>
        </w:sdtContent>
      </w:sdt>
      <w:r w:rsidR="009B6D7C">
        <w:rPr>
          <w:b/>
          <w:bCs/>
        </w:rPr>
        <w:t xml:space="preserve"> </w:t>
      </w:r>
      <w:r w:rsidR="009B6D7C">
        <w:t>Yes</w:t>
      </w:r>
    </w:p>
    <w:p w14:paraId="7163E30C" w14:textId="10F57F0F" w:rsidR="009B6D7C" w:rsidRDefault="00000000" w:rsidP="009B6D7C">
      <w:sdt>
        <w:sdtPr>
          <w:rPr>
            <w:b/>
            <w:bCs/>
          </w:rPr>
          <w:id w:val="-1379238095"/>
          <w14:checkbox>
            <w14:checked w14:val="0"/>
            <w14:checkedState w14:val="2612" w14:font="MS Gothic"/>
            <w14:uncheckedState w14:val="2610" w14:font="MS Gothic"/>
          </w14:checkbox>
        </w:sdtPr>
        <w:sdtContent>
          <w:r w:rsidR="00F523A2">
            <w:rPr>
              <w:rFonts w:ascii="MS Gothic" w:eastAsia="MS Gothic" w:hAnsi="MS Gothic" w:hint="eastAsia"/>
              <w:b/>
              <w:bCs/>
            </w:rPr>
            <w:t>☐</w:t>
          </w:r>
        </w:sdtContent>
      </w:sdt>
      <w:r w:rsidR="009B6D7C">
        <w:rPr>
          <w:b/>
          <w:bCs/>
        </w:rPr>
        <w:t xml:space="preserve"> </w:t>
      </w:r>
      <w:r w:rsidR="009B6D7C">
        <w:t>No</w:t>
      </w:r>
    </w:p>
    <w:p w14:paraId="206A5DC4" w14:textId="77777777" w:rsidR="000304B2" w:rsidRDefault="000304B2" w:rsidP="009B6D7C">
      <w:pPr>
        <w:pStyle w:val="Hint"/>
      </w:pPr>
    </w:p>
    <w:p w14:paraId="2FD51025" w14:textId="10BD0BC3" w:rsidR="00A718FA" w:rsidRDefault="00291623" w:rsidP="00A718FA">
      <w:pPr>
        <w:rPr>
          <w:b/>
          <w:bCs/>
        </w:rPr>
      </w:pPr>
      <w:r>
        <w:rPr>
          <w:b/>
          <w:bCs/>
        </w:rPr>
        <w:t>4.</w:t>
      </w:r>
      <w:r w:rsidR="00245DF0">
        <w:rPr>
          <w:b/>
          <w:bCs/>
        </w:rPr>
        <w:t>8</w:t>
      </w:r>
      <w:r>
        <w:rPr>
          <w:b/>
          <w:bCs/>
        </w:rPr>
        <w:t xml:space="preserve"> </w:t>
      </w:r>
      <w:r w:rsidR="0058521E">
        <w:rPr>
          <w:b/>
          <w:bCs/>
        </w:rPr>
        <w:t xml:space="preserve">If yes, </w:t>
      </w:r>
      <w:r w:rsidR="009B6D7C">
        <w:rPr>
          <w:b/>
          <w:bCs/>
        </w:rPr>
        <w:t>tell us about the</w:t>
      </w:r>
      <w:r w:rsidR="0058521E">
        <w:rPr>
          <w:b/>
          <w:bCs/>
        </w:rPr>
        <w:t xml:space="preserve"> significant </w:t>
      </w:r>
      <w:r w:rsidR="009B6D7C">
        <w:rPr>
          <w:b/>
          <w:bCs/>
        </w:rPr>
        <w:t xml:space="preserve">on-site </w:t>
      </w:r>
      <w:r w:rsidR="0058521E">
        <w:rPr>
          <w:b/>
          <w:bCs/>
        </w:rPr>
        <w:t>enhancement</w:t>
      </w:r>
      <w:r w:rsidR="009B6D7C">
        <w:rPr>
          <w:b/>
          <w:bCs/>
        </w:rPr>
        <w:t>s</w:t>
      </w:r>
      <w:r w:rsidR="0058521E">
        <w:rPr>
          <w:b/>
          <w:bCs/>
        </w:rPr>
        <w:t xml:space="preserve"> </w:t>
      </w:r>
    </w:p>
    <w:p w14:paraId="1BD933C9" w14:textId="7FAF6A61" w:rsidR="00A718FA" w:rsidRDefault="009B6D7C" w:rsidP="00A718FA">
      <w:pPr>
        <w:pStyle w:val="Hint"/>
      </w:pPr>
      <w:r>
        <w:t>Include the appropriate planning condition or how you’ve secured the habitat.</w:t>
      </w:r>
    </w:p>
    <w:p w14:paraId="14CCD68A" w14:textId="0DAA690E" w:rsidR="00244D40" w:rsidRDefault="00F523A2" w:rsidP="0058521E">
      <w:pPr>
        <w:pStyle w:val="Boxwide"/>
      </w:pPr>
      <w:r>
        <w:t xml:space="preserve">An approximately 0.052ha area of poor condition modified grassland will be enhanced to good condition other neutral grassland. The modified grassland is on-site, within the applicant’s ownership. Details of how this habitat type and its condition will be delivered are detailed in Pennine </w:t>
      </w:r>
      <w:proofErr w:type="spellStart"/>
      <w:r>
        <w:t>Ecological’s</w:t>
      </w:r>
      <w:proofErr w:type="spellEnd"/>
      <w:r>
        <w:t xml:space="preserve"> </w:t>
      </w:r>
      <w:r w:rsidR="00504557">
        <w:t>Habitat and Management Monitoring Plan</w:t>
      </w:r>
      <w:r>
        <w:t>.</w:t>
      </w:r>
    </w:p>
    <w:p w14:paraId="2EC08CFD" w14:textId="74236DFF" w:rsidR="0058521E" w:rsidRDefault="00291623" w:rsidP="0058521E">
      <w:pPr>
        <w:rPr>
          <w:rStyle w:val="eop"/>
          <w:rFonts w:cs="Arial"/>
          <w:color w:val="000000"/>
          <w:shd w:val="clear" w:color="auto" w:fill="FFFFFF"/>
        </w:rPr>
      </w:pPr>
      <w:r>
        <w:rPr>
          <w:rStyle w:val="normaltextrun"/>
          <w:rFonts w:cs="Arial"/>
          <w:b/>
          <w:bCs/>
          <w:color w:val="000000"/>
          <w:shd w:val="clear" w:color="auto" w:fill="FFFFFF"/>
        </w:rPr>
        <w:t>4.</w:t>
      </w:r>
      <w:r w:rsidR="00245DF0">
        <w:rPr>
          <w:rStyle w:val="normaltextrun"/>
          <w:rFonts w:cs="Arial"/>
          <w:b/>
          <w:bCs/>
          <w:color w:val="000000"/>
          <w:shd w:val="clear" w:color="auto" w:fill="FFFFFF"/>
        </w:rPr>
        <w:t>9</w:t>
      </w:r>
      <w:r>
        <w:rPr>
          <w:rStyle w:val="normaltextrun"/>
          <w:rFonts w:cs="Arial"/>
          <w:b/>
          <w:bCs/>
          <w:color w:val="000000"/>
          <w:shd w:val="clear" w:color="auto" w:fill="FFFFFF"/>
        </w:rPr>
        <w:t xml:space="preserve"> </w:t>
      </w:r>
      <w:r w:rsidR="00970A72">
        <w:rPr>
          <w:rStyle w:val="normaltextrun"/>
          <w:rFonts w:cs="Arial"/>
          <w:b/>
          <w:bCs/>
          <w:color w:val="000000"/>
          <w:shd w:val="clear" w:color="auto" w:fill="FFFFFF"/>
        </w:rPr>
        <w:t>H</w:t>
      </w:r>
      <w:r w:rsidR="0058521E">
        <w:rPr>
          <w:rStyle w:val="normaltextrun"/>
          <w:rFonts w:cs="Arial"/>
          <w:b/>
          <w:bCs/>
          <w:color w:val="000000"/>
          <w:shd w:val="clear" w:color="auto" w:fill="FFFFFF"/>
        </w:rPr>
        <w:t xml:space="preserve">ow many </w:t>
      </w:r>
      <w:r w:rsidR="009B6D7C">
        <w:rPr>
          <w:rStyle w:val="normaltextrun"/>
          <w:rFonts w:cs="Arial"/>
          <w:b/>
          <w:bCs/>
          <w:color w:val="000000"/>
          <w:shd w:val="clear" w:color="auto" w:fill="FFFFFF"/>
        </w:rPr>
        <w:t>off-site b</w:t>
      </w:r>
      <w:r w:rsidR="0058521E">
        <w:rPr>
          <w:rStyle w:val="normaltextrun"/>
          <w:rFonts w:cs="Arial"/>
          <w:b/>
          <w:bCs/>
          <w:color w:val="000000"/>
          <w:shd w:val="clear" w:color="auto" w:fill="FFFFFF"/>
        </w:rPr>
        <w:t xml:space="preserve">iodiversity </w:t>
      </w:r>
      <w:r w:rsidR="009B6D7C">
        <w:rPr>
          <w:rStyle w:val="normaltextrun"/>
          <w:rFonts w:cs="Arial"/>
          <w:b/>
          <w:bCs/>
          <w:color w:val="000000"/>
          <w:shd w:val="clear" w:color="auto" w:fill="FFFFFF"/>
        </w:rPr>
        <w:t>u</w:t>
      </w:r>
      <w:r w:rsidR="0058521E">
        <w:rPr>
          <w:rStyle w:val="normaltextrun"/>
          <w:rFonts w:cs="Arial"/>
          <w:b/>
          <w:bCs/>
          <w:color w:val="000000"/>
          <w:shd w:val="clear" w:color="auto" w:fill="FFFFFF"/>
        </w:rPr>
        <w:t xml:space="preserve">nits </w:t>
      </w:r>
      <w:r w:rsidR="009B6D7C">
        <w:rPr>
          <w:rStyle w:val="normaltextrun"/>
          <w:rFonts w:cs="Arial"/>
          <w:b/>
          <w:bCs/>
          <w:color w:val="000000"/>
          <w:shd w:val="clear" w:color="auto" w:fill="FFFFFF"/>
        </w:rPr>
        <w:t xml:space="preserve">do you need </w:t>
      </w:r>
      <w:r w:rsidR="0058521E">
        <w:rPr>
          <w:rStyle w:val="normaltextrun"/>
          <w:rFonts w:cs="Arial"/>
          <w:b/>
          <w:bCs/>
          <w:color w:val="000000"/>
          <w:shd w:val="clear" w:color="auto" w:fill="FFFFFF"/>
        </w:rPr>
        <w:t xml:space="preserve">to meet </w:t>
      </w:r>
      <w:r w:rsidR="009B6D7C">
        <w:rPr>
          <w:rStyle w:val="normaltextrun"/>
          <w:rFonts w:cs="Arial"/>
          <w:b/>
          <w:bCs/>
          <w:color w:val="000000"/>
          <w:shd w:val="clear" w:color="auto" w:fill="FFFFFF"/>
        </w:rPr>
        <w:t xml:space="preserve">10% </w:t>
      </w:r>
      <w:r w:rsidR="0058521E">
        <w:rPr>
          <w:rStyle w:val="normaltextrun"/>
          <w:rFonts w:cs="Arial"/>
          <w:b/>
          <w:bCs/>
          <w:color w:val="000000"/>
          <w:shd w:val="clear" w:color="auto" w:fill="FFFFFF"/>
        </w:rPr>
        <w:t>net gain?</w:t>
      </w:r>
    </w:p>
    <w:p w14:paraId="5378988E" w14:textId="7947D44E" w:rsidR="0058521E" w:rsidRDefault="009165CF" w:rsidP="0058521E">
      <w:pPr>
        <w:pStyle w:val="Boxshort"/>
      </w:pPr>
      <w:r>
        <w:t>0</w:t>
      </w:r>
    </w:p>
    <w:p w14:paraId="161CE9F3" w14:textId="70917939" w:rsidR="0058521E" w:rsidRDefault="00291623" w:rsidP="0058521E">
      <w:pPr>
        <w:pStyle w:val="Hint"/>
        <w:rPr>
          <w:rFonts w:cs="Arial"/>
          <w:b/>
          <w:bCs/>
          <w:color w:val="000000"/>
          <w:shd w:val="clear" w:color="auto" w:fill="FFFFFF"/>
        </w:rPr>
      </w:pPr>
      <w:r>
        <w:rPr>
          <w:rFonts w:cs="Arial"/>
          <w:b/>
          <w:bCs/>
          <w:color w:val="000000"/>
          <w:shd w:val="clear" w:color="auto" w:fill="FFFFFF"/>
        </w:rPr>
        <w:t>4.</w:t>
      </w:r>
      <w:r w:rsidR="00245DF0">
        <w:rPr>
          <w:rFonts w:cs="Arial"/>
          <w:b/>
          <w:bCs/>
          <w:color w:val="000000"/>
          <w:shd w:val="clear" w:color="auto" w:fill="FFFFFF"/>
        </w:rPr>
        <w:t>10</w:t>
      </w:r>
      <w:r>
        <w:rPr>
          <w:rFonts w:cs="Arial"/>
          <w:b/>
          <w:bCs/>
          <w:color w:val="000000"/>
          <w:shd w:val="clear" w:color="auto" w:fill="FFFFFF"/>
        </w:rPr>
        <w:t xml:space="preserve"> </w:t>
      </w:r>
      <w:r w:rsidR="009B6D7C">
        <w:rPr>
          <w:rFonts w:cs="Arial"/>
          <w:b/>
          <w:bCs/>
          <w:color w:val="000000"/>
          <w:shd w:val="clear" w:color="auto" w:fill="FFFFFF"/>
        </w:rPr>
        <w:t>Explain why you’re using off-</w:t>
      </w:r>
      <w:r w:rsidR="0058521E" w:rsidRPr="0058521E">
        <w:rPr>
          <w:rFonts w:cs="Arial"/>
          <w:b/>
          <w:bCs/>
          <w:color w:val="000000"/>
          <w:shd w:val="clear" w:color="auto" w:fill="FFFFFF"/>
        </w:rPr>
        <w:t xml:space="preserve">site </w:t>
      </w:r>
      <w:r w:rsidR="009B6D7C">
        <w:rPr>
          <w:rFonts w:cs="Arial"/>
          <w:b/>
          <w:bCs/>
          <w:color w:val="000000"/>
          <w:shd w:val="clear" w:color="auto" w:fill="FFFFFF"/>
        </w:rPr>
        <w:t>biodiversity units</w:t>
      </w:r>
    </w:p>
    <w:p w14:paraId="6835F578" w14:textId="20983FA0" w:rsidR="0058521E" w:rsidRDefault="00EC510D" w:rsidP="00EC510D">
      <w:pPr>
        <w:pStyle w:val="Hint"/>
      </w:pPr>
      <w:r>
        <w:t>Only answer this question if you’re planning to use off-site biodiversity units</w:t>
      </w:r>
      <w:r w:rsidR="00C524DD">
        <w:t xml:space="preserve"> (250 words)</w:t>
      </w:r>
      <w:r>
        <w:t>.</w:t>
      </w:r>
    </w:p>
    <w:p w14:paraId="53A3BE2B" w14:textId="633E3B56" w:rsidR="001B0C1A" w:rsidRDefault="00F523A2" w:rsidP="008E4360">
      <w:pPr>
        <w:pStyle w:val="Boxwide"/>
      </w:pPr>
      <w:r>
        <w:t>N/A</w:t>
      </w:r>
    </w:p>
    <w:p w14:paraId="192DF15D" w14:textId="306B6917" w:rsidR="0058521E" w:rsidRDefault="00291623" w:rsidP="00EC510D">
      <w:pPr>
        <w:pStyle w:val="Hint"/>
        <w:rPr>
          <w:rFonts w:eastAsia="Calibri" w:cs="Times New Roman"/>
          <w:b/>
          <w:bCs/>
          <w:color w:val="auto"/>
          <w:szCs w:val="22"/>
          <w:lang w:eastAsia="en-US"/>
        </w:rPr>
      </w:pPr>
      <w:r>
        <w:rPr>
          <w:rFonts w:eastAsia="Calibri" w:cs="Times New Roman"/>
          <w:b/>
          <w:bCs/>
          <w:color w:val="auto"/>
          <w:szCs w:val="22"/>
          <w:lang w:eastAsia="en-US"/>
        </w:rPr>
        <w:t>4.</w:t>
      </w:r>
      <w:r w:rsidR="006150CE">
        <w:rPr>
          <w:rFonts w:eastAsia="Calibri" w:cs="Times New Roman"/>
          <w:b/>
          <w:bCs/>
          <w:color w:val="auto"/>
          <w:szCs w:val="22"/>
          <w:lang w:eastAsia="en-US"/>
        </w:rPr>
        <w:t>1</w:t>
      </w:r>
      <w:r w:rsidR="00245DF0">
        <w:rPr>
          <w:rFonts w:eastAsia="Calibri" w:cs="Times New Roman"/>
          <w:b/>
          <w:bCs/>
          <w:color w:val="auto"/>
          <w:szCs w:val="22"/>
          <w:lang w:eastAsia="en-US"/>
        </w:rPr>
        <w:t>1</w:t>
      </w:r>
      <w:r>
        <w:rPr>
          <w:rFonts w:eastAsia="Calibri" w:cs="Times New Roman"/>
          <w:b/>
          <w:bCs/>
          <w:color w:val="auto"/>
          <w:szCs w:val="22"/>
          <w:lang w:eastAsia="en-US"/>
        </w:rPr>
        <w:t xml:space="preserve"> </w:t>
      </w:r>
      <w:r w:rsidR="00EC510D">
        <w:rPr>
          <w:rFonts w:eastAsia="Calibri" w:cs="Times New Roman"/>
          <w:b/>
          <w:bCs/>
          <w:color w:val="auto"/>
          <w:szCs w:val="22"/>
          <w:lang w:eastAsia="en-US"/>
        </w:rPr>
        <w:t>Explain why you’re planning to</w:t>
      </w:r>
      <w:r w:rsidR="00812A13" w:rsidRPr="00812A13">
        <w:rPr>
          <w:rFonts w:eastAsia="Calibri" w:cs="Times New Roman"/>
          <w:b/>
          <w:bCs/>
          <w:color w:val="auto"/>
          <w:szCs w:val="22"/>
          <w:lang w:eastAsia="en-US"/>
        </w:rPr>
        <w:t xml:space="preserve"> use </w:t>
      </w:r>
      <w:r w:rsidR="00EC510D">
        <w:rPr>
          <w:rFonts w:eastAsia="Calibri" w:cs="Times New Roman"/>
          <w:b/>
          <w:bCs/>
          <w:color w:val="auto"/>
          <w:szCs w:val="22"/>
          <w:lang w:eastAsia="en-US"/>
        </w:rPr>
        <w:t>s</w:t>
      </w:r>
      <w:r w:rsidR="00812A13" w:rsidRPr="00812A13">
        <w:rPr>
          <w:rFonts w:eastAsia="Calibri" w:cs="Times New Roman"/>
          <w:b/>
          <w:bCs/>
          <w:color w:val="auto"/>
          <w:szCs w:val="22"/>
          <w:lang w:eastAsia="en-US"/>
        </w:rPr>
        <w:t>tatutory biodiversity credits</w:t>
      </w:r>
    </w:p>
    <w:p w14:paraId="47DE8949" w14:textId="6DEAD0C4" w:rsidR="00EC510D" w:rsidRDefault="00EC510D" w:rsidP="00EC510D">
      <w:pPr>
        <w:pStyle w:val="Hint"/>
      </w:pPr>
      <w:r>
        <w:t>Only answer this question if you’re planning to use statutory biodiversity credits</w:t>
      </w:r>
      <w:r w:rsidR="00C524DD">
        <w:t xml:space="preserve"> (250 words)</w:t>
      </w:r>
      <w:r>
        <w:t>.</w:t>
      </w:r>
    </w:p>
    <w:p w14:paraId="39D85EF5" w14:textId="12F3739C" w:rsidR="00244D40" w:rsidRDefault="00F523A2" w:rsidP="00EC510D">
      <w:pPr>
        <w:pStyle w:val="Boxwide"/>
      </w:pPr>
      <w:r>
        <w:t>N/A</w:t>
      </w:r>
    </w:p>
    <w:p w14:paraId="12913E6D" w14:textId="015391A9" w:rsidR="0058521E" w:rsidRDefault="00291623" w:rsidP="0058521E">
      <w:pPr>
        <w:rPr>
          <w:b/>
          <w:bCs/>
        </w:rPr>
      </w:pPr>
      <w:r>
        <w:rPr>
          <w:b/>
          <w:bCs/>
        </w:rPr>
        <w:t>4.</w:t>
      </w:r>
      <w:r w:rsidR="006150CE">
        <w:rPr>
          <w:b/>
          <w:bCs/>
        </w:rPr>
        <w:t>1</w:t>
      </w:r>
      <w:r w:rsidR="00245DF0">
        <w:rPr>
          <w:b/>
          <w:bCs/>
        </w:rPr>
        <w:t>2</w:t>
      </w:r>
      <w:r>
        <w:rPr>
          <w:b/>
          <w:bCs/>
        </w:rPr>
        <w:t xml:space="preserve"> </w:t>
      </w:r>
      <w:r w:rsidR="00812A13">
        <w:rPr>
          <w:b/>
          <w:bCs/>
        </w:rPr>
        <w:t>Do you have a habitat management and monitoring plan?</w:t>
      </w:r>
    </w:p>
    <w:p w14:paraId="351AE87B" w14:textId="395CAB25" w:rsidR="00EC510D" w:rsidRDefault="00000000" w:rsidP="00EC510D">
      <w:sdt>
        <w:sdtPr>
          <w:rPr>
            <w:b/>
            <w:bCs/>
          </w:rPr>
          <w:id w:val="857479108"/>
          <w14:checkbox>
            <w14:checked w14:val="1"/>
            <w14:checkedState w14:val="2612" w14:font="MS Gothic"/>
            <w14:uncheckedState w14:val="2610" w14:font="MS Gothic"/>
          </w14:checkbox>
        </w:sdtPr>
        <w:sdtContent>
          <w:r w:rsidR="00E87CA2">
            <w:rPr>
              <w:rFonts w:ascii="MS Gothic" w:eastAsia="MS Gothic" w:hAnsi="MS Gothic" w:hint="eastAsia"/>
              <w:b/>
              <w:bCs/>
            </w:rPr>
            <w:t>☒</w:t>
          </w:r>
        </w:sdtContent>
      </w:sdt>
      <w:r w:rsidR="00EC510D">
        <w:rPr>
          <w:b/>
          <w:bCs/>
        </w:rPr>
        <w:t xml:space="preserve"> </w:t>
      </w:r>
      <w:r w:rsidR="00EC510D">
        <w:t>Yes</w:t>
      </w:r>
    </w:p>
    <w:p w14:paraId="645582F5" w14:textId="347DB310" w:rsidR="00EC510D" w:rsidRDefault="00000000" w:rsidP="00EC510D">
      <w:sdt>
        <w:sdtPr>
          <w:rPr>
            <w:b/>
            <w:bCs/>
          </w:rPr>
          <w:id w:val="74256168"/>
          <w14:checkbox>
            <w14:checked w14:val="0"/>
            <w14:checkedState w14:val="2612" w14:font="MS Gothic"/>
            <w14:uncheckedState w14:val="2610" w14:font="MS Gothic"/>
          </w14:checkbox>
        </w:sdtPr>
        <w:sdtContent>
          <w:r w:rsidR="00E87CA2">
            <w:rPr>
              <w:rFonts w:ascii="MS Gothic" w:eastAsia="MS Gothic" w:hAnsi="MS Gothic" w:hint="eastAsia"/>
              <w:b/>
              <w:bCs/>
            </w:rPr>
            <w:t>☐</w:t>
          </w:r>
        </w:sdtContent>
      </w:sdt>
      <w:r w:rsidR="00EC510D">
        <w:rPr>
          <w:b/>
          <w:bCs/>
        </w:rPr>
        <w:t xml:space="preserve"> </w:t>
      </w:r>
      <w:r w:rsidR="00EC510D">
        <w:t>No</w:t>
      </w:r>
    </w:p>
    <w:p w14:paraId="42E715E0" w14:textId="77777777" w:rsidR="00EC510D" w:rsidRDefault="00EC510D" w:rsidP="0058521E">
      <w:pPr>
        <w:rPr>
          <w:b/>
          <w:bCs/>
        </w:rPr>
      </w:pPr>
    </w:p>
    <w:p w14:paraId="1A80396A" w14:textId="0A2D10F0" w:rsidR="0058521E" w:rsidRDefault="00291623" w:rsidP="0058521E">
      <w:pPr>
        <w:rPr>
          <w:b/>
          <w:bCs/>
        </w:rPr>
      </w:pPr>
      <w:r>
        <w:rPr>
          <w:b/>
          <w:bCs/>
        </w:rPr>
        <w:t>4.1</w:t>
      </w:r>
      <w:r w:rsidR="00245DF0">
        <w:rPr>
          <w:b/>
          <w:bCs/>
        </w:rPr>
        <w:t>3</w:t>
      </w:r>
      <w:r>
        <w:rPr>
          <w:b/>
          <w:bCs/>
        </w:rPr>
        <w:t xml:space="preserve"> </w:t>
      </w:r>
      <w:r w:rsidR="00812A13">
        <w:rPr>
          <w:b/>
          <w:bCs/>
        </w:rPr>
        <w:t xml:space="preserve">Have you used the </w:t>
      </w:r>
      <w:r w:rsidR="0028593F">
        <w:rPr>
          <w:b/>
          <w:bCs/>
        </w:rPr>
        <w:t xml:space="preserve">statutory </w:t>
      </w:r>
      <w:r w:rsidR="00812A13">
        <w:rPr>
          <w:b/>
          <w:bCs/>
        </w:rPr>
        <w:t>biodiversity metric</w:t>
      </w:r>
      <w:r w:rsidR="0028593F">
        <w:rPr>
          <w:b/>
          <w:bCs/>
        </w:rPr>
        <w:t xml:space="preserve"> tool</w:t>
      </w:r>
      <w:r w:rsidR="00812A13">
        <w:rPr>
          <w:b/>
          <w:bCs/>
        </w:rPr>
        <w:t>?</w:t>
      </w:r>
    </w:p>
    <w:p w14:paraId="78B33F4A" w14:textId="2FF7988F" w:rsidR="00EC510D" w:rsidRDefault="00000000" w:rsidP="00EC510D">
      <w:sdt>
        <w:sdtPr>
          <w:rPr>
            <w:b/>
            <w:bCs/>
          </w:rPr>
          <w:id w:val="1820153529"/>
          <w14:checkbox>
            <w14:checked w14:val="1"/>
            <w14:checkedState w14:val="2612" w14:font="MS Gothic"/>
            <w14:uncheckedState w14:val="2610" w14:font="MS Gothic"/>
          </w14:checkbox>
        </w:sdtPr>
        <w:sdtContent>
          <w:r w:rsidR="00B1337F">
            <w:rPr>
              <w:rFonts w:ascii="MS Gothic" w:eastAsia="MS Gothic" w:hAnsi="MS Gothic" w:hint="eastAsia"/>
              <w:b/>
              <w:bCs/>
            </w:rPr>
            <w:t>☒</w:t>
          </w:r>
        </w:sdtContent>
      </w:sdt>
      <w:r w:rsidR="00EC510D">
        <w:rPr>
          <w:b/>
          <w:bCs/>
        </w:rPr>
        <w:t xml:space="preserve"> </w:t>
      </w:r>
      <w:r w:rsidR="00EC510D">
        <w:t>Yes</w:t>
      </w:r>
    </w:p>
    <w:p w14:paraId="0F8FE40F" w14:textId="77777777" w:rsidR="00EC510D" w:rsidRDefault="00000000" w:rsidP="00EC510D">
      <w:sdt>
        <w:sdtPr>
          <w:rPr>
            <w:b/>
            <w:bCs/>
          </w:rPr>
          <w:id w:val="1324854041"/>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No</w:t>
      </w:r>
    </w:p>
    <w:p w14:paraId="61AB8D54" w14:textId="77777777" w:rsidR="00B84CF6" w:rsidRDefault="00B84CF6" w:rsidP="0058521E">
      <w:pPr>
        <w:rPr>
          <w:b/>
          <w:bCs/>
        </w:rPr>
      </w:pPr>
    </w:p>
    <w:p w14:paraId="4955DAE6" w14:textId="659DF04F" w:rsidR="00812A13" w:rsidRDefault="00291623" w:rsidP="00812A13">
      <w:pPr>
        <w:rPr>
          <w:rStyle w:val="eop"/>
          <w:rFonts w:cs="Arial"/>
          <w:color w:val="000000"/>
          <w:shd w:val="clear" w:color="auto" w:fill="FFFFFF"/>
        </w:rPr>
      </w:pPr>
      <w:r>
        <w:rPr>
          <w:rStyle w:val="normaltextrun"/>
          <w:rFonts w:cs="Arial"/>
          <w:b/>
          <w:bCs/>
          <w:color w:val="000000"/>
          <w:shd w:val="clear" w:color="auto" w:fill="FFFFFF"/>
        </w:rPr>
        <w:t>4.1</w:t>
      </w:r>
      <w:r w:rsidR="00245DF0">
        <w:rPr>
          <w:rStyle w:val="normaltextrun"/>
          <w:rFonts w:cs="Arial"/>
          <w:b/>
          <w:bCs/>
          <w:color w:val="000000"/>
          <w:shd w:val="clear" w:color="auto" w:fill="FFFFFF"/>
        </w:rPr>
        <w:t>4</w:t>
      </w:r>
      <w:r>
        <w:rPr>
          <w:rStyle w:val="normaltextrun"/>
          <w:rFonts w:cs="Arial"/>
          <w:b/>
          <w:bCs/>
          <w:color w:val="000000"/>
          <w:shd w:val="clear" w:color="auto" w:fill="FFFFFF"/>
        </w:rPr>
        <w:t xml:space="preserve"> </w:t>
      </w:r>
      <w:r w:rsidR="00EC510D">
        <w:rPr>
          <w:rStyle w:val="normaltextrun"/>
          <w:rFonts w:cs="Arial"/>
          <w:b/>
          <w:bCs/>
          <w:color w:val="000000"/>
          <w:shd w:val="clear" w:color="auto" w:fill="FFFFFF"/>
        </w:rPr>
        <w:t>B</w:t>
      </w:r>
      <w:r w:rsidR="00812A13">
        <w:rPr>
          <w:rStyle w:val="normaltextrun"/>
          <w:rFonts w:cs="Arial"/>
          <w:b/>
          <w:bCs/>
          <w:color w:val="000000"/>
          <w:shd w:val="clear" w:color="auto" w:fill="FFFFFF"/>
        </w:rPr>
        <w:t>iodiversity metric calculation</w:t>
      </w:r>
      <w:r w:rsidR="00EC510D">
        <w:rPr>
          <w:rStyle w:val="normaltextrun"/>
          <w:rFonts w:cs="Arial"/>
          <w:b/>
          <w:bCs/>
          <w:color w:val="000000"/>
          <w:shd w:val="clear" w:color="auto" w:fill="FFFFFF"/>
        </w:rPr>
        <w:t xml:space="preserve"> </w:t>
      </w:r>
    </w:p>
    <w:p w14:paraId="1CC97595" w14:textId="0D7AAA90" w:rsidR="00812A13" w:rsidRDefault="00EB1484" w:rsidP="00EC510D">
      <w:pPr>
        <w:rPr>
          <w:rStyle w:val="normaltextrun"/>
          <w:rFonts w:cs="Arial"/>
          <w:color w:val="6E6E6E"/>
          <w:bdr w:val="none" w:sz="0" w:space="0" w:color="auto" w:frame="1"/>
        </w:rPr>
      </w:pPr>
      <w:r>
        <w:rPr>
          <w:rStyle w:val="normaltextrun"/>
          <w:rFonts w:cs="Arial"/>
          <w:color w:val="6E6E6E"/>
          <w:bdr w:val="none" w:sz="0" w:space="0" w:color="auto" w:frame="1"/>
        </w:rPr>
        <w:t>Send your biodiversity metric calculation to the LPA and enter the file name.</w:t>
      </w:r>
    </w:p>
    <w:p w14:paraId="556D0809" w14:textId="20C64745" w:rsidR="00397B8C" w:rsidRDefault="00D95D5F" w:rsidP="00F523A2">
      <w:pPr>
        <w:pStyle w:val="Box23rd"/>
        <w:rPr>
          <w:rFonts w:cs="Arial"/>
          <w:b/>
          <w:bCs/>
          <w:color w:val="000000"/>
          <w:shd w:val="clear" w:color="auto" w:fill="FFFFFF"/>
        </w:rPr>
      </w:pPr>
      <w:r w:rsidRPr="00D95D5F">
        <w:t>00</w:t>
      </w:r>
      <w:r w:rsidR="008E4360">
        <w:t>4</w:t>
      </w:r>
      <w:r w:rsidRPr="00D95D5F">
        <w:t xml:space="preserve"> </w:t>
      </w:r>
      <w:r w:rsidR="00F523A2" w:rsidRPr="00F523A2">
        <w:t>Hanson Springs dv</w:t>
      </w:r>
      <w:r w:rsidR="00A9676D">
        <w:t>3</w:t>
      </w:r>
      <w:r w:rsidR="00F523A2" w:rsidRPr="00F523A2">
        <w:t xml:space="preserve"> - The_Statutory_Biodiversity_Metric_Calculation_Tool_-_Macro_enabled_02.24</w:t>
      </w:r>
    </w:p>
    <w:p w14:paraId="77B09AE2" w14:textId="1D8D6BCB" w:rsidR="00812A13" w:rsidRDefault="00291623" w:rsidP="00812A13">
      <w:pPr>
        <w:pStyle w:val="Hint"/>
        <w:rPr>
          <w:rFonts w:cs="Arial"/>
          <w:b/>
          <w:bCs/>
          <w:color w:val="000000"/>
          <w:shd w:val="clear" w:color="auto" w:fill="FFFFFF"/>
        </w:rPr>
      </w:pPr>
      <w:r>
        <w:rPr>
          <w:rFonts w:cs="Arial"/>
          <w:b/>
          <w:bCs/>
          <w:color w:val="000000"/>
          <w:shd w:val="clear" w:color="auto" w:fill="FFFFFF"/>
        </w:rPr>
        <w:t>4.1</w:t>
      </w:r>
      <w:r w:rsidR="00245DF0">
        <w:rPr>
          <w:rFonts w:cs="Arial"/>
          <w:b/>
          <w:bCs/>
          <w:color w:val="000000"/>
          <w:shd w:val="clear" w:color="auto" w:fill="FFFFFF"/>
        </w:rPr>
        <w:t>5</w:t>
      </w:r>
      <w:r>
        <w:rPr>
          <w:rFonts w:cs="Arial"/>
          <w:b/>
          <w:bCs/>
          <w:color w:val="000000"/>
          <w:shd w:val="clear" w:color="auto" w:fill="FFFFFF"/>
        </w:rPr>
        <w:t xml:space="preserve"> </w:t>
      </w:r>
      <w:r w:rsidR="00812A13">
        <w:rPr>
          <w:rFonts w:cs="Arial"/>
          <w:b/>
          <w:bCs/>
          <w:color w:val="000000"/>
          <w:shd w:val="clear" w:color="auto" w:fill="FFFFFF"/>
        </w:rPr>
        <w:t>Condition assessments</w:t>
      </w:r>
    </w:p>
    <w:p w14:paraId="43AC1A8F" w14:textId="056A3C67"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condition assessments to the LPA and enter the file name.</w:t>
      </w:r>
    </w:p>
    <w:p w14:paraId="17A76C4F" w14:textId="2D8037D2" w:rsidR="00397B8C" w:rsidRDefault="009165CF" w:rsidP="008E4360">
      <w:pPr>
        <w:pStyle w:val="Box23rd"/>
        <w:rPr>
          <w:rFonts w:eastAsia="Calibri" w:cs="Times New Roman"/>
          <w:b/>
          <w:bCs/>
          <w:szCs w:val="22"/>
          <w:lang w:eastAsia="en-US"/>
        </w:rPr>
      </w:pPr>
      <w:r w:rsidRPr="009165CF">
        <w:t>0</w:t>
      </w:r>
      <w:r w:rsidR="008E4360" w:rsidRPr="008E4360">
        <w:t xml:space="preserve">04 </w:t>
      </w:r>
      <w:r w:rsidR="00F523A2" w:rsidRPr="00F523A2">
        <w:t>Hanson Springs dv2 - Statutory_Biodiversity_Metric_Condition_Assessments-_Feb24</w:t>
      </w:r>
    </w:p>
    <w:p w14:paraId="5886FF92" w14:textId="77777777" w:rsidR="00397B8C" w:rsidRDefault="00397B8C" w:rsidP="00812A13">
      <w:pPr>
        <w:pStyle w:val="Hint"/>
        <w:rPr>
          <w:rFonts w:eastAsia="Calibri" w:cs="Times New Roman"/>
          <w:b/>
          <w:bCs/>
          <w:color w:val="auto"/>
          <w:szCs w:val="22"/>
          <w:lang w:eastAsia="en-US"/>
        </w:rPr>
      </w:pPr>
    </w:p>
    <w:p w14:paraId="0D41800D" w14:textId="77777777" w:rsidR="00397B8C" w:rsidRDefault="00397B8C" w:rsidP="00812A13">
      <w:pPr>
        <w:pStyle w:val="Hint"/>
        <w:rPr>
          <w:rFonts w:eastAsia="Calibri" w:cs="Times New Roman"/>
          <w:b/>
          <w:bCs/>
          <w:color w:val="auto"/>
          <w:szCs w:val="22"/>
          <w:lang w:eastAsia="en-US"/>
        </w:rPr>
      </w:pPr>
    </w:p>
    <w:p w14:paraId="17DC2FD9" w14:textId="4E076884"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6</w:t>
      </w:r>
      <w:r>
        <w:rPr>
          <w:rFonts w:eastAsia="Calibri" w:cs="Times New Roman"/>
          <w:b/>
          <w:bCs/>
          <w:color w:val="auto"/>
          <w:szCs w:val="22"/>
          <w:lang w:eastAsia="en-US"/>
        </w:rPr>
        <w:t xml:space="preserve"> </w:t>
      </w:r>
      <w:r w:rsidR="00812A13">
        <w:rPr>
          <w:rFonts w:eastAsia="Calibri" w:cs="Times New Roman"/>
          <w:b/>
          <w:bCs/>
          <w:color w:val="auto"/>
          <w:szCs w:val="22"/>
          <w:lang w:eastAsia="en-US"/>
        </w:rPr>
        <w:t>Pre-development habitat survey report and map</w:t>
      </w:r>
    </w:p>
    <w:p w14:paraId="11B8D4EE" w14:textId="645A6273"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baseline habitat survey report and map to the LPA. Enter the file name.</w:t>
      </w:r>
    </w:p>
    <w:p w14:paraId="51135C29" w14:textId="04870D28" w:rsidR="005B26A5" w:rsidRDefault="006D0B33" w:rsidP="005B26A5">
      <w:pPr>
        <w:pStyle w:val="Box23rd"/>
      </w:pPr>
      <w:r>
        <w:t xml:space="preserve">Pennine Ecological (2024a) PENNINE </w:t>
      </w:r>
      <w:r w:rsidR="00FF0D55" w:rsidRPr="00FF0D55">
        <w:t xml:space="preserve">Ecological </w:t>
      </w:r>
      <w:r w:rsidR="00C44185">
        <w:t>–</w:t>
      </w:r>
      <w:r w:rsidR="00FF0D55" w:rsidRPr="00FF0D55">
        <w:t xml:space="preserve"> </w:t>
      </w:r>
      <w:r w:rsidR="008E4360">
        <w:t>Hanson Springs</w:t>
      </w:r>
      <w:r w:rsidR="006753E4">
        <w:t xml:space="preserve"> - </w:t>
      </w:r>
      <w:r w:rsidR="005B26A5">
        <w:t>Preliminary Ecological Appraisal</w:t>
      </w:r>
      <w:r w:rsidR="008E4360">
        <w:t xml:space="preserve"> dv</w:t>
      </w:r>
      <w:r w:rsidR="00F523A2">
        <w:t>3</w:t>
      </w:r>
    </w:p>
    <w:p w14:paraId="44C6F511" w14:textId="65AACD42" w:rsidR="00071BB0" w:rsidRDefault="006D0B33" w:rsidP="005B26A5">
      <w:pPr>
        <w:pStyle w:val="Box23rd"/>
      </w:pPr>
      <w:r w:rsidRPr="006D0B33">
        <w:t>Pennine Ecological (2024b)</w:t>
      </w:r>
      <w:r>
        <w:t xml:space="preserve"> </w:t>
      </w:r>
      <w:r w:rsidR="00F523A2" w:rsidRPr="00F523A2">
        <w:t>004 Hanson Springs, Rochdale dv</w:t>
      </w:r>
      <w:r w:rsidR="00A9676D">
        <w:t>3</w:t>
      </w:r>
      <w:r w:rsidR="00F523A2" w:rsidRPr="00F523A2">
        <w:t xml:space="preserve"> - Biodiversity Net Gain Assessment Summary Report </w:t>
      </w:r>
      <w:r w:rsidR="00071BB0">
        <w:t xml:space="preserve">(Appendix A, Figure </w:t>
      </w:r>
      <w:r w:rsidR="006753E4">
        <w:t>1</w:t>
      </w:r>
      <w:r w:rsidR="00071BB0">
        <w:t>)</w:t>
      </w:r>
    </w:p>
    <w:p w14:paraId="34FC9379" w14:textId="4DCEF205"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7</w:t>
      </w:r>
      <w:r>
        <w:rPr>
          <w:rFonts w:eastAsia="Calibri" w:cs="Times New Roman"/>
          <w:b/>
          <w:bCs/>
          <w:color w:val="auto"/>
          <w:szCs w:val="22"/>
          <w:lang w:eastAsia="en-US"/>
        </w:rPr>
        <w:t xml:space="preserve"> </w:t>
      </w:r>
      <w:r w:rsidR="00812A13">
        <w:rPr>
          <w:rFonts w:eastAsia="Calibri" w:cs="Times New Roman"/>
          <w:b/>
          <w:bCs/>
          <w:color w:val="auto"/>
          <w:szCs w:val="22"/>
          <w:lang w:eastAsia="en-US"/>
        </w:rPr>
        <w:t>Post-development habitat map or landscape plan</w:t>
      </w:r>
    </w:p>
    <w:p w14:paraId="0F6A131C" w14:textId="24B1FC4D"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post-development habitat survey report and map to the LPA. Enter the file name.</w:t>
      </w:r>
    </w:p>
    <w:p w14:paraId="690D321F" w14:textId="21F1F728" w:rsidR="00C37FAE" w:rsidRDefault="006D0B33" w:rsidP="00C37FAE">
      <w:pPr>
        <w:pStyle w:val="Box23rd"/>
      </w:pPr>
      <w:r>
        <w:t xml:space="preserve">Pennine Ecological (2024b) </w:t>
      </w:r>
      <w:r w:rsidR="00F523A2" w:rsidRPr="00F523A2">
        <w:t>004 Hanson Springs, Rochdale dv</w:t>
      </w:r>
      <w:r w:rsidR="00A9676D">
        <w:t>3</w:t>
      </w:r>
      <w:r w:rsidR="00F523A2" w:rsidRPr="00F523A2">
        <w:t xml:space="preserve"> - Biodiversity Net Gain Assessment Summary Report </w:t>
      </w:r>
      <w:r w:rsidR="006753E4">
        <w:t>(Appendix A, Figure 2)</w:t>
      </w:r>
      <w:r w:rsidR="00C37FAE" w:rsidRPr="00C37FAE">
        <w:t xml:space="preserve"> </w:t>
      </w:r>
    </w:p>
    <w:p w14:paraId="7BF2F611" w14:textId="7216A036" w:rsidR="00C37FAE" w:rsidRDefault="00C37FAE" w:rsidP="00C37FAE">
      <w:pPr>
        <w:pStyle w:val="Box23rd"/>
      </w:pPr>
      <w:r>
        <w:t>Hawthorn Design Partnership (2024) Block Masterplan. (Drawing No.: 188-PLN-L-10-B).</w:t>
      </w:r>
    </w:p>
    <w:p w14:paraId="32697339" w14:textId="32D6E4AF" w:rsidR="006753E4" w:rsidRDefault="00C37FAE" w:rsidP="00C37FAE">
      <w:pPr>
        <w:pStyle w:val="Box23rd"/>
      </w:pPr>
      <w:r>
        <w:t>Hawthorn Design Partnership (2024) Location Plan. (Drawing No.: 188-PLN-L-16-A).</w:t>
      </w:r>
    </w:p>
    <w:p w14:paraId="56DD98D3" w14:textId="21D2360D" w:rsidR="00E87CA2" w:rsidRDefault="00E87CA2" w:rsidP="00C37FAE">
      <w:pPr>
        <w:pStyle w:val="Box23rd"/>
      </w:pPr>
      <w:r>
        <w:t>EAT Landscape (2024)</w:t>
      </w:r>
      <w:r w:rsidRPr="00E87CA2">
        <w:t xml:space="preserve"> Planting Plan - Grassland Area and Screen Planting</w:t>
      </w:r>
      <w:r>
        <w:t>. (Drawing No.: D238.003).</w:t>
      </w:r>
    </w:p>
    <w:p w14:paraId="18EAFCE3" w14:textId="19221217" w:rsidR="00812A13" w:rsidRDefault="00291623" w:rsidP="00812A13">
      <w:pPr>
        <w:rPr>
          <w:b/>
          <w:bCs/>
        </w:rPr>
      </w:pPr>
      <w:r>
        <w:rPr>
          <w:b/>
          <w:bCs/>
        </w:rPr>
        <w:t>4.1</w:t>
      </w:r>
      <w:r w:rsidR="00245DF0">
        <w:rPr>
          <w:b/>
          <w:bCs/>
        </w:rPr>
        <w:t>8</w:t>
      </w:r>
      <w:r>
        <w:rPr>
          <w:b/>
          <w:bCs/>
        </w:rPr>
        <w:t xml:space="preserve"> </w:t>
      </w:r>
      <w:r w:rsidR="00812A13">
        <w:rPr>
          <w:b/>
          <w:bCs/>
        </w:rPr>
        <w:t>Ha</w:t>
      </w:r>
      <w:r>
        <w:rPr>
          <w:b/>
          <w:bCs/>
        </w:rPr>
        <w:t>ve you included</w:t>
      </w:r>
      <w:r w:rsidR="00812A13">
        <w:rPr>
          <w:b/>
          <w:bCs/>
        </w:rPr>
        <w:t xml:space="preserve"> </w:t>
      </w:r>
      <w:r>
        <w:rPr>
          <w:b/>
          <w:bCs/>
        </w:rPr>
        <w:t>an</w:t>
      </w:r>
      <w:r w:rsidR="00812A13">
        <w:rPr>
          <w:b/>
          <w:bCs/>
        </w:rPr>
        <w:t xml:space="preserve"> approved habitat degradation in the baseline?</w:t>
      </w:r>
    </w:p>
    <w:p w14:paraId="09F44E36" w14:textId="5B5723BC" w:rsidR="00812A13" w:rsidRDefault="00812A13" w:rsidP="00812A13">
      <w:pPr>
        <w:pStyle w:val="Hint"/>
      </w:pPr>
      <w:r>
        <w:t xml:space="preserve">If yes, include </w:t>
      </w:r>
      <w:r w:rsidR="00217D46">
        <w:t>the</w:t>
      </w:r>
      <w:r>
        <w:t xml:space="preserve"> relevant consenting body and reference number.</w:t>
      </w:r>
    </w:p>
    <w:p w14:paraId="74A92508" w14:textId="77777777" w:rsidR="00EC510D" w:rsidRDefault="00000000" w:rsidP="00EC510D">
      <w:sdt>
        <w:sdtPr>
          <w:rPr>
            <w:b/>
            <w:bCs/>
          </w:rPr>
          <w:id w:val="2090926"/>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Yes</w:t>
      </w:r>
    </w:p>
    <w:p w14:paraId="17FE9367" w14:textId="1ABE577E" w:rsidR="00EC510D" w:rsidRDefault="00000000" w:rsidP="00EC510D">
      <w:sdt>
        <w:sdtPr>
          <w:rPr>
            <w:b/>
            <w:bCs/>
          </w:rPr>
          <w:id w:val="1931923187"/>
          <w14:checkbox>
            <w14:checked w14:val="1"/>
            <w14:checkedState w14:val="2612" w14:font="MS Gothic"/>
            <w14:uncheckedState w14:val="2610" w14:font="MS Gothic"/>
          </w14:checkbox>
        </w:sdtPr>
        <w:sdtContent>
          <w:r w:rsidR="00FF0D55">
            <w:rPr>
              <w:rFonts w:ascii="MS Gothic" w:eastAsia="MS Gothic" w:hAnsi="MS Gothic" w:hint="eastAsia"/>
              <w:b/>
              <w:bCs/>
            </w:rPr>
            <w:t>☒</w:t>
          </w:r>
        </w:sdtContent>
      </w:sdt>
      <w:r w:rsidR="00EC510D">
        <w:rPr>
          <w:b/>
          <w:bCs/>
        </w:rPr>
        <w:t xml:space="preserve"> </w:t>
      </w:r>
      <w:r w:rsidR="00EC510D">
        <w:t>No</w:t>
      </w:r>
    </w:p>
    <w:p w14:paraId="44FC64F7" w14:textId="77777777" w:rsidR="00EC510D" w:rsidRDefault="00EC510D" w:rsidP="00EC510D">
      <w:pPr>
        <w:rPr>
          <w:rFonts w:eastAsia="Arial Unicode MS" w:cs="Arial Unicode MS"/>
          <w:szCs w:val="24"/>
          <w:lang w:eastAsia="en-GB"/>
        </w:rPr>
      </w:pPr>
    </w:p>
    <w:p w14:paraId="676C8CBE" w14:textId="19FE1F1D" w:rsidR="00EC510D" w:rsidRDefault="00EC510D" w:rsidP="00EC510D">
      <w:r>
        <w:t>Consenting body</w:t>
      </w:r>
    </w:p>
    <w:p w14:paraId="16A3F246" w14:textId="77777777" w:rsidR="00EC510D" w:rsidRDefault="00EC510D" w:rsidP="00EC510D">
      <w:pPr>
        <w:pStyle w:val="Boxshort"/>
      </w:pPr>
    </w:p>
    <w:p w14:paraId="56A5EA11" w14:textId="1FC003F8" w:rsidR="00EC510D" w:rsidRDefault="00EC510D" w:rsidP="00EC510D">
      <w:r>
        <w:t>Reference number</w:t>
      </w:r>
    </w:p>
    <w:p w14:paraId="36118457" w14:textId="77777777" w:rsidR="00EC510D" w:rsidRDefault="00EC510D" w:rsidP="00EC510D">
      <w:pPr>
        <w:pStyle w:val="Boxshort"/>
      </w:pPr>
    </w:p>
    <w:p w14:paraId="0E5DF19D" w14:textId="7F7A669C" w:rsidR="00EC510D" w:rsidRDefault="00EC510D" w:rsidP="00812A13">
      <w:pPr>
        <w:pStyle w:val="Heading2"/>
      </w:pPr>
      <w:r>
        <w:t>5.</w:t>
      </w:r>
      <w:r w:rsidR="00812A13">
        <w:t xml:space="preserve"> </w:t>
      </w:r>
      <w:r>
        <w:t>Irreplaceable habitats</w:t>
      </w:r>
    </w:p>
    <w:p w14:paraId="118A7315" w14:textId="7AF77C6E" w:rsidR="00812A13" w:rsidRDefault="00291623" w:rsidP="00812A13">
      <w:pPr>
        <w:rPr>
          <w:rStyle w:val="normaltextrun"/>
          <w:rFonts w:cs="Arial"/>
          <w:b/>
          <w:bCs/>
          <w:color w:val="000000"/>
          <w:shd w:val="clear" w:color="auto" w:fill="FFFFFF"/>
        </w:rPr>
      </w:pPr>
      <w:r>
        <w:rPr>
          <w:rStyle w:val="normaltextrun"/>
          <w:rFonts w:cs="Arial"/>
          <w:b/>
          <w:bCs/>
          <w:color w:val="000000"/>
          <w:shd w:val="clear" w:color="auto" w:fill="FFFFFF"/>
        </w:rPr>
        <w:t>5.1 Does the development impact any i</w:t>
      </w:r>
      <w:r w:rsidR="00812A13">
        <w:rPr>
          <w:rStyle w:val="normaltextrun"/>
          <w:rFonts w:cs="Arial"/>
          <w:b/>
          <w:bCs/>
          <w:color w:val="000000"/>
          <w:shd w:val="clear" w:color="auto" w:fill="FFFFFF"/>
        </w:rPr>
        <w:t>rreplaceable habitats</w:t>
      </w:r>
      <w:r w:rsidR="00EC510D">
        <w:rPr>
          <w:rStyle w:val="normaltextrun"/>
          <w:rFonts w:cs="Arial"/>
          <w:b/>
          <w:bCs/>
          <w:color w:val="000000"/>
          <w:shd w:val="clear" w:color="auto" w:fill="FFFFFF"/>
        </w:rPr>
        <w:t>?</w:t>
      </w:r>
    </w:p>
    <w:p w14:paraId="355F2138" w14:textId="38B0A52C" w:rsidR="00EC510D" w:rsidRDefault="00EC510D" w:rsidP="00EC510D">
      <w:pPr>
        <w:pStyle w:val="Hint"/>
      </w:pPr>
      <w:r>
        <w:t xml:space="preserve">If yes, </w:t>
      </w:r>
      <w:r w:rsidR="00B14A68">
        <w:t>tell us if you’ve submitted an approved compensation plan.</w:t>
      </w:r>
    </w:p>
    <w:p w14:paraId="58C00642" w14:textId="77777777" w:rsidR="00EC510D" w:rsidRDefault="00000000" w:rsidP="00EC510D">
      <w:sdt>
        <w:sdtPr>
          <w:rPr>
            <w:b/>
            <w:bCs/>
          </w:rPr>
          <w:id w:val="-1077750013"/>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Yes</w:t>
      </w:r>
    </w:p>
    <w:p w14:paraId="59BCEC30" w14:textId="54FBCA02" w:rsidR="00EC510D" w:rsidRDefault="00000000" w:rsidP="00EC510D">
      <w:sdt>
        <w:sdtPr>
          <w:rPr>
            <w:b/>
            <w:bCs/>
          </w:rPr>
          <w:id w:val="-148213818"/>
          <w14:checkbox>
            <w14:checked w14:val="1"/>
            <w14:checkedState w14:val="2612" w14:font="MS Gothic"/>
            <w14:uncheckedState w14:val="2610" w14:font="MS Gothic"/>
          </w14:checkbox>
        </w:sdtPr>
        <w:sdtContent>
          <w:r w:rsidR="0008679D">
            <w:rPr>
              <w:rFonts w:ascii="MS Gothic" w:eastAsia="MS Gothic" w:hAnsi="MS Gothic" w:hint="eastAsia"/>
              <w:b/>
              <w:bCs/>
            </w:rPr>
            <w:t>☒</w:t>
          </w:r>
        </w:sdtContent>
      </w:sdt>
      <w:r w:rsidR="00EC510D">
        <w:rPr>
          <w:b/>
          <w:bCs/>
        </w:rPr>
        <w:t xml:space="preserve"> </w:t>
      </w:r>
      <w:r w:rsidR="00EC510D">
        <w:t>No</w:t>
      </w:r>
    </w:p>
    <w:p w14:paraId="214B46A3" w14:textId="77777777" w:rsidR="00EC510D" w:rsidRDefault="00EC510D" w:rsidP="00812A13">
      <w:pPr>
        <w:rPr>
          <w:rStyle w:val="normaltextrun"/>
          <w:rFonts w:cs="Arial"/>
          <w:b/>
          <w:bCs/>
          <w:color w:val="000000"/>
          <w:shd w:val="clear" w:color="auto" w:fill="FFFFFF"/>
        </w:rPr>
      </w:pPr>
    </w:p>
    <w:p w14:paraId="6CA2D265" w14:textId="6898621B" w:rsidR="00EC510D" w:rsidRDefault="00291623" w:rsidP="00812A13">
      <w:pPr>
        <w:rPr>
          <w:rStyle w:val="eop"/>
          <w:rFonts w:cs="Arial"/>
          <w:color w:val="000000"/>
          <w:shd w:val="clear" w:color="auto" w:fill="FFFFFF"/>
        </w:rPr>
      </w:pPr>
      <w:r>
        <w:rPr>
          <w:rStyle w:val="normaltextrun"/>
          <w:rFonts w:cs="Arial"/>
          <w:b/>
          <w:bCs/>
          <w:color w:val="000000"/>
          <w:shd w:val="clear" w:color="auto" w:fill="FFFFFF"/>
        </w:rPr>
        <w:t xml:space="preserve">5.2 </w:t>
      </w:r>
      <w:r w:rsidR="00EC510D">
        <w:rPr>
          <w:rStyle w:val="normaltextrun"/>
          <w:rFonts w:cs="Arial"/>
          <w:b/>
          <w:bCs/>
          <w:color w:val="000000"/>
          <w:shd w:val="clear" w:color="auto" w:fill="FFFFFF"/>
        </w:rPr>
        <w:t>Have you submitted an approved compensation plan?</w:t>
      </w:r>
    </w:p>
    <w:bookmarkStart w:id="0" w:name="_Hlk150161023"/>
    <w:p w14:paraId="0DCBBFA6" w14:textId="77777777" w:rsidR="00B14A68" w:rsidRDefault="00000000" w:rsidP="00B14A68">
      <w:sdt>
        <w:sdtPr>
          <w:rPr>
            <w:b/>
            <w:bCs/>
          </w:rPr>
          <w:id w:val="1036783658"/>
          <w14:checkbox>
            <w14:checked w14:val="0"/>
            <w14:checkedState w14:val="2612" w14:font="MS Gothic"/>
            <w14:uncheckedState w14:val="2610" w14:font="MS Gothic"/>
          </w14:checkbox>
        </w:sdtPr>
        <w:sdtContent>
          <w:r w:rsidR="00B14A68">
            <w:rPr>
              <w:rFonts w:ascii="MS Gothic" w:eastAsia="MS Gothic" w:hAnsi="MS Gothic" w:hint="eastAsia"/>
              <w:b/>
              <w:bCs/>
            </w:rPr>
            <w:t>☐</w:t>
          </w:r>
        </w:sdtContent>
      </w:sdt>
      <w:r w:rsidR="00B14A68">
        <w:rPr>
          <w:b/>
          <w:bCs/>
        </w:rPr>
        <w:t xml:space="preserve"> </w:t>
      </w:r>
      <w:r w:rsidR="00B14A68">
        <w:t>Yes</w:t>
      </w:r>
    </w:p>
    <w:p w14:paraId="5C840192" w14:textId="6AF66500" w:rsidR="00B14A68" w:rsidRDefault="00000000" w:rsidP="00B14A68">
      <w:sdt>
        <w:sdtPr>
          <w:rPr>
            <w:b/>
            <w:bCs/>
          </w:rPr>
          <w:id w:val="1768819474"/>
          <w14:checkbox>
            <w14:checked w14:val="1"/>
            <w14:checkedState w14:val="2612" w14:font="MS Gothic"/>
            <w14:uncheckedState w14:val="2610" w14:font="MS Gothic"/>
          </w14:checkbox>
        </w:sdtPr>
        <w:sdtContent>
          <w:r w:rsidR="007A531E">
            <w:rPr>
              <w:rFonts w:ascii="MS Gothic" w:eastAsia="MS Gothic" w:hAnsi="MS Gothic" w:hint="eastAsia"/>
              <w:b/>
              <w:bCs/>
            </w:rPr>
            <w:t>☒</w:t>
          </w:r>
        </w:sdtContent>
      </w:sdt>
      <w:r w:rsidR="00B14A68">
        <w:rPr>
          <w:b/>
          <w:bCs/>
        </w:rPr>
        <w:t xml:space="preserve"> </w:t>
      </w:r>
      <w:r w:rsidR="00B14A68">
        <w:t>No</w:t>
      </w:r>
    </w:p>
    <w:bookmarkEnd w:id="0"/>
    <w:p w14:paraId="12B6FFA0" w14:textId="30AB2FFB" w:rsidR="00D653D7" w:rsidRPr="00E43948" w:rsidRDefault="00D653D7" w:rsidP="00D653D7">
      <w:pPr>
        <w:pStyle w:val="Heading2"/>
      </w:pPr>
      <w:r>
        <w:t>6</w:t>
      </w:r>
      <w:r w:rsidR="00B14A68">
        <w:t>.</w:t>
      </w:r>
      <w:r>
        <w:t xml:space="preserve"> On-site habitat enhancements </w:t>
      </w:r>
    </w:p>
    <w:p w14:paraId="1179649C" w14:textId="13FEE851" w:rsidR="00D653D7" w:rsidRPr="000F7852" w:rsidRDefault="00B14A68" w:rsidP="00D653D7">
      <w:pPr>
        <w:pStyle w:val="Standard"/>
      </w:pPr>
      <w:r>
        <w:t>Answer this section if your development includes on-site habitat enhancements.</w:t>
      </w:r>
    </w:p>
    <w:p w14:paraId="79157316" w14:textId="207E9F6F"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t xml:space="preserve">6.1 </w:t>
      </w:r>
      <w:r w:rsidR="00D653D7">
        <w:rPr>
          <w:rStyle w:val="normaltextrun"/>
          <w:rFonts w:cs="Arial"/>
          <w:b/>
          <w:bCs/>
          <w:color w:val="000000"/>
          <w:shd w:val="clear" w:color="auto" w:fill="FFFFFF"/>
        </w:rPr>
        <w:t>Survey date</w:t>
      </w:r>
    </w:p>
    <w:p w14:paraId="46ECF898" w14:textId="14A40CDC" w:rsidR="00D653D7" w:rsidRDefault="00D653D7" w:rsidP="00D653D7">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0C09C4C0" w14:textId="12F8220A" w:rsidR="00D653D7" w:rsidRDefault="00C37FAE" w:rsidP="00D653D7">
      <w:pPr>
        <w:pStyle w:val="Boxshort"/>
      </w:pPr>
      <w:r>
        <w:t>06/07/2024</w:t>
      </w:r>
    </w:p>
    <w:p w14:paraId="3C486BD9" w14:textId="762877FB"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6.2 </w:t>
      </w:r>
      <w:r w:rsidR="00D653D7">
        <w:rPr>
          <w:rStyle w:val="normaltextrun"/>
          <w:rFonts w:cs="Arial"/>
          <w:b/>
          <w:bCs/>
          <w:color w:val="000000"/>
          <w:shd w:val="clear" w:color="auto" w:fill="FFFFFF"/>
        </w:rPr>
        <w:t>Survey constraints</w:t>
      </w:r>
    </w:p>
    <w:p w14:paraId="04C123B8" w14:textId="338AAB98" w:rsidR="00EB1484" w:rsidRPr="00EB1484" w:rsidRDefault="00EB1484" w:rsidP="00D653D7">
      <w:pPr>
        <w:rPr>
          <w:rStyle w:val="normaltextrun"/>
          <w:rFonts w:cs="Arial"/>
          <w:color w:val="6E6E6E"/>
          <w:bdr w:val="none" w:sz="0" w:space="0" w:color="auto" w:frame="1"/>
        </w:rPr>
      </w:pPr>
      <w:r>
        <w:rPr>
          <w:rStyle w:val="normaltextrun"/>
          <w:rFonts w:cs="Arial"/>
          <w:color w:val="6E6E6E"/>
          <w:bdr w:val="none" w:sz="0" w:space="0" w:color="auto" w:frame="1"/>
        </w:rPr>
        <w:t>For example, access issues, weather</w:t>
      </w:r>
      <w:r w:rsidR="00403046">
        <w:rPr>
          <w:rStyle w:val="normaltextrun"/>
          <w:rFonts w:cs="Arial"/>
          <w:color w:val="6E6E6E"/>
          <w:bdr w:val="none" w:sz="0" w:space="0" w:color="auto" w:frame="1"/>
        </w:rPr>
        <w:t>,</w:t>
      </w:r>
      <w:r>
        <w:rPr>
          <w:rStyle w:val="normaltextrun"/>
          <w:rFonts w:cs="Arial"/>
          <w:color w:val="6E6E6E"/>
          <w:bdr w:val="none" w:sz="0" w:space="0" w:color="auto" w:frame="1"/>
        </w:rPr>
        <w:t xml:space="preserve"> or seasonal constraints.</w:t>
      </w:r>
    </w:p>
    <w:p w14:paraId="2D61E3BC" w14:textId="2C3D5F44" w:rsidR="0021776C" w:rsidRDefault="00C37FAE" w:rsidP="00B14A68">
      <w:pPr>
        <w:pStyle w:val="Boxwide"/>
      </w:pPr>
      <w:r>
        <w:t xml:space="preserve">No constraints. </w:t>
      </w:r>
    </w:p>
    <w:p w14:paraId="52722358" w14:textId="77777777" w:rsidR="0021776C" w:rsidRDefault="0021776C" w:rsidP="00B14A68">
      <w:pPr>
        <w:pStyle w:val="Boxwide"/>
      </w:pPr>
    </w:p>
    <w:p w14:paraId="073E7345" w14:textId="6517717D"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t xml:space="preserve">6.3 </w:t>
      </w:r>
      <w:r w:rsidR="00D653D7">
        <w:rPr>
          <w:rStyle w:val="normaltextrun"/>
          <w:rFonts w:cs="Arial"/>
          <w:b/>
          <w:bCs/>
          <w:color w:val="000000"/>
          <w:shd w:val="clear" w:color="auto" w:fill="FFFFFF"/>
        </w:rPr>
        <w:t>Total pre-development biodiversity value</w:t>
      </w:r>
    </w:p>
    <w:p w14:paraId="3297C425" w14:textId="09FBE599"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29CFB14A" w14:textId="77777777" w:rsidR="00403046" w:rsidRDefault="00403046" w:rsidP="00D653D7">
      <w:pPr>
        <w:rPr>
          <w:rStyle w:val="normaltextrun"/>
          <w:rFonts w:cs="Arial"/>
          <w:bdr w:val="none" w:sz="0" w:space="0" w:color="auto" w:frame="1"/>
        </w:rPr>
      </w:pPr>
    </w:p>
    <w:p w14:paraId="01D8E015" w14:textId="034C867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78193A13" w14:textId="2A393667" w:rsidR="00D653D7" w:rsidRDefault="00C37FAE" w:rsidP="00D653D7">
      <w:pPr>
        <w:pStyle w:val="Boxshort"/>
      </w:pPr>
      <w:r>
        <w:t>0.95</w:t>
      </w:r>
    </w:p>
    <w:p w14:paraId="3F24DEF6" w14:textId="1690AEC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048A5006" w14:textId="59E21E44" w:rsidR="00D653D7" w:rsidRDefault="00C37FAE" w:rsidP="00D653D7">
      <w:pPr>
        <w:pStyle w:val="Boxshort"/>
      </w:pPr>
      <w:r>
        <w:t>0.2</w:t>
      </w:r>
      <w:r w:rsidR="00517ADE">
        <w:t>3</w:t>
      </w:r>
    </w:p>
    <w:p w14:paraId="506A0FBB" w14:textId="6F42B34E"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185392"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185392" w:rsidRPr="00185392">
        <w:rPr>
          <w:rStyle w:val="normaltextrun"/>
          <w:rFonts w:cs="Arial"/>
          <w:bdr w:val="none" w:sz="0" w:space="0" w:color="auto" w:frame="1"/>
        </w:rPr>
        <w:t>u</w:t>
      </w:r>
      <w:r w:rsidRPr="00185392">
        <w:rPr>
          <w:rStyle w:val="normaltextrun"/>
          <w:rFonts w:cs="Arial"/>
          <w:bdr w:val="none" w:sz="0" w:space="0" w:color="auto" w:frame="1"/>
        </w:rPr>
        <w:t>nits</w:t>
      </w:r>
    </w:p>
    <w:p w14:paraId="0FEA51F4" w14:textId="6E0F04C1" w:rsidR="00D653D7" w:rsidRDefault="00C37FAE" w:rsidP="00D653D7">
      <w:pPr>
        <w:pStyle w:val="Boxshort"/>
      </w:pPr>
      <w:r>
        <w:t>0</w:t>
      </w:r>
    </w:p>
    <w:p w14:paraId="5A87E374" w14:textId="4B58D951"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6.4 </w:t>
      </w:r>
      <w:r w:rsidR="00D653D7">
        <w:rPr>
          <w:rStyle w:val="normaltextrun"/>
          <w:rFonts w:cs="Arial"/>
          <w:b/>
          <w:bCs/>
          <w:color w:val="000000"/>
          <w:shd w:val="clear" w:color="auto" w:fill="FFFFFF"/>
        </w:rPr>
        <w:t>Total post-development biodiversity value</w:t>
      </w:r>
    </w:p>
    <w:p w14:paraId="2A95E48D" w14:textId="480B9A40"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18BC596" w14:textId="77777777" w:rsidR="00403046" w:rsidRDefault="00403046" w:rsidP="00D653D7">
      <w:pPr>
        <w:rPr>
          <w:rStyle w:val="eop"/>
          <w:rFonts w:cs="Arial"/>
          <w:color w:val="000000"/>
          <w:shd w:val="clear" w:color="auto" w:fill="FFFFFF"/>
        </w:rPr>
      </w:pPr>
    </w:p>
    <w:p w14:paraId="2A2DCC4F" w14:textId="2B0EC36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3A03AD25" w14:textId="7E439FFE" w:rsidR="00D653D7" w:rsidRDefault="00C37FAE" w:rsidP="00D653D7">
      <w:pPr>
        <w:pStyle w:val="Boxshort"/>
      </w:pPr>
      <w:r>
        <w:t>1.07</w:t>
      </w:r>
    </w:p>
    <w:p w14:paraId="3A1631FE" w14:textId="35D50C8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0088B70B" w14:textId="43D6C8B8" w:rsidR="00D653D7" w:rsidRDefault="00C37FAE" w:rsidP="00D653D7">
      <w:pPr>
        <w:pStyle w:val="Boxshort"/>
      </w:pPr>
      <w:r>
        <w:t>0.2</w:t>
      </w:r>
      <w:r w:rsidR="00517ADE">
        <w:t>8</w:t>
      </w:r>
    </w:p>
    <w:p w14:paraId="17E2C557" w14:textId="50DE758D"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71B951C0" w14:textId="6A5F36F9" w:rsidR="00D653D7" w:rsidRDefault="00C37FAE" w:rsidP="00D653D7">
      <w:pPr>
        <w:pStyle w:val="Boxshort"/>
      </w:pPr>
      <w:r>
        <w:t>0</w:t>
      </w:r>
    </w:p>
    <w:p w14:paraId="7F0C043E" w14:textId="2C898B1B" w:rsidR="00D653D7" w:rsidRDefault="00384D18"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6.5 </w:t>
      </w:r>
      <w:r w:rsidR="00D653D7">
        <w:rPr>
          <w:rStyle w:val="normaltextrun"/>
          <w:rFonts w:cs="Arial"/>
          <w:b/>
          <w:bCs/>
          <w:color w:val="000000"/>
          <w:shd w:val="clear" w:color="auto" w:fill="FFFFFF"/>
        </w:rPr>
        <w:t xml:space="preserve">Total net change in </w:t>
      </w:r>
      <w:r w:rsidR="00291623">
        <w:rPr>
          <w:rStyle w:val="normaltextrun"/>
          <w:rFonts w:cs="Arial"/>
          <w:b/>
          <w:bCs/>
          <w:color w:val="000000"/>
          <w:shd w:val="clear" w:color="auto" w:fill="FFFFFF"/>
        </w:rPr>
        <w:t>b</w:t>
      </w:r>
      <w:r w:rsidR="00D653D7">
        <w:rPr>
          <w:rStyle w:val="normaltextrun"/>
          <w:rFonts w:cs="Arial"/>
          <w:b/>
          <w:bCs/>
          <w:color w:val="000000"/>
          <w:shd w:val="clear" w:color="auto" w:fill="FFFFFF"/>
        </w:rPr>
        <w:t xml:space="preserve">iodiversity </w:t>
      </w:r>
      <w:r w:rsidR="00291623">
        <w:rPr>
          <w:rStyle w:val="normaltextrun"/>
          <w:rFonts w:cs="Arial"/>
          <w:b/>
          <w:bCs/>
          <w:color w:val="000000"/>
          <w:shd w:val="clear" w:color="auto" w:fill="FFFFFF"/>
        </w:rPr>
        <w:t>u</w:t>
      </w:r>
      <w:r w:rsidR="00D653D7">
        <w:rPr>
          <w:rStyle w:val="normaltextrun"/>
          <w:rFonts w:cs="Arial"/>
          <w:b/>
          <w:bCs/>
          <w:color w:val="000000"/>
          <w:shd w:val="clear" w:color="auto" w:fill="FFFFFF"/>
        </w:rPr>
        <w:t>nits</w:t>
      </w:r>
    </w:p>
    <w:p w14:paraId="287721EA"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3AA5477" w14:textId="77777777" w:rsidR="00403046" w:rsidRDefault="00403046" w:rsidP="00D653D7">
      <w:pPr>
        <w:rPr>
          <w:rStyle w:val="eop"/>
          <w:rFonts w:cs="Arial"/>
          <w:color w:val="000000"/>
          <w:shd w:val="clear" w:color="auto" w:fill="FFFFFF"/>
        </w:rPr>
      </w:pPr>
    </w:p>
    <w:p w14:paraId="0B0BABD9" w14:textId="1DB3FFA1"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9CC57E8" w14:textId="419B29A3" w:rsidR="00D653D7" w:rsidRDefault="00C37FAE" w:rsidP="00EE0994">
      <w:pPr>
        <w:pStyle w:val="Boxshort"/>
      </w:pPr>
      <w:r>
        <w:t>0.12</w:t>
      </w:r>
    </w:p>
    <w:p w14:paraId="7DFA2E6B" w14:textId="389F213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1D3AFCB" w14:textId="7E2668EF" w:rsidR="00D653D7" w:rsidRDefault="00C37FAE" w:rsidP="00EE0994">
      <w:pPr>
        <w:pStyle w:val="Boxshort"/>
      </w:pPr>
      <w:r>
        <w:t>12.28</w:t>
      </w:r>
    </w:p>
    <w:p w14:paraId="0F554257" w14:textId="61D2694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4DEBC07" w14:textId="051B1B68" w:rsidR="00D653D7" w:rsidRDefault="00C37FAE" w:rsidP="00D653D7">
      <w:pPr>
        <w:pStyle w:val="Boxshort"/>
      </w:pPr>
      <w:r>
        <w:t>0</w:t>
      </w:r>
      <w:r w:rsidR="006B0934">
        <w:t>.0</w:t>
      </w:r>
      <w:r w:rsidR="00517ADE">
        <w:t>5</w:t>
      </w:r>
    </w:p>
    <w:p w14:paraId="360241A1" w14:textId="6337601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F9C808D" w14:textId="647813BF" w:rsidR="00D653D7" w:rsidRDefault="006B0934" w:rsidP="00D653D7">
      <w:pPr>
        <w:pStyle w:val="Boxshort"/>
      </w:pPr>
      <w:r>
        <w:t>21.99</w:t>
      </w:r>
    </w:p>
    <w:p w14:paraId="7FE029C3" w14:textId="27BDC6A8"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5AF1A25" w14:textId="35A8263A" w:rsidR="00D653D7" w:rsidRDefault="00C37FAE" w:rsidP="00D653D7">
      <w:pPr>
        <w:pStyle w:val="Boxshort"/>
      </w:pPr>
      <w:r>
        <w:t>0</w:t>
      </w:r>
    </w:p>
    <w:p w14:paraId="3D7B440B" w14:textId="2E85D7EC"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3CEE2F0A" w14:textId="0ECF4E46" w:rsidR="00D653D7" w:rsidRDefault="00C37FAE" w:rsidP="00D653D7">
      <w:pPr>
        <w:pStyle w:val="Boxshort"/>
      </w:pPr>
      <w:r>
        <w:t>0</w:t>
      </w:r>
    </w:p>
    <w:p w14:paraId="7EBC8C3C" w14:textId="77777777" w:rsidR="00217D46" w:rsidRDefault="00217D46" w:rsidP="00217D46">
      <w:pPr>
        <w:rPr>
          <w:b/>
          <w:bCs/>
        </w:rPr>
      </w:pPr>
      <w:r>
        <w:rPr>
          <w:b/>
          <w:bCs/>
        </w:rPr>
        <w:t xml:space="preserve">6.6 </w:t>
      </w:r>
      <w:r w:rsidRPr="00EF6124">
        <w:rPr>
          <w:b/>
          <w:bCs/>
        </w:rPr>
        <w:t xml:space="preserve">Will </w:t>
      </w:r>
      <w:r>
        <w:rPr>
          <w:b/>
          <w:bCs/>
        </w:rPr>
        <w:t>you register and allocate any b</w:t>
      </w:r>
      <w:r w:rsidRPr="00EF6124">
        <w:rPr>
          <w:b/>
          <w:bCs/>
        </w:rPr>
        <w:t xml:space="preserve">iodiversity </w:t>
      </w:r>
      <w:r>
        <w:rPr>
          <w:b/>
          <w:bCs/>
        </w:rPr>
        <w:t>u</w:t>
      </w:r>
      <w:r w:rsidRPr="00EF6124">
        <w:rPr>
          <w:b/>
          <w:bCs/>
        </w:rPr>
        <w:t xml:space="preserve">nits </w:t>
      </w:r>
      <w:r>
        <w:rPr>
          <w:b/>
          <w:bCs/>
        </w:rPr>
        <w:t xml:space="preserve">from </w:t>
      </w:r>
      <w:r w:rsidRPr="00EF6124">
        <w:rPr>
          <w:b/>
          <w:bCs/>
        </w:rPr>
        <w:t>your site</w:t>
      </w:r>
      <w:r>
        <w:rPr>
          <w:b/>
          <w:bCs/>
        </w:rPr>
        <w:t xml:space="preserve"> </w:t>
      </w:r>
      <w:r w:rsidRPr="00EF6124">
        <w:rPr>
          <w:b/>
          <w:bCs/>
        </w:rPr>
        <w:t>to other developments?</w:t>
      </w:r>
    </w:p>
    <w:p w14:paraId="225CE025" w14:textId="77777777" w:rsidR="00217D46" w:rsidRDefault="00217D46" w:rsidP="00217D46">
      <w:pPr>
        <w:pStyle w:val="Hint"/>
      </w:pPr>
      <w:r>
        <w:t>If yes</w:t>
      </w:r>
      <w:r w:rsidRPr="00EF6124">
        <w:t xml:space="preserve"> </w:t>
      </w:r>
      <w:r>
        <w:t>or provisionally, give details.</w:t>
      </w:r>
    </w:p>
    <w:p w14:paraId="77A82E3E" w14:textId="77777777" w:rsidR="00217D46" w:rsidRDefault="00000000" w:rsidP="00217D46">
      <w:sdt>
        <w:sdtPr>
          <w:rPr>
            <w:b/>
            <w:bCs/>
          </w:rPr>
          <w:id w:val="603766497"/>
          <w14:checkbox>
            <w14:checked w14:val="0"/>
            <w14:checkedState w14:val="2612" w14:font="MS Gothic"/>
            <w14:uncheckedState w14:val="2610" w14:font="MS Gothic"/>
          </w14:checkbox>
        </w:sdtPr>
        <w:sdtContent>
          <w:r w:rsidR="00217D46">
            <w:rPr>
              <w:rFonts w:ascii="MS Gothic" w:eastAsia="MS Gothic" w:hAnsi="MS Gothic" w:hint="eastAsia"/>
              <w:b/>
              <w:bCs/>
            </w:rPr>
            <w:t>☐</w:t>
          </w:r>
        </w:sdtContent>
      </w:sdt>
      <w:r w:rsidR="00217D46">
        <w:rPr>
          <w:b/>
          <w:bCs/>
        </w:rPr>
        <w:t xml:space="preserve"> </w:t>
      </w:r>
      <w:r w:rsidR="00217D46">
        <w:t>Yes</w:t>
      </w:r>
    </w:p>
    <w:p w14:paraId="0A02EADA" w14:textId="430DA457" w:rsidR="00217D46" w:rsidRDefault="00000000" w:rsidP="00217D46">
      <w:sdt>
        <w:sdtPr>
          <w:rPr>
            <w:b/>
            <w:bCs/>
          </w:rPr>
          <w:id w:val="594370756"/>
          <w14:checkbox>
            <w14:checked w14:val="1"/>
            <w14:checkedState w14:val="2612" w14:font="MS Gothic"/>
            <w14:uncheckedState w14:val="2610" w14:font="MS Gothic"/>
          </w14:checkbox>
        </w:sdtPr>
        <w:sdtContent>
          <w:r w:rsidR="00C37FAE">
            <w:rPr>
              <w:rFonts w:ascii="MS Gothic" w:eastAsia="MS Gothic" w:hAnsi="MS Gothic" w:hint="eastAsia"/>
              <w:b/>
              <w:bCs/>
            </w:rPr>
            <w:t>☒</w:t>
          </w:r>
        </w:sdtContent>
      </w:sdt>
      <w:r w:rsidR="00217D46">
        <w:rPr>
          <w:b/>
          <w:bCs/>
        </w:rPr>
        <w:t xml:space="preserve"> </w:t>
      </w:r>
      <w:r w:rsidR="00217D46">
        <w:t>No</w:t>
      </w:r>
    </w:p>
    <w:p w14:paraId="2CF85715" w14:textId="77777777" w:rsidR="00217D46" w:rsidRDefault="00217D46" w:rsidP="00217D46">
      <w:pPr>
        <w:pStyle w:val="Hint"/>
      </w:pPr>
    </w:p>
    <w:p w14:paraId="4E3188B6" w14:textId="4C66F693" w:rsidR="00217D46" w:rsidRDefault="00217D46" w:rsidP="00217D46">
      <w:pPr>
        <w:rPr>
          <w:b/>
          <w:bCs/>
        </w:rPr>
      </w:pPr>
      <w:r>
        <w:rPr>
          <w:b/>
          <w:bCs/>
        </w:rPr>
        <w:t>6.7 Give details</w:t>
      </w:r>
    </w:p>
    <w:p w14:paraId="250E3A39" w14:textId="2558C402" w:rsidR="00403046" w:rsidRPr="00403046" w:rsidRDefault="00403046" w:rsidP="00403046">
      <w:pPr>
        <w:pStyle w:val="Hint"/>
      </w:pPr>
      <w:r>
        <w:t>Tell us about the amount of biodiversity units and the development location (250 words).</w:t>
      </w:r>
    </w:p>
    <w:p w14:paraId="5A296501" w14:textId="47414412" w:rsidR="00217D46" w:rsidRDefault="00C37FAE" w:rsidP="00217D46">
      <w:pPr>
        <w:pStyle w:val="Boxwide"/>
      </w:pPr>
      <w:r>
        <w:lastRenderedPageBreak/>
        <w:t>N/A</w:t>
      </w:r>
    </w:p>
    <w:p w14:paraId="669F82F4" w14:textId="5C036F75" w:rsidR="003F5489" w:rsidRPr="00E43948" w:rsidRDefault="003F5489" w:rsidP="003F5489">
      <w:pPr>
        <w:pStyle w:val="Heading2"/>
      </w:pPr>
      <w:r>
        <w:t>7</w:t>
      </w:r>
      <w:r w:rsidR="00B14A68">
        <w:t>.</w:t>
      </w:r>
      <w:r>
        <w:t xml:space="preserve"> </w:t>
      </w:r>
      <w:r w:rsidRPr="003F5489">
        <w:t xml:space="preserve">Off-site habitat enhancements </w:t>
      </w:r>
    </w:p>
    <w:p w14:paraId="1FA7729E" w14:textId="3442D3DA" w:rsidR="00B14A68" w:rsidRPr="000F7852" w:rsidRDefault="00B14A68" w:rsidP="00B14A68">
      <w:pPr>
        <w:pStyle w:val="Standard"/>
      </w:pPr>
      <w:r>
        <w:t>Answer this section if your development includes off-site habitat enhancements.</w:t>
      </w:r>
    </w:p>
    <w:p w14:paraId="642B8FC0" w14:textId="77777777" w:rsidR="00EF6124" w:rsidRDefault="00EF6124" w:rsidP="00EF6124"/>
    <w:p w14:paraId="1DB41545" w14:textId="59643DB8" w:rsidR="00EF6124" w:rsidRDefault="00003BDD" w:rsidP="00EF6124">
      <w:pPr>
        <w:rPr>
          <w:b/>
          <w:bCs/>
        </w:rPr>
      </w:pPr>
      <w:r>
        <w:rPr>
          <w:b/>
          <w:bCs/>
        </w:rPr>
        <w:t>7.1 Tell us about the</w:t>
      </w:r>
      <w:r w:rsidR="00EF6124" w:rsidRPr="00EF6124">
        <w:rPr>
          <w:b/>
          <w:bCs/>
        </w:rPr>
        <w:t xml:space="preserve"> off-site habitat enhancement</w:t>
      </w:r>
      <w:r w:rsidR="00C90021">
        <w:rPr>
          <w:b/>
          <w:bCs/>
        </w:rPr>
        <w:t>s</w:t>
      </w:r>
    </w:p>
    <w:p w14:paraId="75A09023" w14:textId="352FD8B7" w:rsidR="00403046" w:rsidRPr="00403046" w:rsidRDefault="00403046" w:rsidP="00403046">
      <w:pPr>
        <w:pStyle w:val="Hint"/>
      </w:pPr>
      <w:r>
        <w:t>Include whether you’re delivering the off-site enhancements or buying biodiversity units.</w:t>
      </w:r>
    </w:p>
    <w:p w14:paraId="5151891A" w14:textId="0C0AE11C" w:rsidR="00EF6124" w:rsidRDefault="00C37FAE" w:rsidP="00EF6124">
      <w:pPr>
        <w:pStyle w:val="Boxwide"/>
      </w:pPr>
      <w:r>
        <w:t>N/A</w:t>
      </w:r>
    </w:p>
    <w:p w14:paraId="089B8498" w14:textId="71BF5FE3" w:rsidR="00EF6124" w:rsidRDefault="00003BDD" w:rsidP="00EF6124">
      <w:pPr>
        <w:rPr>
          <w:rStyle w:val="eop"/>
          <w:rFonts w:cs="Arial"/>
          <w:color w:val="000000"/>
          <w:shd w:val="clear" w:color="auto" w:fill="FFFFFF"/>
        </w:rPr>
      </w:pPr>
      <w:r>
        <w:rPr>
          <w:rStyle w:val="normaltextrun"/>
          <w:rFonts w:cs="Arial"/>
          <w:b/>
          <w:bCs/>
          <w:color w:val="000000"/>
          <w:shd w:val="clear" w:color="auto" w:fill="FFFFFF"/>
        </w:rPr>
        <w:t xml:space="preserve">7.2 </w:t>
      </w:r>
      <w:r w:rsidR="00EF6124">
        <w:rPr>
          <w:rStyle w:val="normaltextrun"/>
          <w:rFonts w:cs="Arial"/>
          <w:b/>
          <w:bCs/>
          <w:color w:val="000000"/>
          <w:shd w:val="clear" w:color="auto" w:fill="FFFFFF"/>
        </w:rPr>
        <w:t xml:space="preserve">Biodiversity </w:t>
      </w:r>
      <w:r w:rsidR="00C90021">
        <w:rPr>
          <w:rStyle w:val="normaltextrun"/>
          <w:rFonts w:cs="Arial"/>
          <w:b/>
          <w:bCs/>
          <w:color w:val="000000"/>
          <w:shd w:val="clear" w:color="auto" w:fill="FFFFFF"/>
        </w:rPr>
        <w:t>g</w:t>
      </w:r>
      <w:r w:rsidR="00EF6124">
        <w:rPr>
          <w:rStyle w:val="normaltextrun"/>
          <w:rFonts w:cs="Arial"/>
          <w:b/>
          <w:bCs/>
          <w:color w:val="000000"/>
          <w:shd w:val="clear" w:color="auto" w:fill="FFFFFF"/>
        </w:rPr>
        <w:t xml:space="preserve">ain </w:t>
      </w:r>
      <w:r w:rsidR="00C90021">
        <w:rPr>
          <w:rStyle w:val="normaltextrun"/>
          <w:rFonts w:cs="Arial"/>
          <w:b/>
          <w:bCs/>
          <w:color w:val="000000"/>
          <w:shd w:val="clear" w:color="auto" w:fill="FFFFFF"/>
        </w:rPr>
        <w:t>s</w:t>
      </w:r>
      <w:r w:rsidR="00EF6124">
        <w:rPr>
          <w:rStyle w:val="normaltextrun"/>
          <w:rFonts w:cs="Arial"/>
          <w:b/>
          <w:bCs/>
          <w:color w:val="000000"/>
          <w:shd w:val="clear" w:color="auto" w:fill="FFFFFF"/>
        </w:rPr>
        <w:t xml:space="preserve">ite </w:t>
      </w:r>
      <w:r w:rsidR="00C90021">
        <w:rPr>
          <w:rStyle w:val="normaltextrun"/>
          <w:rFonts w:cs="Arial"/>
          <w:b/>
          <w:bCs/>
          <w:color w:val="000000"/>
          <w:shd w:val="clear" w:color="auto" w:fill="FFFFFF"/>
        </w:rPr>
        <w:t>r</w:t>
      </w:r>
      <w:r w:rsidR="00EF6124">
        <w:rPr>
          <w:rStyle w:val="normaltextrun"/>
          <w:rFonts w:cs="Arial"/>
          <w:b/>
          <w:bCs/>
          <w:color w:val="000000"/>
          <w:shd w:val="clear" w:color="auto" w:fill="FFFFFF"/>
        </w:rPr>
        <w:t>egister reference number</w:t>
      </w:r>
    </w:p>
    <w:p w14:paraId="47C42AB6" w14:textId="19B7B94A" w:rsidR="00EF6124" w:rsidRDefault="003539DF" w:rsidP="00EF6124">
      <w:pPr>
        <w:pStyle w:val="Boxshort"/>
      </w:pPr>
      <w:r>
        <w:t>N/A</w:t>
      </w:r>
    </w:p>
    <w:p w14:paraId="19DA50E6" w14:textId="2BFB329F" w:rsidR="00EF6124" w:rsidRDefault="00A46A50" w:rsidP="003F5489">
      <w:pPr>
        <w:tabs>
          <w:tab w:val="left" w:pos="7875"/>
        </w:tabs>
        <w:rPr>
          <w:b/>
          <w:bCs/>
        </w:rPr>
      </w:pPr>
      <w:r>
        <w:rPr>
          <w:b/>
          <w:bCs/>
        </w:rPr>
        <w:t xml:space="preserve">7.3 </w:t>
      </w:r>
      <w:r w:rsidR="003F5489" w:rsidRPr="003F5489">
        <w:rPr>
          <w:b/>
          <w:bCs/>
        </w:rPr>
        <w:t>How have</w:t>
      </w:r>
      <w:r w:rsidR="00C90021">
        <w:rPr>
          <w:b/>
          <w:bCs/>
        </w:rPr>
        <w:t xml:space="preserve"> you secured</w:t>
      </w:r>
      <w:r w:rsidR="003F5489" w:rsidRPr="003F5489">
        <w:rPr>
          <w:b/>
          <w:bCs/>
        </w:rPr>
        <w:t xml:space="preserve"> </w:t>
      </w:r>
      <w:r w:rsidR="00C90021">
        <w:rPr>
          <w:b/>
          <w:bCs/>
        </w:rPr>
        <w:t xml:space="preserve">the </w:t>
      </w:r>
      <w:r w:rsidR="003F5489" w:rsidRPr="003F5489">
        <w:rPr>
          <w:b/>
          <w:bCs/>
        </w:rPr>
        <w:t>off-site habitat enhancemen</w:t>
      </w:r>
      <w:r w:rsidR="00C90021">
        <w:rPr>
          <w:b/>
          <w:bCs/>
        </w:rPr>
        <w:t>ts</w:t>
      </w:r>
      <w:r w:rsidR="003F5489" w:rsidRPr="003F5489">
        <w:rPr>
          <w:b/>
          <w:bCs/>
        </w:rPr>
        <w:t>?</w:t>
      </w:r>
      <w:r w:rsidR="003F5489">
        <w:rPr>
          <w:b/>
          <w:bCs/>
        </w:rPr>
        <w:tab/>
      </w:r>
    </w:p>
    <w:p w14:paraId="6BD923AA" w14:textId="7B03D986" w:rsidR="00C90021" w:rsidRDefault="00C90021" w:rsidP="003F5489">
      <w:pPr>
        <w:rPr>
          <w:rStyle w:val="normaltextrun"/>
          <w:rFonts w:cs="Arial"/>
          <w:color w:val="6E6E6E"/>
          <w:bdr w:val="none" w:sz="0" w:space="0" w:color="auto" w:frame="1"/>
        </w:rPr>
      </w:pPr>
      <w:r>
        <w:rPr>
          <w:rStyle w:val="normaltextrun"/>
          <w:rFonts w:cs="Arial"/>
          <w:color w:val="6E6E6E"/>
          <w:bdr w:val="none" w:sz="0" w:space="0" w:color="auto" w:frame="1"/>
        </w:rPr>
        <w:t>Tell us about any responsible bodies and whether you’ve used an S106 or conservation covenant.</w:t>
      </w:r>
    </w:p>
    <w:p w14:paraId="0379E544" w14:textId="77777777" w:rsidR="00962CCA" w:rsidRDefault="00962CCA" w:rsidP="003F5489">
      <w:pPr>
        <w:rPr>
          <w:rStyle w:val="normaltextrun"/>
          <w:rFonts w:cs="Arial"/>
          <w:color w:val="6E6E6E"/>
          <w:bdr w:val="none" w:sz="0" w:space="0" w:color="auto" w:frame="1"/>
        </w:rPr>
      </w:pPr>
    </w:p>
    <w:p w14:paraId="675E3F86" w14:textId="137D1E40" w:rsidR="00EF6124" w:rsidRDefault="00C37FAE" w:rsidP="00EF6124">
      <w:pPr>
        <w:pStyle w:val="Boxwide"/>
      </w:pPr>
      <w:r>
        <w:t>N/A</w:t>
      </w:r>
    </w:p>
    <w:p w14:paraId="25CBC2C2" w14:textId="36B93D94" w:rsidR="003F5489" w:rsidRDefault="00A46A50"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7.4 </w:t>
      </w:r>
      <w:r w:rsidR="003F5489">
        <w:rPr>
          <w:rStyle w:val="normaltextrun"/>
          <w:rFonts w:cs="Arial"/>
          <w:b/>
          <w:bCs/>
          <w:color w:val="000000"/>
          <w:shd w:val="clear" w:color="auto" w:fill="FFFFFF"/>
        </w:rPr>
        <w:t xml:space="preserve">Total </w:t>
      </w:r>
      <w:r w:rsidR="00BA5BE2">
        <w:rPr>
          <w:rStyle w:val="normaltextrun"/>
          <w:rFonts w:cs="Arial"/>
          <w:b/>
          <w:bCs/>
          <w:color w:val="000000"/>
          <w:shd w:val="clear" w:color="auto" w:fill="FFFFFF"/>
        </w:rPr>
        <w:t xml:space="preserve">baseline </w:t>
      </w:r>
      <w:r w:rsidR="002B0356">
        <w:rPr>
          <w:rStyle w:val="normaltextrun"/>
          <w:rFonts w:cs="Arial"/>
          <w:b/>
          <w:bCs/>
          <w:color w:val="000000"/>
          <w:shd w:val="clear" w:color="auto" w:fill="FFFFFF"/>
        </w:rPr>
        <w:t xml:space="preserve">biodiversity </w:t>
      </w:r>
      <w:r w:rsidR="00BA5BE2">
        <w:rPr>
          <w:rStyle w:val="normaltextrun"/>
          <w:rFonts w:cs="Arial"/>
          <w:b/>
          <w:bCs/>
          <w:color w:val="000000"/>
          <w:shd w:val="clear" w:color="auto" w:fill="FFFFFF"/>
        </w:rPr>
        <w:t>value</w:t>
      </w:r>
    </w:p>
    <w:p w14:paraId="3CF98C85"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B91370B" w14:textId="77777777" w:rsidR="00403046" w:rsidRDefault="00403046" w:rsidP="003F5489">
      <w:pPr>
        <w:rPr>
          <w:rStyle w:val="eop"/>
          <w:rFonts w:cs="Arial"/>
          <w:color w:val="000000"/>
          <w:shd w:val="clear" w:color="auto" w:fill="FFFFFF"/>
        </w:rPr>
      </w:pPr>
    </w:p>
    <w:p w14:paraId="310B09CD" w14:textId="77777777" w:rsidR="00A32493" w:rsidRDefault="00A32493" w:rsidP="003F5489">
      <w:pPr>
        <w:rPr>
          <w:rStyle w:val="normaltextrun"/>
          <w:rFonts w:cs="Arial"/>
          <w:bdr w:val="none" w:sz="0" w:space="0" w:color="auto" w:frame="1"/>
        </w:rPr>
      </w:pPr>
    </w:p>
    <w:p w14:paraId="14FB639F" w14:textId="734173F9"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0B2987C2" w14:textId="704E25C0" w:rsidR="003F5489" w:rsidRDefault="00C37FAE" w:rsidP="003F5489">
      <w:pPr>
        <w:pStyle w:val="Boxshort"/>
      </w:pPr>
      <w:r>
        <w:t>N/A</w:t>
      </w:r>
    </w:p>
    <w:p w14:paraId="5349CB68" w14:textId="03F5A398"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10D3BE2" w14:textId="73BA9F8E" w:rsidR="003F5489" w:rsidRDefault="00C37FAE" w:rsidP="003F5489">
      <w:pPr>
        <w:pStyle w:val="Boxshort"/>
      </w:pPr>
      <w:r>
        <w:t>N/A</w:t>
      </w:r>
    </w:p>
    <w:p w14:paraId="03BF248C" w14:textId="78D9DFC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6E9C15C" w14:textId="245682B9" w:rsidR="003F5489" w:rsidRDefault="003539DF" w:rsidP="003F5489">
      <w:pPr>
        <w:pStyle w:val="Boxshort"/>
      </w:pPr>
      <w:r>
        <w:t>N/A</w:t>
      </w:r>
    </w:p>
    <w:p w14:paraId="60ABD098" w14:textId="3326FD12"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7.5 </w:t>
      </w:r>
      <w:r w:rsidR="00286C3B">
        <w:rPr>
          <w:rStyle w:val="normaltextrun"/>
          <w:rFonts w:cs="Arial"/>
          <w:b/>
          <w:bCs/>
          <w:color w:val="000000"/>
          <w:shd w:val="clear" w:color="auto" w:fill="FFFFFF"/>
        </w:rPr>
        <w:t xml:space="preserve">Total biodiversity value post-intervention </w:t>
      </w:r>
    </w:p>
    <w:p w14:paraId="5098A4BC"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19E0653D" w14:textId="77777777" w:rsidR="00C96D56" w:rsidRDefault="00C96D56" w:rsidP="003F5489">
      <w:pPr>
        <w:rPr>
          <w:rStyle w:val="eop"/>
          <w:rFonts w:cs="Arial"/>
          <w:color w:val="000000"/>
          <w:shd w:val="clear" w:color="auto" w:fill="FFFFFF"/>
        </w:rPr>
      </w:pPr>
    </w:p>
    <w:p w14:paraId="3A6E3FD2" w14:textId="1B26BC29"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29324A5" w14:textId="1B89FBA2" w:rsidR="003F5489" w:rsidRDefault="00C37FAE" w:rsidP="003F5489">
      <w:pPr>
        <w:pStyle w:val="Boxshort"/>
      </w:pPr>
      <w:r>
        <w:t>N/A</w:t>
      </w:r>
    </w:p>
    <w:p w14:paraId="51F1A11C" w14:textId="5DC43CF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DBEA0D7" w14:textId="1596F281" w:rsidR="003F5489" w:rsidRDefault="00C37FAE" w:rsidP="003F5489">
      <w:pPr>
        <w:pStyle w:val="Boxshort"/>
      </w:pPr>
      <w:r>
        <w:t>N/A</w:t>
      </w:r>
    </w:p>
    <w:p w14:paraId="552D20A3" w14:textId="143F2A3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lastRenderedPageBreak/>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F49E076" w14:textId="587FF9B8" w:rsidR="003F5489" w:rsidRDefault="003539DF" w:rsidP="003F5489">
      <w:pPr>
        <w:pStyle w:val="Boxshort"/>
      </w:pPr>
      <w:r>
        <w:t>N/A</w:t>
      </w:r>
    </w:p>
    <w:p w14:paraId="1034E124" w14:textId="0AF49665"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7.6 </w:t>
      </w:r>
      <w:r w:rsidR="003F5489">
        <w:rPr>
          <w:rStyle w:val="normaltextrun"/>
          <w:rFonts w:cs="Arial"/>
          <w:b/>
          <w:bCs/>
          <w:color w:val="000000"/>
          <w:shd w:val="clear" w:color="auto" w:fill="FFFFFF"/>
        </w:rPr>
        <w:t xml:space="preserve">Total net change in </w:t>
      </w:r>
      <w:r w:rsidR="00384D18">
        <w:rPr>
          <w:rStyle w:val="normaltextrun"/>
          <w:rFonts w:cs="Arial"/>
          <w:b/>
          <w:bCs/>
          <w:color w:val="000000"/>
          <w:shd w:val="clear" w:color="auto" w:fill="FFFFFF"/>
        </w:rPr>
        <w:t>b</w:t>
      </w:r>
      <w:r w:rsidR="003F5489">
        <w:rPr>
          <w:rStyle w:val="normaltextrun"/>
          <w:rFonts w:cs="Arial"/>
          <w:b/>
          <w:bCs/>
          <w:color w:val="000000"/>
          <w:shd w:val="clear" w:color="auto" w:fill="FFFFFF"/>
        </w:rPr>
        <w:t xml:space="preserve">iodiversity </w:t>
      </w:r>
      <w:r w:rsidR="00384D18">
        <w:rPr>
          <w:rStyle w:val="normaltextrun"/>
          <w:rFonts w:cs="Arial"/>
          <w:b/>
          <w:bCs/>
          <w:color w:val="000000"/>
          <w:shd w:val="clear" w:color="auto" w:fill="FFFFFF"/>
        </w:rPr>
        <w:t>u</w:t>
      </w:r>
      <w:r w:rsidR="003F5489">
        <w:rPr>
          <w:rStyle w:val="normaltextrun"/>
          <w:rFonts w:cs="Arial"/>
          <w:b/>
          <w:bCs/>
          <w:color w:val="000000"/>
          <w:shd w:val="clear" w:color="auto" w:fill="FFFFFF"/>
        </w:rPr>
        <w:t>nits</w:t>
      </w:r>
    </w:p>
    <w:p w14:paraId="2B09BAD3"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43A48DA" w14:textId="77777777" w:rsidR="00C96D56" w:rsidRDefault="00C96D56" w:rsidP="003F5489">
      <w:pPr>
        <w:rPr>
          <w:rStyle w:val="eop"/>
          <w:rFonts w:cs="Arial"/>
          <w:color w:val="000000"/>
          <w:shd w:val="clear" w:color="auto" w:fill="FFFFFF"/>
        </w:rPr>
      </w:pPr>
    </w:p>
    <w:p w14:paraId="57ADE67D" w14:textId="7E55B0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45701D08" w14:textId="03C7C967" w:rsidR="003F5489" w:rsidRDefault="00C37FAE" w:rsidP="00EE0994">
      <w:pPr>
        <w:pStyle w:val="Boxshort"/>
      </w:pPr>
      <w:r>
        <w:t>N/A</w:t>
      </w:r>
    </w:p>
    <w:p w14:paraId="79168AA7" w14:textId="7556BA1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70D22532" w14:textId="115854A7" w:rsidR="003F5489" w:rsidRDefault="00C37FAE" w:rsidP="00EE0994">
      <w:pPr>
        <w:pStyle w:val="Boxshort"/>
      </w:pPr>
      <w:r>
        <w:t>N/A</w:t>
      </w:r>
    </w:p>
    <w:p w14:paraId="48E9EB2C" w14:textId="51F5809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0EFC223" w14:textId="13ED73C7" w:rsidR="003F5489" w:rsidRDefault="006B0934" w:rsidP="003F5489">
      <w:pPr>
        <w:pStyle w:val="Boxshort"/>
      </w:pPr>
      <w:r>
        <w:t>N/A</w:t>
      </w:r>
    </w:p>
    <w:p w14:paraId="18F799AD" w14:textId="0C4BB87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6DCF36F8" w14:textId="014CCF36" w:rsidR="003F5489" w:rsidRDefault="006B0934" w:rsidP="003F5489">
      <w:pPr>
        <w:pStyle w:val="Boxshort"/>
      </w:pPr>
      <w:r>
        <w:t>N/A</w:t>
      </w:r>
    </w:p>
    <w:p w14:paraId="417CBFFB" w14:textId="0BD6625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69DDCBA2" w14:textId="41B8E4B6" w:rsidR="003F5489" w:rsidRDefault="003539DF" w:rsidP="003F5489">
      <w:pPr>
        <w:pStyle w:val="Boxshort"/>
      </w:pPr>
      <w:r>
        <w:t>N/A</w:t>
      </w:r>
    </w:p>
    <w:p w14:paraId="6EA18EE6" w14:textId="697EAEAC" w:rsidR="002D3D92" w:rsidRPr="00A32493" w:rsidRDefault="003F5489" w:rsidP="00A32493">
      <w:pPr>
        <w:rPr>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54755119" w14:textId="25A96557" w:rsidR="003F5489" w:rsidRDefault="003F5489" w:rsidP="003F5489">
      <w:pPr>
        <w:pStyle w:val="Heading2"/>
      </w:pPr>
      <w:r>
        <w:t>8</w:t>
      </w:r>
      <w:r w:rsidR="00C90021">
        <w:t>.</w:t>
      </w:r>
      <w:r>
        <w:t xml:space="preserve"> Statutory biodiversity credits</w:t>
      </w:r>
    </w:p>
    <w:p w14:paraId="3B2BB0AB" w14:textId="65B73C37" w:rsidR="00C90021" w:rsidRPr="000F7852" w:rsidRDefault="00C90021" w:rsidP="00C90021">
      <w:pPr>
        <w:pStyle w:val="Standard"/>
      </w:pPr>
      <w:r>
        <w:t>Answer this section if you need to use statutory biodiversity credits.</w:t>
      </w:r>
    </w:p>
    <w:p w14:paraId="5C031531" w14:textId="7B1AC253" w:rsidR="003F5489" w:rsidRDefault="00384D18" w:rsidP="00384D18">
      <w:pPr>
        <w:rPr>
          <w:b/>
          <w:bCs/>
        </w:rPr>
      </w:pPr>
      <w:r>
        <w:rPr>
          <w:b/>
          <w:bCs/>
        </w:rPr>
        <w:t xml:space="preserve">8.1 </w:t>
      </w:r>
      <w:r w:rsidR="00C90021">
        <w:rPr>
          <w:b/>
          <w:bCs/>
        </w:rPr>
        <w:t>Do you need to use</w:t>
      </w:r>
      <w:r w:rsidR="003F5489" w:rsidRPr="003F5489">
        <w:rPr>
          <w:b/>
          <w:bCs/>
        </w:rPr>
        <w:t xml:space="preserve"> </w:t>
      </w:r>
      <w:r w:rsidR="00C90021">
        <w:rPr>
          <w:b/>
          <w:bCs/>
        </w:rPr>
        <w:t>s</w:t>
      </w:r>
      <w:r w:rsidR="003F5489" w:rsidRPr="003F5489">
        <w:rPr>
          <w:b/>
          <w:bCs/>
        </w:rPr>
        <w:t>tatutory biodiversity credits?</w:t>
      </w:r>
    </w:p>
    <w:p w14:paraId="3AC047F1" w14:textId="77777777" w:rsidR="00384D18" w:rsidRDefault="00000000" w:rsidP="00384D18">
      <w:sdt>
        <w:sdtPr>
          <w:rPr>
            <w:b/>
            <w:bCs/>
          </w:rPr>
          <w:id w:val="1085334878"/>
          <w14:checkbox>
            <w14:checked w14:val="0"/>
            <w14:checkedState w14:val="2612" w14:font="MS Gothic"/>
            <w14:uncheckedState w14:val="2610" w14:font="MS Gothic"/>
          </w14:checkbox>
        </w:sdtPr>
        <w:sdtContent>
          <w:r w:rsidR="00384D18">
            <w:rPr>
              <w:rFonts w:ascii="MS Gothic" w:eastAsia="MS Gothic" w:hAnsi="MS Gothic" w:hint="eastAsia"/>
              <w:b/>
              <w:bCs/>
            </w:rPr>
            <w:t>☐</w:t>
          </w:r>
        </w:sdtContent>
      </w:sdt>
      <w:r w:rsidR="00384D18">
        <w:rPr>
          <w:b/>
          <w:bCs/>
        </w:rPr>
        <w:t xml:space="preserve"> </w:t>
      </w:r>
      <w:r w:rsidR="00384D18">
        <w:t>Yes</w:t>
      </w:r>
    </w:p>
    <w:p w14:paraId="7D94B3B3" w14:textId="63F807FA" w:rsidR="00384D18" w:rsidRDefault="00000000" w:rsidP="00384D18">
      <w:sdt>
        <w:sdtPr>
          <w:rPr>
            <w:b/>
            <w:bCs/>
          </w:rPr>
          <w:id w:val="-1521551174"/>
          <w14:checkbox>
            <w14:checked w14:val="1"/>
            <w14:checkedState w14:val="2612" w14:font="MS Gothic"/>
            <w14:uncheckedState w14:val="2610" w14:font="MS Gothic"/>
          </w14:checkbox>
        </w:sdtPr>
        <w:sdtContent>
          <w:r w:rsidR="009C7E55">
            <w:rPr>
              <w:rFonts w:ascii="MS Gothic" w:eastAsia="MS Gothic" w:hAnsi="MS Gothic" w:hint="eastAsia"/>
              <w:b/>
              <w:bCs/>
            </w:rPr>
            <w:t>☒</w:t>
          </w:r>
        </w:sdtContent>
      </w:sdt>
      <w:r w:rsidR="00384D18">
        <w:rPr>
          <w:b/>
          <w:bCs/>
        </w:rPr>
        <w:t xml:space="preserve"> </w:t>
      </w:r>
      <w:r w:rsidR="00384D18">
        <w:t>No</w:t>
      </w:r>
    </w:p>
    <w:p w14:paraId="02ECCA8A" w14:textId="77777777" w:rsidR="00384D18" w:rsidRDefault="00384D18" w:rsidP="00384D18"/>
    <w:p w14:paraId="29BFEDBA" w14:textId="1C3C4BAB" w:rsidR="003F5489" w:rsidRPr="003F5489" w:rsidRDefault="00384D18" w:rsidP="003F5489">
      <w:pPr>
        <w:rPr>
          <w:b/>
          <w:bCs/>
        </w:rPr>
      </w:pPr>
      <w:r>
        <w:rPr>
          <w:b/>
          <w:bCs/>
        </w:rPr>
        <w:t xml:space="preserve">8.2 </w:t>
      </w:r>
      <w:r w:rsidR="003F5489" w:rsidRPr="003F5489">
        <w:rPr>
          <w:b/>
          <w:bCs/>
        </w:rPr>
        <w:t xml:space="preserve">How many </w:t>
      </w:r>
      <w:r>
        <w:rPr>
          <w:b/>
          <w:bCs/>
        </w:rPr>
        <w:t>s</w:t>
      </w:r>
      <w:r w:rsidR="003F5489" w:rsidRPr="003F5489">
        <w:rPr>
          <w:b/>
          <w:bCs/>
        </w:rPr>
        <w:t xml:space="preserve">tatutory biodiversity credits </w:t>
      </w:r>
      <w:r>
        <w:rPr>
          <w:b/>
          <w:bCs/>
        </w:rPr>
        <w:t>do you need</w:t>
      </w:r>
      <w:r w:rsidR="003F5489" w:rsidRPr="003F5489">
        <w:rPr>
          <w:b/>
          <w:bCs/>
        </w:rPr>
        <w:t xml:space="preserve">? </w:t>
      </w:r>
    </w:p>
    <w:p w14:paraId="63B54BCB" w14:textId="6A902F0D" w:rsidR="003F5489" w:rsidRPr="00D30F82" w:rsidRDefault="00384D18" w:rsidP="0006030F">
      <w:pPr>
        <w:rPr>
          <w:rFonts w:cs="Arial"/>
          <w:color w:val="6E6E6E"/>
          <w:bdr w:val="none" w:sz="0" w:space="0" w:color="auto" w:frame="1"/>
        </w:rPr>
      </w:pPr>
      <w:r>
        <w:rPr>
          <w:rStyle w:val="normaltextrun"/>
          <w:rFonts w:cs="Arial"/>
          <w:color w:val="6E6E6E"/>
          <w:bdr w:val="none" w:sz="0" w:space="0" w:color="auto" w:frame="1"/>
        </w:rPr>
        <w:t>Tell us the u</w:t>
      </w:r>
      <w:r w:rsidR="003F5489">
        <w:rPr>
          <w:rStyle w:val="normaltextrun"/>
          <w:rFonts w:cs="Arial"/>
          <w:color w:val="6E6E6E"/>
          <w:bdr w:val="none" w:sz="0" w:space="0" w:color="auto" w:frame="1"/>
        </w:rPr>
        <w:t>nit shortfall by tier</w:t>
      </w:r>
      <w:r>
        <w:rPr>
          <w:rStyle w:val="normaltextrun"/>
          <w:rFonts w:cs="Arial"/>
          <w:color w:val="6E6E6E"/>
          <w:bdr w:val="none" w:sz="0" w:space="0" w:color="auto" w:frame="1"/>
        </w:rPr>
        <w:t xml:space="preserve">, including the </w:t>
      </w:r>
      <w:r w:rsidR="003F5489">
        <w:rPr>
          <w:rStyle w:val="normaltextrun"/>
          <w:rFonts w:cs="Arial"/>
          <w:color w:val="6E6E6E"/>
          <w:bdr w:val="none" w:sz="0" w:space="0" w:color="auto" w:frame="1"/>
        </w:rPr>
        <w:t>spatial risk multiplier</w:t>
      </w:r>
      <w:r>
        <w:rPr>
          <w:rStyle w:val="normaltextrun"/>
          <w:rFonts w:cs="Arial"/>
          <w:color w:val="6E6E6E"/>
          <w:bdr w:val="none" w:sz="0" w:space="0" w:color="auto" w:frame="1"/>
        </w:rPr>
        <w:t>.</w:t>
      </w:r>
      <w:r w:rsidR="00D30F82" w:rsidRPr="00D30F82">
        <w:rPr>
          <w:rStyle w:val="normaltextrun"/>
          <w:rFonts w:cs="Arial"/>
          <w:color w:val="6E6E6E"/>
          <w:bdr w:val="none" w:sz="0" w:space="0" w:color="auto" w:frame="1"/>
        </w:rPr>
        <w:t xml:space="preserve"> </w:t>
      </w:r>
      <w:r w:rsidR="00D30F82">
        <w:rPr>
          <w:rStyle w:val="normaltextrun"/>
          <w:rFonts w:cs="Arial"/>
          <w:color w:val="6E6E6E"/>
          <w:bdr w:val="none" w:sz="0" w:space="0" w:color="auto" w:frame="1"/>
        </w:rPr>
        <w:t>Enter the number from the headline results in your statutory biodiversity metric calculation.</w:t>
      </w:r>
    </w:p>
    <w:p w14:paraId="64A07447" w14:textId="77777777" w:rsidR="0006030F" w:rsidRDefault="0006030F" w:rsidP="003F5489">
      <w:pPr>
        <w:rPr>
          <w:rStyle w:val="normaltextrun"/>
          <w:rFonts w:cs="Arial"/>
          <w:color w:val="6E6E6E"/>
          <w:bdr w:val="none" w:sz="0" w:space="0" w:color="auto" w:frame="1"/>
        </w:rPr>
      </w:pPr>
    </w:p>
    <w:p w14:paraId="5195D4C5" w14:textId="7EDC4DC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A1</w:t>
      </w:r>
    </w:p>
    <w:p w14:paraId="7C107A1B" w14:textId="77777777" w:rsidR="003F5489" w:rsidRDefault="003F5489" w:rsidP="003F5489">
      <w:pPr>
        <w:pStyle w:val="Boxshort"/>
      </w:pPr>
    </w:p>
    <w:p w14:paraId="1F295745" w14:textId="2CE7575B"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A2</w:t>
      </w:r>
    </w:p>
    <w:p w14:paraId="1005B67B" w14:textId="77777777" w:rsidR="003F5489" w:rsidRDefault="003F5489" w:rsidP="003F5489">
      <w:pPr>
        <w:pStyle w:val="Boxshort"/>
      </w:pPr>
    </w:p>
    <w:p w14:paraId="463639F1" w14:textId="54916B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A3</w:t>
      </w:r>
    </w:p>
    <w:p w14:paraId="2959A14D" w14:textId="77777777" w:rsidR="003F5489" w:rsidRDefault="003F5489" w:rsidP="003F5489">
      <w:pPr>
        <w:pStyle w:val="Boxshort"/>
      </w:pPr>
    </w:p>
    <w:p w14:paraId="31B1BD58" w14:textId="3B8BCB96"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A4</w:t>
      </w:r>
    </w:p>
    <w:p w14:paraId="0AB9A5EC" w14:textId="77777777" w:rsidR="003F5489" w:rsidRDefault="003F5489" w:rsidP="003F5489">
      <w:pPr>
        <w:pStyle w:val="Boxshort"/>
      </w:pPr>
    </w:p>
    <w:p w14:paraId="0F1F171E" w14:textId="1D569497"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A5</w:t>
      </w:r>
    </w:p>
    <w:p w14:paraId="36C69F35" w14:textId="77777777" w:rsidR="003F5489" w:rsidRDefault="003F5489" w:rsidP="003F5489">
      <w:pPr>
        <w:pStyle w:val="Boxshort"/>
      </w:pPr>
    </w:p>
    <w:p w14:paraId="7CD68EC4" w14:textId="157C355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H</w:t>
      </w:r>
    </w:p>
    <w:p w14:paraId="4E2FDF3A" w14:textId="77777777" w:rsidR="003F5489" w:rsidRDefault="003F5489" w:rsidP="003F5489">
      <w:pPr>
        <w:pStyle w:val="Boxshort"/>
      </w:pPr>
    </w:p>
    <w:p w14:paraId="1D938ED0" w14:textId="6DA966A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W</w:t>
      </w:r>
    </w:p>
    <w:p w14:paraId="40DA73C4" w14:textId="77777777" w:rsidR="003F5489" w:rsidRDefault="003F5489" w:rsidP="003F5489">
      <w:pPr>
        <w:pStyle w:val="Boxshort"/>
      </w:pPr>
    </w:p>
    <w:p w14:paraId="31D421B1" w14:textId="3869E4F5" w:rsidR="003F5489" w:rsidRDefault="00384D18" w:rsidP="003F5489">
      <w:pPr>
        <w:rPr>
          <w:b/>
          <w:bCs/>
        </w:rPr>
      </w:pPr>
      <w:r>
        <w:rPr>
          <w:b/>
          <w:bCs/>
        </w:rPr>
        <w:t xml:space="preserve">8.3 </w:t>
      </w:r>
      <w:r w:rsidR="003F5489" w:rsidRPr="003F5489">
        <w:rPr>
          <w:b/>
          <w:bCs/>
        </w:rPr>
        <w:t>What evidence is there that no units are available through the market?</w:t>
      </w:r>
    </w:p>
    <w:p w14:paraId="6B402D10" w14:textId="16E594D2" w:rsidR="00D30F82" w:rsidRPr="00403046" w:rsidRDefault="00D30F82" w:rsidP="00D30F82">
      <w:pPr>
        <w:rPr>
          <w:rStyle w:val="normaltextrun"/>
          <w:rFonts w:cs="Arial"/>
          <w:color w:val="6E6E6E"/>
          <w:bdr w:val="none" w:sz="0" w:space="0" w:color="auto" w:frame="1"/>
        </w:rPr>
      </w:pPr>
      <w:r>
        <w:rPr>
          <w:rStyle w:val="normaltextrun"/>
          <w:rFonts w:cs="Arial"/>
          <w:color w:val="6E6E6E"/>
          <w:bdr w:val="none" w:sz="0" w:space="0" w:color="auto" w:frame="1"/>
        </w:rPr>
        <w:t>Send a message from at least 3 habitat providers, or a search result from online registers.</w:t>
      </w:r>
    </w:p>
    <w:p w14:paraId="321D6456" w14:textId="09A9AF6B" w:rsidR="003F5489" w:rsidRDefault="00E87CA2" w:rsidP="003F5489">
      <w:pPr>
        <w:pStyle w:val="Boxwide"/>
      </w:pPr>
      <w:r>
        <w:t>N/A</w:t>
      </w:r>
      <w:r>
        <w:tab/>
      </w:r>
      <w:r>
        <w:tab/>
      </w:r>
    </w:p>
    <w:p w14:paraId="52D112B7" w14:textId="4135D3E1" w:rsidR="003F5489" w:rsidRDefault="00384D18" w:rsidP="003F5489">
      <w:pPr>
        <w:rPr>
          <w:b/>
          <w:bCs/>
        </w:rPr>
      </w:pPr>
      <w:r>
        <w:rPr>
          <w:b/>
          <w:bCs/>
        </w:rPr>
        <w:t xml:space="preserve">8.4 </w:t>
      </w:r>
      <w:r w:rsidR="003F5489">
        <w:rPr>
          <w:b/>
          <w:bCs/>
        </w:rPr>
        <w:t>Proof of purchase</w:t>
      </w:r>
    </w:p>
    <w:p w14:paraId="73BF6808" w14:textId="3E47C4AF" w:rsidR="00CC27EF" w:rsidRPr="00403046" w:rsidRDefault="00CC27EF" w:rsidP="00CC27EF">
      <w:pPr>
        <w:rPr>
          <w:rStyle w:val="normaltextrun"/>
          <w:rFonts w:cs="Arial"/>
          <w:color w:val="6E6E6E"/>
          <w:bdr w:val="none" w:sz="0" w:space="0" w:color="auto" w:frame="1"/>
        </w:rPr>
      </w:pPr>
      <w:r>
        <w:rPr>
          <w:rStyle w:val="normaltextrun"/>
          <w:rFonts w:cs="Arial"/>
          <w:color w:val="6E6E6E"/>
          <w:bdr w:val="none" w:sz="0" w:space="0" w:color="auto" w:frame="1"/>
        </w:rPr>
        <w:t>Send proof of purchase and enter the reference number.</w:t>
      </w:r>
    </w:p>
    <w:p w14:paraId="39C7C5D5" w14:textId="2F30B3F3" w:rsidR="003F5489" w:rsidRDefault="00E87CA2" w:rsidP="003F5489">
      <w:pPr>
        <w:pStyle w:val="Boxwide"/>
      </w:pPr>
      <w:r>
        <w:t>N/A</w:t>
      </w:r>
    </w:p>
    <w:p w14:paraId="5767CC0B" w14:textId="545E4C4B" w:rsidR="00FB174D" w:rsidRPr="00E43948" w:rsidRDefault="00FB174D" w:rsidP="00FB174D">
      <w:pPr>
        <w:pStyle w:val="Heading2"/>
      </w:pPr>
      <w:r>
        <w:t>9</w:t>
      </w:r>
      <w:r w:rsidR="00384D18">
        <w:t>.</w:t>
      </w:r>
      <w:r>
        <w:t xml:space="preserve"> Trading summary</w:t>
      </w:r>
    </w:p>
    <w:p w14:paraId="60FE0C43" w14:textId="00F8912C" w:rsidR="00FB174D" w:rsidRDefault="00384D18" w:rsidP="00FB174D">
      <w:pPr>
        <w:rPr>
          <w:b/>
          <w:bCs/>
        </w:rPr>
      </w:pPr>
      <w:r>
        <w:rPr>
          <w:b/>
          <w:bCs/>
        </w:rPr>
        <w:t xml:space="preserve">9.1 </w:t>
      </w:r>
      <w:r w:rsidR="00FB174D">
        <w:rPr>
          <w:b/>
          <w:bCs/>
        </w:rPr>
        <w:t>Distinctiveness group</w:t>
      </w:r>
    </w:p>
    <w:p w14:paraId="0A406877" w14:textId="77777777" w:rsidR="009E1E0B" w:rsidRDefault="009E1E0B" w:rsidP="00FB174D">
      <w:pPr>
        <w:rPr>
          <w:rFonts w:cs="Arial"/>
          <w:color w:val="6E6E6E"/>
          <w:bdr w:val="none" w:sz="0" w:space="0" w:color="auto" w:frame="1"/>
        </w:rPr>
      </w:pPr>
      <w:r w:rsidRPr="009E1E0B">
        <w:rPr>
          <w:rFonts w:cs="Arial"/>
          <w:color w:val="6E6E6E"/>
          <w:bdr w:val="none" w:sz="0" w:space="0" w:color="auto" w:frame="1"/>
        </w:rPr>
        <w:t xml:space="preserve">Tell us if you met the BNG trading rules on habitat compensation for each distinctiveness group. If you did not meet the trading rules, tell us if you agreed bespoke habitat compensation. </w:t>
      </w:r>
    </w:p>
    <w:p w14:paraId="7B1358B0" w14:textId="77777777" w:rsidR="00BA0930" w:rsidRDefault="00BA0930" w:rsidP="00FB174D">
      <w:pPr>
        <w:rPr>
          <w:rFonts w:cs="Arial"/>
          <w:color w:val="6E6E6E"/>
          <w:bdr w:val="none" w:sz="0" w:space="0" w:color="auto" w:frame="1"/>
        </w:rPr>
      </w:pPr>
    </w:p>
    <w:p w14:paraId="2C0FDC7C" w14:textId="375CB833" w:rsidR="009E1E0B" w:rsidRDefault="009E1E0B" w:rsidP="00FB174D">
      <w:pPr>
        <w:rPr>
          <w:rStyle w:val="normaltextrun"/>
          <w:rFonts w:cs="Arial"/>
          <w:color w:val="6E6E6E"/>
          <w:bdr w:val="none" w:sz="0" w:space="0" w:color="auto" w:frame="1"/>
        </w:rPr>
      </w:pPr>
      <w:r w:rsidRPr="009E1E0B">
        <w:rPr>
          <w:rFonts w:cs="Arial"/>
          <w:color w:val="6E6E6E"/>
          <w:bdr w:val="none" w:sz="0" w:space="0" w:color="auto" w:frame="1"/>
        </w:rPr>
        <w:t xml:space="preserve">Check the rules on habitat compensation in the </w:t>
      </w:r>
      <w:hyperlink r:id="rId14" w:tgtFrame="_blank" w:tooltip="https://www.gov.uk/government/publications/statutory-biodiversity-metric-tools-and-guides" w:history="1">
        <w:r w:rsidRPr="009E1E0B">
          <w:rPr>
            <w:rStyle w:val="Hyperlink"/>
            <w:rFonts w:cs="Arial"/>
            <w:bdr w:val="none" w:sz="0" w:space="0" w:color="auto" w:frame="1"/>
          </w:rPr>
          <w:t>statutory biodiversity metric user guide</w:t>
        </w:r>
      </w:hyperlink>
      <w:r w:rsidRPr="009E1E0B">
        <w:rPr>
          <w:rFonts w:cs="Arial"/>
          <w:color w:val="6E6E6E"/>
          <w:bdr w:val="none" w:sz="0" w:space="0" w:color="auto" w:frame="1"/>
        </w:rPr>
        <w:t>.</w:t>
      </w:r>
    </w:p>
    <w:p w14:paraId="67A178A1" w14:textId="77777777" w:rsidR="00FB174D" w:rsidRDefault="00FB174D" w:rsidP="00FB174D">
      <w:pPr>
        <w:rPr>
          <w:rStyle w:val="normaltextrun"/>
          <w:rFonts w:cs="Arial"/>
          <w:color w:val="6E6E6E"/>
          <w:bdr w:val="none" w:sz="0" w:space="0" w:color="auto" w:frame="1"/>
        </w:rPr>
      </w:pPr>
    </w:p>
    <w:p w14:paraId="6EAA13A4" w14:textId="3C473376" w:rsidR="00FB174D" w:rsidRPr="00185392" w:rsidRDefault="00FB174D" w:rsidP="00FB174D">
      <w:pPr>
        <w:rPr>
          <w:b/>
          <w:bCs/>
        </w:rPr>
      </w:pPr>
      <w:r w:rsidRPr="00185392">
        <w:rPr>
          <w:rStyle w:val="normaltextrun"/>
          <w:rFonts w:cs="Arial"/>
          <w:bdr w:val="none" w:sz="0" w:space="0" w:color="auto" w:frame="1"/>
        </w:rPr>
        <w:t>Very high</w:t>
      </w:r>
    </w:p>
    <w:p w14:paraId="0D2943C7" w14:textId="55722DAD" w:rsidR="00FB174D" w:rsidRDefault="00B9170D" w:rsidP="00FB174D">
      <w:pPr>
        <w:pStyle w:val="Boxwide"/>
      </w:pPr>
      <w:r>
        <w:t>N/</w:t>
      </w:r>
      <w:r w:rsidR="007A531E">
        <w:t>A</w:t>
      </w:r>
    </w:p>
    <w:p w14:paraId="65238864" w14:textId="2FA4422D" w:rsidR="00FB174D" w:rsidRPr="00185392" w:rsidRDefault="00FB174D" w:rsidP="00FB174D">
      <w:pPr>
        <w:rPr>
          <w:b/>
          <w:bCs/>
        </w:rPr>
      </w:pPr>
      <w:r w:rsidRPr="00185392">
        <w:rPr>
          <w:rStyle w:val="normaltextrun"/>
          <w:rFonts w:cs="Arial"/>
          <w:bdr w:val="none" w:sz="0" w:space="0" w:color="auto" w:frame="1"/>
        </w:rPr>
        <w:t>High</w:t>
      </w:r>
    </w:p>
    <w:p w14:paraId="1F3453AD" w14:textId="1D0655D2" w:rsidR="00FB174D" w:rsidRDefault="003539DF" w:rsidP="00FB174D">
      <w:pPr>
        <w:pStyle w:val="Boxwide"/>
      </w:pPr>
      <w:r>
        <w:t>BNG trading rules met for high distinctiveness habitat (Other lowland mixed deciduous woodland). No woodland is to be lost under current proposals.</w:t>
      </w:r>
    </w:p>
    <w:p w14:paraId="357ADB2E" w14:textId="1FA352DA" w:rsidR="00FB174D" w:rsidRPr="00185392" w:rsidRDefault="00FB174D" w:rsidP="00FB174D">
      <w:pPr>
        <w:rPr>
          <w:b/>
          <w:bCs/>
        </w:rPr>
      </w:pPr>
      <w:r w:rsidRPr="00185392">
        <w:rPr>
          <w:rStyle w:val="normaltextrun"/>
          <w:rFonts w:cs="Arial"/>
          <w:bdr w:val="none" w:sz="0" w:space="0" w:color="auto" w:frame="1"/>
        </w:rPr>
        <w:t>Medium</w:t>
      </w:r>
    </w:p>
    <w:p w14:paraId="647BE5B9" w14:textId="148C8B97" w:rsidR="00380542" w:rsidRDefault="004B1098" w:rsidP="00EE0994">
      <w:pPr>
        <w:pStyle w:val="Boxwide"/>
      </w:pPr>
      <w:r>
        <w:lastRenderedPageBreak/>
        <w:t>Trading rules met</w:t>
      </w:r>
      <w:r w:rsidR="00C37FAE">
        <w:t xml:space="preserve"> </w:t>
      </w:r>
      <w:r>
        <w:t>– medium distinctiveness habitat (</w:t>
      </w:r>
      <w:r w:rsidR="003539DF">
        <w:t>other neutral grassland</w:t>
      </w:r>
      <w:r>
        <w:t xml:space="preserve">) </w:t>
      </w:r>
      <w:r w:rsidR="00C37FAE">
        <w:t xml:space="preserve">lost under the proposals replaced </w:t>
      </w:r>
      <w:r w:rsidR="00DB2170">
        <w:t>like</w:t>
      </w:r>
      <w:r w:rsidR="00397B8C">
        <w:t>-</w:t>
      </w:r>
      <w:r w:rsidR="00DB2170">
        <w:t>for</w:t>
      </w:r>
      <w:r w:rsidR="00397B8C">
        <w:t>-</w:t>
      </w:r>
      <w:r w:rsidR="00DB2170">
        <w:t xml:space="preserve">like </w:t>
      </w:r>
      <w:r w:rsidR="00C37FAE">
        <w:t>with the enhancement of modified grassland to other neutral grassland.</w:t>
      </w:r>
    </w:p>
    <w:p w14:paraId="4F7CCF88" w14:textId="601F9122" w:rsidR="00FB174D" w:rsidRPr="00185392" w:rsidRDefault="00FB174D" w:rsidP="00FB174D">
      <w:pPr>
        <w:rPr>
          <w:b/>
          <w:bCs/>
        </w:rPr>
      </w:pPr>
      <w:r w:rsidRPr="00185392">
        <w:rPr>
          <w:rStyle w:val="normaltextrun"/>
          <w:rFonts w:cs="Arial"/>
          <w:bdr w:val="none" w:sz="0" w:space="0" w:color="auto" w:frame="1"/>
        </w:rPr>
        <w:t>Low</w:t>
      </w:r>
    </w:p>
    <w:p w14:paraId="5B1FB41A" w14:textId="2BAF5BC7" w:rsidR="00380542" w:rsidRDefault="00C37FAE" w:rsidP="003539DF">
      <w:pPr>
        <w:pStyle w:val="Boxwide"/>
      </w:pPr>
      <w:r w:rsidRPr="00C37FAE">
        <w:t xml:space="preserve">Trading rules met – </w:t>
      </w:r>
      <w:r>
        <w:t xml:space="preserve">low </w:t>
      </w:r>
      <w:r w:rsidRPr="00C37FAE">
        <w:t>distinctiveness habitat (</w:t>
      </w:r>
      <w:r>
        <w:t>ruderal / ephemeral</w:t>
      </w:r>
      <w:r w:rsidR="00517ADE">
        <w:t>, bare ground</w:t>
      </w:r>
      <w:r w:rsidRPr="00C37FAE">
        <w:t xml:space="preserve">) lost under the proposals </w:t>
      </w:r>
      <w:r>
        <w:t>compensated for with higher distinctiveness habitat (</w:t>
      </w:r>
      <w:r w:rsidRPr="00C37FAE">
        <w:t>enhancement of modified grassland to other neutral grassland</w:t>
      </w:r>
      <w:r>
        <w:t>)</w:t>
      </w:r>
      <w:r w:rsidR="00517ADE">
        <w:t xml:space="preserve"> and creation of same distinctiveness habitat (introduced shrub)</w:t>
      </w:r>
      <w:r w:rsidRPr="00C37FAE">
        <w:t>.</w:t>
      </w:r>
    </w:p>
    <w:p w14:paraId="50F85A6D" w14:textId="04C875F5" w:rsidR="00FB174D" w:rsidRPr="00E43948" w:rsidRDefault="00B14A68" w:rsidP="00FB174D">
      <w:pPr>
        <w:pStyle w:val="Heading2"/>
      </w:pPr>
      <w:r>
        <w:t>10. S</w:t>
      </w:r>
      <w:r w:rsidR="00FB174D">
        <w:t>haring data (optional)</w:t>
      </w:r>
    </w:p>
    <w:p w14:paraId="63A7B919" w14:textId="0CF55F17" w:rsidR="00FB174D" w:rsidRPr="00FB174D" w:rsidRDefault="00291623" w:rsidP="00FB174D">
      <w:pPr>
        <w:rPr>
          <w:b/>
          <w:bCs/>
        </w:rPr>
      </w:pPr>
      <w:r>
        <w:rPr>
          <w:b/>
          <w:bCs/>
        </w:rPr>
        <w:t xml:space="preserve">10.1 </w:t>
      </w:r>
      <w:r w:rsidR="00B14A68">
        <w:rPr>
          <w:b/>
          <w:bCs/>
        </w:rPr>
        <w:t xml:space="preserve">Can we </w:t>
      </w:r>
      <w:r w:rsidR="00FB174D" w:rsidRPr="00FB174D">
        <w:rPr>
          <w:b/>
          <w:bCs/>
        </w:rPr>
        <w:t xml:space="preserve">share </w:t>
      </w:r>
      <w:r>
        <w:rPr>
          <w:b/>
          <w:bCs/>
        </w:rPr>
        <w:t xml:space="preserve">your </w:t>
      </w:r>
      <w:r w:rsidR="00FB174D" w:rsidRPr="00FB174D">
        <w:rPr>
          <w:b/>
          <w:bCs/>
        </w:rPr>
        <w:t>ecological survey data with the Local Environmental Records Centre or other bodies?</w:t>
      </w:r>
    </w:p>
    <w:p w14:paraId="6ED214CA" w14:textId="32A14153" w:rsidR="00B14A68" w:rsidRDefault="00000000" w:rsidP="00B14A68">
      <w:sdt>
        <w:sdtPr>
          <w:rPr>
            <w:b/>
            <w:bCs/>
          </w:rPr>
          <w:id w:val="437253357"/>
          <w14:checkbox>
            <w14:checked w14:val="1"/>
            <w14:checkedState w14:val="2612" w14:font="MS Gothic"/>
            <w14:uncheckedState w14:val="2610" w14:font="MS Gothic"/>
          </w14:checkbox>
        </w:sdtPr>
        <w:sdtContent>
          <w:r w:rsidR="00B9170D">
            <w:rPr>
              <w:rFonts w:ascii="MS Gothic" w:eastAsia="MS Gothic" w:hAnsi="MS Gothic" w:hint="eastAsia"/>
              <w:b/>
              <w:bCs/>
            </w:rPr>
            <w:t>☒</w:t>
          </w:r>
        </w:sdtContent>
      </w:sdt>
      <w:r w:rsidR="00B14A68">
        <w:rPr>
          <w:b/>
          <w:bCs/>
        </w:rPr>
        <w:t xml:space="preserve"> </w:t>
      </w:r>
      <w:r w:rsidR="00B14A68">
        <w:t>Yes</w:t>
      </w:r>
    </w:p>
    <w:p w14:paraId="0778904F" w14:textId="6D64B619" w:rsidR="00A718FA" w:rsidRPr="000F7852" w:rsidRDefault="00000000" w:rsidP="00B14A68">
      <w:sdt>
        <w:sdtPr>
          <w:rPr>
            <w:b/>
            <w:bCs/>
          </w:rPr>
          <w:id w:val="-1797982435"/>
          <w14:checkbox>
            <w14:checked w14:val="0"/>
            <w14:checkedState w14:val="2612" w14:font="MS Gothic"/>
            <w14:uncheckedState w14:val="2610" w14:font="MS Gothic"/>
          </w14:checkbox>
        </w:sdtPr>
        <w:sdtContent>
          <w:r w:rsidR="00B14A68">
            <w:rPr>
              <w:rFonts w:ascii="MS Gothic" w:eastAsia="MS Gothic" w:hAnsi="MS Gothic" w:hint="eastAsia"/>
              <w:b/>
              <w:bCs/>
            </w:rPr>
            <w:t>☐</w:t>
          </w:r>
        </w:sdtContent>
      </w:sdt>
      <w:r w:rsidR="00B14A68">
        <w:rPr>
          <w:b/>
          <w:bCs/>
        </w:rPr>
        <w:t xml:space="preserve"> </w:t>
      </w:r>
      <w:r w:rsidR="00B14A68">
        <w:t>No</w:t>
      </w:r>
    </w:p>
    <w:sectPr w:rsidR="00A718FA" w:rsidRPr="000F7852" w:rsidSect="00B253D5">
      <w:headerReference w:type="even" r:id="rId15"/>
      <w:headerReference w:type="default" r:id="rId16"/>
      <w:footerReference w:type="even" r:id="rId17"/>
      <w:footerReference w:type="default" r:id="rId18"/>
      <w:headerReference w:type="first" r:id="rId19"/>
      <w:footerReference w:type="first" r:id="rId20"/>
      <w:pgSz w:w="11906" w:h="16838"/>
      <w:pgMar w:top="426" w:right="1134" w:bottom="426" w:left="1134" w:header="720" w:footer="3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39053" w14:textId="77777777" w:rsidR="007E0522" w:rsidRDefault="007E0522">
      <w:r>
        <w:separator/>
      </w:r>
    </w:p>
    <w:p w14:paraId="2184714F" w14:textId="77777777" w:rsidR="007E0522" w:rsidRDefault="007E0522"/>
  </w:endnote>
  <w:endnote w:type="continuationSeparator" w:id="0">
    <w:p w14:paraId="7FC960AB" w14:textId="77777777" w:rsidR="007E0522" w:rsidRDefault="007E0522">
      <w:r>
        <w:continuationSeparator/>
      </w:r>
    </w:p>
    <w:p w14:paraId="6B8E8F9B" w14:textId="77777777" w:rsidR="007E0522" w:rsidRDefault="007E0522"/>
  </w:endnote>
  <w:endnote w:type="continuationNotice" w:id="1">
    <w:p w14:paraId="3A80D6AF" w14:textId="77777777" w:rsidR="007E0522" w:rsidRDefault="007E0522"/>
    <w:p w14:paraId="7BB8C858" w14:textId="77777777" w:rsidR="007E0522" w:rsidRDefault="007E05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TZhongsong">
    <w:charset w:val="86"/>
    <w:family w:val="auto"/>
    <w:pitch w:val="variable"/>
    <w:sig w:usb0="00000287" w:usb1="080F0000" w:usb2="00000010" w:usb3="00000000" w:csb0="0004009F" w:csb1="00000000"/>
  </w:font>
  <w:font w:name="Segoe UI">
    <w:panose1 w:val="020B0502040204020203"/>
    <w:charset w:val="00"/>
    <w:family w:val="swiss"/>
    <w:pitch w:val="variable"/>
    <w:sig w:usb0="E4002EFF" w:usb1="C000E47F"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6D909" w14:textId="77777777" w:rsidR="00FD76B5" w:rsidRDefault="00FD76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D0946" w14:textId="77777777" w:rsidR="0042585B" w:rsidRDefault="0042585B">
    <w:pPr>
      <w:pStyle w:val="Footertext"/>
      <w:tabs>
        <w:tab w:val="clear" w:pos="1701"/>
        <w:tab w:val="clear" w:pos="3969"/>
        <w:tab w:val="left" w:pos="851"/>
        <w:tab w:val="center" w:pos="4820"/>
      </w:tabs>
      <w:jc w:val="right"/>
    </w:pPr>
    <w:r>
      <w:t xml:space="preserve">Page </w:t>
    </w:r>
    <w:r>
      <w:fldChar w:fldCharType="begin"/>
    </w:r>
    <w:r>
      <w:instrText xml:space="preserve"> PAGE \* ARABIC </w:instrText>
    </w:r>
    <w:r>
      <w:fldChar w:fldCharType="separate"/>
    </w:r>
    <w:r>
      <w:t>4</w:t>
    </w:r>
    <w:r>
      <w:fldChar w:fldCharType="end"/>
    </w:r>
    <w:r>
      <w:t xml:space="preserve"> of </w:t>
    </w:r>
    <w:fldSimple w:instr=" NUMPAGES \* ARABIC ">
      <w:r>
        <w:t>4</w:t>
      </w:r>
    </w:fldSimple>
  </w:p>
  <w:p w14:paraId="4823A820" w14:textId="77777777" w:rsidR="007C08B2" w:rsidRDefault="007C08B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0511F" w14:textId="77777777" w:rsidR="00FD76B5" w:rsidRDefault="00FD76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152FB" w14:textId="77777777" w:rsidR="007E0522" w:rsidRDefault="007E0522">
      <w:r>
        <w:rPr>
          <w:color w:val="000000"/>
        </w:rPr>
        <w:separator/>
      </w:r>
    </w:p>
    <w:p w14:paraId="59493CFA" w14:textId="77777777" w:rsidR="007E0522" w:rsidRDefault="007E0522"/>
  </w:footnote>
  <w:footnote w:type="continuationSeparator" w:id="0">
    <w:p w14:paraId="63F9B27D" w14:textId="77777777" w:rsidR="007E0522" w:rsidRDefault="007E0522">
      <w:r>
        <w:continuationSeparator/>
      </w:r>
    </w:p>
    <w:p w14:paraId="7D4145C4" w14:textId="77777777" w:rsidR="007E0522" w:rsidRDefault="007E0522"/>
  </w:footnote>
  <w:footnote w:type="continuationNotice" w:id="1">
    <w:p w14:paraId="446F72B0" w14:textId="77777777" w:rsidR="007E0522" w:rsidRDefault="007E0522"/>
    <w:p w14:paraId="028F995E" w14:textId="77777777" w:rsidR="007E0522" w:rsidRDefault="007E052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1CD72" w14:textId="7655B026" w:rsidR="00FD76B5" w:rsidRDefault="00FD76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FCF87" w14:textId="50539532" w:rsidR="00FD76B5" w:rsidRDefault="00FD76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8E391" w14:textId="05DFD0B0" w:rsidR="00FD76B5" w:rsidRDefault="00FD76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0566"/>
    <w:multiLevelType w:val="hybridMultilevel"/>
    <w:tmpl w:val="0A2A4E8A"/>
    <w:lvl w:ilvl="0" w:tplc="DC4C0B8A">
      <w:numFmt w:val="bullet"/>
      <w:lvlText w:val="-"/>
      <w:lvlJc w:val="left"/>
      <w:pPr>
        <w:ind w:left="473" w:hanging="360"/>
      </w:pPr>
      <w:rPr>
        <w:rFonts w:ascii="Arial" w:eastAsia="Arial Unicode MS" w:hAnsi="Arial" w:cs="Arial" w:hint="default"/>
      </w:rPr>
    </w:lvl>
    <w:lvl w:ilvl="1" w:tplc="08090003" w:tentative="1">
      <w:start w:val="1"/>
      <w:numFmt w:val="bullet"/>
      <w:lvlText w:val="o"/>
      <w:lvlJc w:val="left"/>
      <w:pPr>
        <w:ind w:left="1193" w:hanging="360"/>
      </w:pPr>
      <w:rPr>
        <w:rFonts w:ascii="Courier New" w:hAnsi="Courier New" w:cs="Courier New" w:hint="default"/>
      </w:rPr>
    </w:lvl>
    <w:lvl w:ilvl="2" w:tplc="08090005" w:tentative="1">
      <w:start w:val="1"/>
      <w:numFmt w:val="bullet"/>
      <w:lvlText w:val=""/>
      <w:lvlJc w:val="left"/>
      <w:pPr>
        <w:ind w:left="1913" w:hanging="360"/>
      </w:pPr>
      <w:rPr>
        <w:rFonts w:ascii="Wingdings" w:hAnsi="Wingdings" w:hint="default"/>
      </w:rPr>
    </w:lvl>
    <w:lvl w:ilvl="3" w:tplc="08090001" w:tentative="1">
      <w:start w:val="1"/>
      <w:numFmt w:val="bullet"/>
      <w:lvlText w:val=""/>
      <w:lvlJc w:val="left"/>
      <w:pPr>
        <w:ind w:left="2633" w:hanging="360"/>
      </w:pPr>
      <w:rPr>
        <w:rFonts w:ascii="Symbol" w:hAnsi="Symbol" w:hint="default"/>
      </w:rPr>
    </w:lvl>
    <w:lvl w:ilvl="4" w:tplc="08090003" w:tentative="1">
      <w:start w:val="1"/>
      <w:numFmt w:val="bullet"/>
      <w:lvlText w:val="o"/>
      <w:lvlJc w:val="left"/>
      <w:pPr>
        <w:ind w:left="3353" w:hanging="360"/>
      </w:pPr>
      <w:rPr>
        <w:rFonts w:ascii="Courier New" w:hAnsi="Courier New" w:cs="Courier New" w:hint="default"/>
      </w:rPr>
    </w:lvl>
    <w:lvl w:ilvl="5" w:tplc="08090005" w:tentative="1">
      <w:start w:val="1"/>
      <w:numFmt w:val="bullet"/>
      <w:lvlText w:val=""/>
      <w:lvlJc w:val="left"/>
      <w:pPr>
        <w:ind w:left="4073" w:hanging="360"/>
      </w:pPr>
      <w:rPr>
        <w:rFonts w:ascii="Wingdings" w:hAnsi="Wingdings" w:hint="default"/>
      </w:rPr>
    </w:lvl>
    <w:lvl w:ilvl="6" w:tplc="08090001" w:tentative="1">
      <w:start w:val="1"/>
      <w:numFmt w:val="bullet"/>
      <w:lvlText w:val=""/>
      <w:lvlJc w:val="left"/>
      <w:pPr>
        <w:ind w:left="4793" w:hanging="360"/>
      </w:pPr>
      <w:rPr>
        <w:rFonts w:ascii="Symbol" w:hAnsi="Symbol" w:hint="default"/>
      </w:rPr>
    </w:lvl>
    <w:lvl w:ilvl="7" w:tplc="08090003" w:tentative="1">
      <w:start w:val="1"/>
      <w:numFmt w:val="bullet"/>
      <w:lvlText w:val="o"/>
      <w:lvlJc w:val="left"/>
      <w:pPr>
        <w:ind w:left="5513" w:hanging="360"/>
      </w:pPr>
      <w:rPr>
        <w:rFonts w:ascii="Courier New" w:hAnsi="Courier New" w:cs="Courier New" w:hint="default"/>
      </w:rPr>
    </w:lvl>
    <w:lvl w:ilvl="8" w:tplc="08090005" w:tentative="1">
      <w:start w:val="1"/>
      <w:numFmt w:val="bullet"/>
      <w:lvlText w:val=""/>
      <w:lvlJc w:val="left"/>
      <w:pPr>
        <w:ind w:left="6233" w:hanging="360"/>
      </w:pPr>
      <w:rPr>
        <w:rFonts w:ascii="Wingdings" w:hAnsi="Wingdings" w:hint="default"/>
      </w:rPr>
    </w:lvl>
  </w:abstractNum>
  <w:abstractNum w:abstractNumId="1" w15:restartNumberingAfterBreak="0">
    <w:nsid w:val="04F02448"/>
    <w:multiLevelType w:val="multilevel"/>
    <w:tmpl w:val="0F4089EE"/>
    <w:styleLink w:val="WWOutlineListStyle1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05A82BBF"/>
    <w:multiLevelType w:val="multilevel"/>
    <w:tmpl w:val="0F8E1E82"/>
    <w:styleLink w:val="WWOutlineListStyle15"/>
    <w:lvl w:ilvl="0">
      <w:start w:val="1"/>
      <w:numFmt w:val="lowerLetter"/>
      <w:pStyle w:val="DefinitionNumbering1"/>
      <w:lvlText w:val="(%1)"/>
      <w:lvlJc w:val="left"/>
      <w:pPr>
        <w:ind w:left="1440" w:hanging="720"/>
      </w:pPr>
      <w:rPr>
        <w:caps w:val="0"/>
      </w:rPr>
    </w:lvl>
    <w:lvl w:ilvl="1">
      <w:start w:val="1"/>
      <w:numFmt w:val="lowerRoman"/>
      <w:pStyle w:val="DefinitionNumbering2"/>
      <w:lvlText w:val="(%2)"/>
      <w:lvlJc w:val="left"/>
      <w:pPr>
        <w:ind w:left="2160" w:hanging="720"/>
      </w:pPr>
      <w:rPr>
        <w:caps w:val="0"/>
      </w:rPr>
    </w:lvl>
    <w:lvl w:ilvl="2">
      <w:start w:val="1"/>
      <w:numFmt w:val="upperLetter"/>
      <w:pStyle w:val="DefinitionNumbering3"/>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
      <w:lvlJc w:val="left"/>
    </w:lvl>
    <w:lvl w:ilvl="8">
      <w:start w:val="1"/>
      <w:numFmt w:val="none"/>
      <w:lvlText w:val=""/>
      <w:lvlJc w:val="left"/>
    </w:lvl>
  </w:abstractNum>
  <w:abstractNum w:abstractNumId="3" w15:restartNumberingAfterBreak="0">
    <w:nsid w:val="09E303EA"/>
    <w:multiLevelType w:val="multilevel"/>
    <w:tmpl w:val="9C362EB0"/>
    <w:styleLink w:val="WWOutlineListStyle8"/>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0B7A66E7"/>
    <w:multiLevelType w:val="multilevel"/>
    <w:tmpl w:val="F1EEFA3E"/>
    <w:styleLink w:val="WWOutlineListStyle6"/>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149F4510"/>
    <w:multiLevelType w:val="hybridMultilevel"/>
    <w:tmpl w:val="8CDC4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49146E"/>
    <w:multiLevelType w:val="multilevel"/>
    <w:tmpl w:val="FB76A666"/>
    <w:styleLink w:val="WWOutlineListStyle1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18BE6704"/>
    <w:multiLevelType w:val="multilevel"/>
    <w:tmpl w:val="8DB6173C"/>
    <w:styleLink w:val="WWOutlineListStyle10"/>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19DB1AA6"/>
    <w:multiLevelType w:val="multilevel"/>
    <w:tmpl w:val="F148E1A6"/>
    <w:styleLink w:val="WWOutlineListStyle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2A937977"/>
    <w:multiLevelType w:val="hybridMultilevel"/>
    <w:tmpl w:val="86366CB6"/>
    <w:lvl w:ilvl="0" w:tplc="35D23FEA">
      <w:numFmt w:val="bullet"/>
      <w:lvlText w:val="-"/>
      <w:lvlJc w:val="left"/>
      <w:pPr>
        <w:ind w:left="473" w:hanging="360"/>
      </w:pPr>
      <w:rPr>
        <w:rFonts w:ascii="Arial" w:eastAsia="Arial Unicode MS" w:hAnsi="Arial" w:cs="Arial" w:hint="default"/>
      </w:rPr>
    </w:lvl>
    <w:lvl w:ilvl="1" w:tplc="08090003" w:tentative="1">
      <w:start w:val="1"/>
      <w:numFmt w:val="bullet"/>
      <w:lvlText w:val="o"/>
      <w:lvlJc w:val="left"/>
      <w:pPr>
        <w:ind w:left="1193" w:hanging="360"/>
      </w:pPr>
      <w:rPr>
        <w:rFonts w:ascii="Courier New" w:hAnsi="Courier New" w:cs="Courier New" w:hint="default"/>
      </w:rPr>
    </w:lvl>
    <w:lvl w:ilvl="2" w:tplc="08090005" w:tentative="1">
      <w:start w:val="1"/>
      <w:numFmt w:val="bullet"/>
      <w:lvlText w:val=""/>
      <w:lvlJc w:val="left"/>
      <w:pPr>
        <w:ind w:left="1913" w:hanging="360"/>
      </w:pPr>
      <w:rPr>
        <w:rFonts w:ascii="Wingdings" w:hAnsi="Wingdings" w:hint="default"/>
      </w:rPr>
    </w:lvl>
    <w:lvl w:ilvl="3" w:tplc="08090001" w:tentative="1">
      <w:start w:val="1"/>
      <w:numFmt w:val="bullet"/>
      <w:lvlText w:val=""/>
      <w:lvlJc w:val="left"/>
      <w:pPr>
        <w:ind w:left="2633" w:hanging="360"/>
      </w:pPr>
      <w:rPr>
        <w:rFonts w:ascii="Symbol" w:hAnsi="Symbol" w:hint="default"/>
      </w:rPr>
    </w:lvl>
    <w:lvl w:ilvl="4" w:tplc="08090003" w:tentative="1">
      <w:start w:val="1"/>
      <w:numFmt w:val="bullet"/>
      <w:lvlText w:val="o"/>
      <w:lvlJc w:val="left"/>
      <w:pPr>
        <w:ind w:left="3353" w:hanging="360"/>
      </w:pPr>
      <w:rPr>
        <w:rFonts w:ascii="Courier New" w:hAnsi="Courier New" w:cs="Courier New" w:hint="default"/>
      </w:rPr>
    </w:lvl>
    <w:lvl w:ilvl="5" w:tplc="08090005" w:tentative="1">
      <w:start w:val="1"/>
      <w:numFmt w:val="bullet"/>
      <w:lvlText w:val=""/>
      <w:lvlJc w:val="left"/>
      <w:pPr>
        <w:ind w:left="4073" w:hanging="360"/>
      </w:pPr>
      <w:rPr>
        <w:rFonts w:ascii="Wingdings" w:hAnsi="Wingdings" w:hint="default"/>
      </w:rPr>
    </w:lvl>
    <w:lvl w:ilvl="6" w:tplc="08090001" w:tentative="1">
      <w:start w:val="1"/>
      <w:numFmt w:val="bullet"/>
      <w:lvlText w:val=""/>
      <w:lvlJc w:val="left"/>
      <w:pPr>
        <w:ind w:left="4793" w:hanging="360"/>
      </w:pPr>
      <w:rPr>
        <w:rFonts w:ascii="Symbol" w:hAnsi="Symbol" w:hint="default"/>
      </w:rPr>
    </w:lvl>
    <w:lvl w:ilvl="7" w:tplc="08090003" w:tentative="1">
      <w:start w:val="1"/>
      <w:numFmt w:val="bullet"/>
      <w:lvlText w:val="o"/>
      <w:lvlJc w:val="left"/>
      <w:pPr>
        <w:ind w:left="5513" w:hanging="360"/>
      </w:pPr>
      <w:rPr>
        <w:rFonts w:ascii="Courier New" w:hAnsi="Courier New" w:cs="Courier New" w:hint="default"/>
      </w:rPr>
    </w:lvl>
    <w:lvl w:ilvl="8" w:tplc="08090005" w:tentative="1">
      <w:start w:val="1"/>
      <w:numFmt w:val="bullet"/>
      <w:lvlText w:val=""/>
      <w:lvlJc w:val="left"/>
      <w:pPr>
        <w:ind w:left="6233" w:hanging="360"/>
      </w:pPr>
      <w:rPr>
        <w:rFonts w:ascii="Wingdings" w:hAnsi="Wingdings" w:hint="default"/>
      </w:rPr>
    </w:lvl>
  </w:abstractNum>
  <w:abstractNum w:abstractNumId="10" w15:restartNumberingAfterBreak="0">
    <w:nsid w:val="2D79268F"/>
    <w:multiLevelType w:val="multilevel"/>
    <w:tmpl w:val="D80E0A48"/>
    <w:styleLink w:val="WWOutlineListStyle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3711545A"/>
    <w:multiLevelType w:val="multilevel"/>
    <w:tmpl w:val="6ADE3EBE"/>
    <w:styleLink w:val="WWOutlineListStyle7"/>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39203E27"/>
    <w:multiLevelType w:val="multilevel"/>
    <w:tmpl w:val="49D6F420"/>
    <w:styleLink w:val="WWOutlineListStyle"/>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pPr>
        <w:ind w:left="2880" w:hanging="720"/>
      </w:pPr>
      <w:rPr>
        <w:caps w:val="0"/>
      </w:rPr>
    </w:lvl>
    <w:lvl w:ilvl="4">
      <w:start w:val="1"/>
      <w:numFmt w:val="none"/>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lvl>
    <w:lvl w:ilvl="8">
      <w:start w:val="1"/>
      <w:numFmt w:val="none"/>
      <w:lvlText w:val="%9"/>
      <w:lvlJc w:val="left"/>
    </w:lvl>
  </w:abstractNum>
  <w:abstractNum w:abstractNumId="13" w15:restartNumberingAfterBreak="0">
    <w:nsid w:val="3DE94F68"/>
    <w:multiLevelType w:val="hybridMultilevel"/>
    <w:tmpl w:val="87DEE8A6"/>
    <w:lvl w:ilvl="0" w:tplc="C1764ED4">
      <w:numFmt w:val="bullet"/>
      <w:lvlText w:val="-"/>
      <w:lvlJc w:val="left"/>
      <w:pPr>
        <w:ind w:left="473" w:hanging="360"/>
      </w:pPr>
      <w:rPr>
        <w:rFonts w:ascii="Arial" w:eastAsia="Arial Unicode MS" w:hAnsi="Arial" w:cs="Arial" w:hint="default"/>
      </w:rPr>
    </w:lvl>
    <w:lvl w:ilvl="1" w:tplc="08090003" w:tentative="1">
      <w:start w:val="1"/>
      <w:numFmt w:val="bullet"/>
      <w:lvlText w:val="o"/>
      <w:lvlJc w:val="left"/>
      <w:pPr>
        <w:ind w:left="1193" w:hanging="360"/>
      </w:pPr>
      <w:rPr>
        <w:rFonts w:ascii="Courier New" w:hAnsi="Courier New" w:cs="Courier New" w:hint="default"/>
      </w:rPr>
    </w:lvl>
    <w:lvl w:ilvl="2" w:tplc="08090005" w:tentative="1">
      <w:start w:val="1"/>
      <w:numFmt w:val="bullet"/>
      <w:lvlText w:val=""/>
      <w:lvlJc w:val="left"/>
      <w:pPr>
        <w:ind w:left="1913" w:hanging="360"/>
      </w:pPr>
      <w:rPr>
        <w:rFonts w:ascii="Wingdings" w:hAnsi="Wingdings" w:hint="default"/>
      </w:rPr>
    </w:lvl>
    <w:lvl w:ilvl="3" w:tplc="08090001" w:tentative="1">
      <w:start w:val="1"/>
      <w:numFmt w:val="bullet"/>
      <w:lvlText w:val=""/>
      <w:lvlJc w:val="left"/>
      <w:pPr>
        <w:ind w:left="2633" w:hanging="360"/>
      </w:pPr>
      <w:rPr>
        <w:rFonts w:ascii="Symbol" w:hAnsi="Symbol" w:hint="default"/>
      </w:rPr>
    </w:lvl>
    <w:lvl w:ilvl="4" w:tplc="08090003" w:tentative="1">
      <w:start w:val="1"/>
      <w:numFmt w:val="bullet"/>
      <w:lvlText w:val="o"/>
      <w:lvlJc w:val="left"/>
      <w:pPr>
        <w:ind w:left="3353" w:hanging="360"/>
      </w:pPr>
      <w:rPr>
        <w:rFonts w:ascii="Courier New" w:hAnsi="Courier New" w:cs="Courier New" w:hint="default"/>
      </w:rPr>
    </w:lvl>
    <w:lvl w:ilvl="5" w:tplc="08090005" w:tentative="1">
      <w:start w:val="1"/>
      <w:numFmt w:val="bullet"/>
      <w:lvlText w:val=""/>
      <w:lvlJc w:val="left"/>
      <w:pPr>
        <w:ind w:left="4073" w:hanging="360"/>
      </w:pPr>
      <w:rPr>
        <w:rFonts w:ascii="Wingdings" w:hAnsi="Wingdings" w:hint="default"/>
      </w:rPr>
    </w:lvl>
    <w:lvl w:ilvl="6" w:tplc="08090001" w:tentative="1">
      <w:start w:val="1"/>
      <w:numFmt w:val="bullet"/>
      <w:lvlText w:val=""/>
      <w:lvlJc w:val="left"/>
      <w:pPr>
        <w:ind w:left="4793" w:hanging="360"/>
      </w:pPr>
      <w:rPr>
        <w:rFonts w:ascii="Symbol" w:hAnsi="Symbol" w:hint="default"/>
      </w:rPr>
    </w:lvl>
    <w:lvl w:ilvl="7" w:tplc="08090003" w:tentative="1">
      <w:start w:val="1"/>
      <w:numFmt w:val="bullet"/>
      <w:lvlText w:val="o"/>
      <w:lvlJc w:val="left"/>
      <w:pPr>
        <w:ind w:left="5513" w:hanging="360"/>
      </w:pPr>
      <w:rPr>
        <w:rFonts w:ascii="Courier New" w:hAnsi="Courier New" w:cs="Courier New" w:hint="default"/>
      </w:rPr>
    </w:lvl>
    <w:lvl w:ilvl="8" w:tplc="08090005" w:tentative="1">
      <w:start w:val="1"/>
      <w:numFmt w:val="bullet"/>
      <w:lvlText w:val=""/>
      <w:lvlJc w:val="left"/>
      <w:pPr>
        <w:ind w:left="6233" w:hanging="360"/>
      </w:pPr>
      <w:rPr>
        <w:rFonts w:ascii="Wingdings" w:hAnsi="Wingdings" w:hint="default"/>
      </w:rPr>
    </w:lvl>
  </w:abstractNum>
  <w:abstractNum w:abstractNumId="14" w15:restartNumberingAfterBreak="0">
    <w:nsid w:val="406355A9"/>
    <w:multiLevelType w:val="multilevel"/>
    <w:tmpl w:val="F5ECDF16"/>
    <w:styleLink w:val="WWOutlineListStyle9"/>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48BE7427"/>
    <w:multiLevelType w:val="multilevel"/>
    <w:tmpl w:val="BE3446A8"/>
    <w:styleLink w:val="WWOutlineListStyle5"/>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53F17E6B"/>
    <w:multiLevelType w:val="multilevel"/>
    <w:tmpl w:val="41A4AB04"/>
    <w:styleLink w:val="LFO4"/>
    <w:lvl w:ilvl="0">
      <w:start w:val="1"/>
      <w:numFmt w:val="decimal"/>
      <w:pStyle w:val="BodyTextIndent2"/>
      <w:lvlText w:val="%1"/>
      <w:lvlJc w:val="left"/>
      <w:pPr>
        <w:ind w:left="720" w:firstLine="0"/>
      </w:pPr>
      <w:rPr>
        <w:caps w:val="0"/>
      </w:rPr>
    </w:lvl>
    <w:lvl w:ilvl="1">
      <w:start w:val="1"/>
      <w:numFmt w:val="none"/>
      <w:lvlText w:val="%2"/>
      <w:lvlJc w:val="left"/>
      <w:pPr>
        <w:ind w:left="720" w:firstLine="0"/>
      </w:pPr>
      <w:rPr>
        <w:caps w:val="0"/>
      </w:rPr>
    </w:lvl>
    <w:lvl w:ilvl="2">
      <w:start w:val="1"/>
      <w:numFmt w:val="lowerLetter"/>
      <w:lvlText w:val="(%3)"/>
      <w:lvlJc w:val="left"/>
      <w:pPr>
        <w:ind w:left="1440" w:hanging="720"/>
      </w:pPr>
      <w:rPr>
        <w:caps w:val="0"/>
      </w:rPr>
    </w:lvl>
    <w:lvl w:ilvl="3">
      <w:start w:val="1"/>
      <w:numFmt w:val="lowerRoman"/>
      <w:lvlText w:val="(%4)"/>
      <w:lvlJc w:val="left"/>
      <w:pPr>
        <w:ind w:left="2160" w:hanging="720"/>
      </w:pPr>
      <w:rPr>
        <w:caps w:val="0"/>
      </w:rPr>
    </w:lvl>
    <w:lvl w:ilvl="4">
      <w:start w:val="1"/>
      <w:numFmt w:val="upperLetter"/>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pPr>
        <w:ind w:left="2880" w:hanging="720"/>
      </w:pPr>
      <w:rPr>
        <w:caps w:val="0"/>
      </w:rPr>
    </w:lvl>
    <w:lvl w:ilvl="8">
      <w:start w:val="1"/>
      <w:numFmt w:val="none"/>
      <w:lvlText w:val="%9"/>
      <w:lvlJc w:val="left"/>
      <w:pPr>
        <w:ind w:left="2880" w:hanging="720"/>
      </w:pPr>
      <w:rPr>
        <w:caps w:val="0"/>
      </w:rPr>
    </w:lvl>
  </w:abstractNum>
  <w:abstractNum w:abstractNumId="17" w15:restartNumberingAfterBreak="0">
    <w:nsid w:val="56D9119C"/>
    <w:multiLevelType w:val="multilevel"/>
    <w:tmpl w:val="A64670BC"/>
    <w:styleLink w:val="WWOutlineListStyle1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61333AA3"/>
    <w:multiLevelType w:val="hybridMultilevel"/>
    <w:tmpl w:val="C5920FD2"/>
    <w:lvl w:ilvl="0" w:tplc="0756C8FA">
      <w:numFmt w:val="bullet"/>
      <w:lvlText w:val="-"/>
      <w:lvlJc w:val="left"/>
      <w:pPr>
        <w:ind w:left="473" w:hanging="360"/>
      </w:pPr>
      <w:rPr>
        <w:rFonts w:ascii="Arial" w:eastAsia="Arial Unicode MS" w:hAnsi="Arial" w:cs="Arial" w:hint="default"/>
      </w:rPr>
    </w:lvl>
    <w:lvl w:ilvl="1" w:tplc="08090003" w:tentative="1">
      <w:start w:val="1"/>
      <w:numFmt w:val="bullet"/>
      <w:lvlText w:val="o"/>
      <w:lvlJc w:val="left"/>
      <w:pPr>
        <w:ind w:left="1193" w:hanging="360"/>
      </w:pPr>
      <w:rPr>
        <w:rFonts w:ascii="Courier New" w:hAnsi="Courier New" w:cs="Courier New" w:hint="default"/>
      </w:rPr>
    </w:lvl>
    <w:lvl w:ilvl="2" w:tplc="08090005" w:tentative="1">
      <w:start w:val="1"/>
      <w:numFmt w:val="bullet"/>
      <w:lvlText w:val=""/>
      <w:lvlJc w:val="left"/>
      <w:pPr>
        <w:ind w:left="1913" w:hanging="360"/>
      </w:pPr>
      <w:rPr>
        <w:rFonts w:ascii="Wingdings" w:hAnsi="Wingdings" w:hint="default"/>
      </w:rPr>
    </w:lvl>
    <w:lvl w:ilvl="3" w:tplc="08090001" w:tentative="1">
      <w:start w:val="1"/>
      <w:numFmt w:val="bullet"/>
      <w:lvlText w:val=""/>
      <w:lvlJc w:val="left"/>
      <w:pPr>
        <w:ind w:left="2633" w:hanging="360"/>
      </w:pPr>
      <w:rPr>
        <w:rFonts w:ascii="Symbol" w:hAnsi="Symbol" w:hint="default"/>
      </w:rPr>
    </w:lvl>
    <w:lvl w:ilvl="4" w:tplc="08090003" w:tentative="1">
      <w:start w:val="1"/>
      <w:numFmt w:val="bullet"/>
      <w:lvlText w:val="o"/>
      <w:lvlJc w:val="left"/>
      <w:pPr>
        <w:ind w:left="3353" w:hanging="360"/>
      </w:pPr>
      <w:rPr>
        <w:rFonts w:ascii="Courier New" w:hAnsi="Courier New" w:cs="Courier New" w:hint="default"/>
      </w:rPr>
    </w:lvl>
    <w:lvl w:ilvl="5" w:tplc="08090005" w:tentative="1">
      <w:start w:val="1"/>
      <w:numFmt w:val="bullet"/>
      <w:lvlText w:val=""/>
      <w:lvlJc w:val="left"/>
      <w:pPr>
        <w:ind w:left="4073" w:hanging="360"/>
      </w:pPr>
      <w:rPr>
        <w:rFonts w:ascii="Wingdings" w:hAnsi="Wingdings" w:hint="default"/>
      </w:rPr>
    </w:lvl>
    <w:lvl w:ilvl="6" w:tplc="08090001" w:tentative="1">
      <w:start w:val="1"/>
      <w:numFmt w:val="bullet"/>
      <w:lvlText w:val=""/>
      <w:lvlJc w:val="left"/>
      <w:pPr>
        <w:ind w:left="4793" w:hanging="360"/>
      </w:pPr>
      <w:rPr>
        <w:rFonts w:ascii="Symbol" w:hAnsi="Symbol" w:hint="default"/>
      </w:rPr>
    </w:lvl>
    <w:lvl w:ilvl="7" w:tplc="08090003" w:tentative="1">
      <w:start w:val="1"/>
      <w:numFmt w:val="bullet"/>
      <w:lvlText w:val="o"/>
      <w:lvlJc w:val="left"/>
      <w:pPr>
        <w:ind w:left="5513" w:hanging="360"/>
      </w:pPr>
      <w:rPr>
        <w:rFonts w:ascii="Courier New" w:hAnsi="Courier New" w:cs="Courier New" w:hint="default"/>
      </w:rPr>
    </w:lvl>
    <w:lvl w:ilvl="8" w:tplc="08090005" w:tentative="1">
      <w:start w:val="1"/>
      <w:numFmt w:val="bullet"/>
      <w:lvlText w:val=""/>
      <w:lvlJc w:val="left"/>
      <w:pPr>
        <w:ind w:left="6233" w:hanging="360"/>
      </w:pPr>
      <w:rPr>
        <w:rFonts w:ascii="Wingdings" w:hAnsi="Wingdings" w:hint="default"/>
      </w:rPr>
    </w:lvl>
  </w:abstractNum>
  <w:abstractNum w:abstractNumId="19" w15:restartNumberingAfterBreak="0">
    <w:nsid w:val="614979BD"/>
    <w:multiLevelType w:val="hybridMultilevel"/>
    <w:tmpl w:val="CF6E546A"/>
    <w:lvl w:ilvl="0" w:tplc="0F4A10B8">
      <w:numFmt w:val="bullet"/>
      <w:lvlText w:val="-"/>
      <w:lvlJc w:val="left"/>
      <w:pPr>
        <w:ind w:left="473" w:hanging="360"/>
      </w:pPr>
      <w:rPr>
        <w:rFonts w:ascii="Arial" w:eastAsia="Arial Unicode MS" w:hAnsi="Arial" w:cs="Arial" w:hint="default"/>
      </w:rPr>
    </w:lvl>
    <w:lvl w:ilvl="1" w:tplc="08090003" w:tentative="1">
      <w:start w:val="1"/>
      <w:numFmt w:val="bullet"/>
      <w:lvlText w:val="o"/>
      <w:lvlJc w:val="left"/>
      <w:pPr>
        <w:ind w:left="1193" w:hanging="360"/>
      </w:pPr>
      <w:rPr>
        <w:rFonts w:ascii="Courier New" w:hAnsi="Courier New" w:cs="Courier New" w:hint="default"/>
      </w:rPr>
    </w:lvl>
    <w:lvl w:ilvl="2" w:tplc="08090005" w:tentative="1">
      <w:start w:val="1"/>
      <w:numFmt w:val="bullet"/>
      <w:lvlText w:val=""/>
      <w:lvlJc w:val="left"/>
      <w:pPr>
        <w:ind w:left="1913" w:hanging="360"/>
      </w:pPr>
      <w:rPr>
        <w:rFonts w:ascii="Wingdings" w:hAnsi="Wingdings" w:hint="default"/>
      </w:rPr>
    </w:lvl>
    <w:lvl w:ilvl="3" w:tplc="08090001" w:tentative="1">
      <w:start w:val="1"/>
      <w:numFmt w:val="bullet"/>
      <w:lvlText w:val=""/>
      <w:lvlJc w:val="left"/>
      <w:pPr>
        <w:ind w:left="2633" w:hanging="360"/>
      </w:pPr>
      <w:rPr>
        <w:rFonts w:ascii="Symbol" w:hAnsi="Symbol" w:hint="default"/>
      </w:rPr>
    </w:lvl>
    <w:lvl w:ilvl="4" w:tplc="08090003" w:tentative="1">
      <w:start w:val="1"/>
      <w:numFmt w:val="bullet"/>
      <w:lvlText w:val="o"/>
      <w:lvlJc w:val="left"/>
      <w:pPr>
        <w:ind w:left="3353" w:hanging="360"/>
      </w:pPr>
      <w:rPr>
        <w:rFonts w:ascii="Courier New" w:hAnsi="Courier New" w:cs="Courier New" w:hint="default"/>
      </w:rPr>
    </w:lvl>
    <w:lvl w:ilvl="5" w:tplc="08090005" w:tentative="1">
      <w:start w:val="1"/>
      <w:numFmt w:val="bullet"/>
      <w:lvlText w:val=""/>
      <w:lvlJc w:val="left"/>
      <w:pPr>
        <w:ind w:left="4073" w:hanging="360"/>
      </w:pPr>
      <w:rPr>
        <w:rFonts w:ascii="Wingdings" w:hAnsi="Wingdings" w:hint="default"/>
      </w:rPr>
    </w:lvl>
    <w:lvl w:ilvl="6" w:tplc="08090001" w:tentative="1">
      <w:start w:val="1"/>
      <w:numFmt w:val="bullet"/>
      <w:lvlText w:val=""/>
      <w:lvlJc w:val="left"/>
      <w:pPr>
        <w:ind w:left="4793" w:hanging="360"/>
      </w:pPr>
      <w:rPr>
        <w:rFonts w:ascii="Symbol" w:hAnsi="Symbol" w:hint="default"/>
      </w:rPr>
    </w:lvl>
    <w:lvl w:ilvl="7" w:tplc="08090003" w:tentative="1">
      <w:start w:val="1"/>
      <w:numFmt w:val="bullet"/>
      <w:lvlText w:val="o"/>
      <w:lvlJc w:val="left"/>
      <w:pPr>
        <w:ind w:left="5513" w:hanging="360"/>
      </w:pPr>
      <w:rPr>
        <w:rFonts w:ascii="Courier New" w:hAnsi="Courier New" w:cs="Courier New" w:hint="default"/>
      </w:rPr>
    </w:lvl>
    <w:lvl w:ilvl="8" w:tplc="08090005" w:tentative="1">
      <w:start w:val="1"/>
      <w:numFmt w:val="bullet"/>
      <w:lvlText w:val=""/>
      <w:lvlJc w:val="left"/>
      <w:pPr>
        <w:ind w:left="6233" w:hanging="360"/>
      </w:pPr>
      <w:rPr>
        <w:rFonts w:ascii="Wingdings" w:hAnsi="Wingdings" w:hint="default"/>
      </w:rPr>
    </w:lvl>
  </w:abstractNum>
  <w:abstractNum w:abstractNumId="20" w15:restartNumberingAfterBreak="0">
    <w:nsid w:val="628672AE"/>
    <w:multiLevelType w:val="multilevel"/>
    <w:tmpl w:val="81C6E94E"/>
    <w:styleLink w:val="WWOutlineListStyle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1" w15:restartNumberingAfterBreak="0">
    <w:nsid w:val="69937125"/>
    <w:multiLevelType w:val="multilevel"/>
    <w:tmpl w:val="BD829C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6C401AE4"/>
    <w:multiLevelType w:val="multilevel"/>
    <w:tmpl w:val="C742B45C"/>
    <w:styleLink w:val="WWOutlineListStyle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3" w15:restartNumberingAfterBreak="0">
    <w:nsid w:val="754241C4"/>
    <w:multiLevelType w:val="multilevel"/>
    <w:tmpl w:val="91D06CF8"/>
    <w:styleLink w:val="WWOutlineListStyle1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4" w15:restartNumberingAfterBreak="0">
    <w:nsid w:val="7BB34403"/>
    <w:multiLevelType w:val="multilevel"/>
    <w:tmpl w:val="EF3C63DC"/>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977026817">
    <w:abstractNumId w:val="2"/>
  </w:num>
  <w:num w:numId="2" w16cid:durableId="167138077">
    <w:abstractNumId w:val="6"/>
  </w:num>
  <w:num w:numId="3" w16cid:durableId="639650924">
    <w:abstractNumId w:val="17"/>
  </w:num>
  <w:num w:numId="4" w16cid:durableId="2070228827">
    <w:abstractNumId w:val="1"/>
  </w:num>
  <w:num w:numId="5" w16cid:durableId="1866795128">
    <w:abstractNumId w:val="23"/>
  </w:num>
  <w:num w:numId="6" w16cid:durableId="1508322671">
    <w:abstractNumId w:val="7"/>
  </w:num>
  <w:num w:numId="7" w16cid:durableId="1988238390">
    <w:abstractNumId w:val="14"/>
  </w:num>
  <w:num w:numId="8" w16cid:durableId="995961576">
    <w:abstractNumId w:val="3"/>
  </w:num>
  <w:num w:numId="9" w16cid:durableId="756554993">
    <w:abstractNumId w:val="11"/>
  </w:num>
  <w:num w:numId="10" w16cid:durableId="1455096653">
    <w:abstractNumId w:val="4"/>
  </w:num>
  <w:num w:numId="11" w16cid:durableId="2021465809">
    <w:abstractNumId w:val="15"/>
  </w:num>
  <w:num w:numId="12" w16cid:durableId="187564963">
    <w:abstractNumId w:val="20"/>
  </w:num>
  <w:num w:numId="13" w16cid:durableId="1969698545">
    <w:abstractNumId w:val="10"/>
  </w:num>
  <w:num w:numId="14" w16cid:durableId="1595359793">
    <w:abstractNumId w:val="22"/>
  </w:num>
  <w:num w:numId="15" w16cid:durableId="310602520">
    <w:abstractNumId w:val="8"/>
  </w:num>
  <w:num w:numId="16" w16cid:durableId="2126730911">
    <w:abstractNumId w:val="12"/>
  </w:num>
  <w:num w:numId="17" w16cid:durableId="617955846">
    <w:abstractNumId w:val="16"/>
  </w:num>
  <w:num w:numId="18" w16cid:durableId="1021081750">
    <w:abstractNumId w:val="21"/>
  </w:num>
  <w:num w:numId="19" w16cid:durableId="1047876965">
    <w:abstractNumId w:val="24"/>
  </w:num>
  <w:num w:numId="20" w16cid:durableId="1015040682">
    <w:abstractNumId w:val="5"/>
  </w:num>
  <w:num w:numId="21" w16cid:durableId="1154879345">
    <w:abstractNumId w:val="19"/>
  </w:num>
  <w:num w:numId="22" w16cid:durableId="1342776825">
    <w:abstractNumId w:val="0"/>
  </w:num>
  <w:num w:numId="23" w16cid:durableId="47188585">
    <w:abstractNumId w:val="9"/>
  </w:num>
  <w:num w:numId="24" w16cid:durableId="540750633">
    <w:abstractNumId w:val="13"/>
  </w:num>
  <w:num w:numId="25" w16cid:durableId="80196473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E94"/>
    <w:rsid w:val="0000076B"/>
    <w:rsid w:val="00003BDD"/>
    <w:rsid w:val="00014D45"/>
    <w:rsid w:val="000171A9"/>
    <w:rsid w:val="00024C42"/>
    <w:rsid w:val="000304B2"/>
    <w:rsid w:val="0003279D"/>
    <w:rsid w:val="000419F1"/>
    <w:rsid w:val="000423B4"/>
    <w:rsid w:val="00042457"/>
    <w:rsid w:val="000441F4"/>
    <w:rsid w:val="00044B31"/>
    <w:rsid w:val="00044E8F"/>
    <w:rsid w:val="00045874"/>
    <w:rsid w:val="00054311"/>
    <w:rsid w:val="000558A1"/>
    <w:rsid w:val="0006030F"/>
    <w:rsid w:val="00060508"/>
    <w:rsid w:val="0006797F"/>
    <w:rsid w:val="00071BB0"/>
    <w:rsid w:val="00072C20"/>
    <w:rsid w:val="00083B66"/>
    <w:rsid w:val="0008679D"/>
    <w:rsid w:val="000959CE"/>
    <w:rsid w:val="000C5C37"/>
    <w:rsid w:val="000D41C8"/>
    <w:rsid w:val="000D55F6"/>
    <w:rsid w:val="000D6484"/>
    <w:rsid w:val="000D7237"/>
    <w:rsid w:val="000D7263"/>
    <w:rsid w:val="000E3A5E"/>
    <w:rsid w:val="000E4378"/>
    <w:rsid w:val="000F68BC"/>
    <w:rsid w:val="000F7852"/>
    <w:rsid w:val="000F7879"/>
    <w:rsid w:val="00103BDC"/>
    <w:rsid w:val="00105D5D"/>
    <w:rsid w:val="001061B6"/>
    <w:rsid w:val="00107870"/>
    <w:rsid w:val="00127075"/>
    <w:rsid w:val="00144772"/>
    <w:rsid w:val="00155129"/>
    <w:rsid w:val="00171472"/>
    <w:rsid w:val="00175F9B"/>
    <w:rsid w:val="00180B7B"/>
    <w:rsid w:val="001835BB"/>
    <w:rsid w:val="00185392"/>
    <w:rsid w:val="001A6D88"/>
    <w:rsid w:val="001B0C1A"/>
    <w:rsid w:val="001B4B9E"/>
    <w:rsid w:val="001B6B3E"/>
    <w:rsid w:val="001D6992"/>
    <w:rsid w:val="001D77C7"/>
    <w:rsid w:val="001E38B4"/>
    <w:rsid w:val="001E792F"/>
    <w:rsid w:val="001F4BEE"/>
    <w:rsid w:val="0020115A"/>
    <w:rsid w:val="0020449F"/>
    <w:rsid w:val="00205B3F"/>
    <w:rsid w:val="00213ADD"/>
    <w:rsid w:val="00214AF6"/>
    <w:rsid w:val="0021776C"/>
    <w:rsid w:val="00217D46"/>
    <w:rsid w:val="0022334B"/>
    <w:rsid w:val="002328A4"/>
    <w:rsid w:val="00244D40"/>
    <w:rsid w:val="00245DF0"/>
    <w:rsid w:val="00245E0D"/>
    <w:rsid w:val="002470D1"/>
    <w:rsid w:val="00282774"/>
    <w:rsid w:val="0028593F"/>
    <w:rsid w:val="00286C3B"/>
    <w:rsid w:val="00291623"/>
    <w:rsid w:val="00291ECA"/>
    <w:rsid w:val="00294BE8"/>
    <w:rsid w:val="002A2783"/>
    <w:rsid w:val="002A3F42"/>
    <w:rsid w:val="002B0356"/>
    <w:rsid w:val="002B1ACB"/>
    <w:rsid w:val="002B4D08"/>
    <w:rsid w:val="002C415D"/>
    <w:rsid w:val="002C5D0D"/>
    <w:rsid w:val="002D3D92"/>
    <w:rsid w:val="002E1276"/>
    <w:rsid w:val="002E4CA1"/>
    <w:rsid w:val="002F47D9"/>
    <w:rsid w:val="002F7590"/>
    <w:rsid w:val="0031039E"/>
    <w:rsid w:val="00315370"/>
    <w:rsid w:val="0032188E"/>
    <w:rsid w:val="0033147A"/>
    <w:rsid w:val="00333477"/>
    <w:rsid w:val="00352700"/>
    <w:rsid w:val="003539DF"/>
    <w:rsid w:val="0036504E"/>
    <w:rsid w:val="00375BA0"/>
    <w:rsid w:val="00380542"/>
    <w:rsid w:val="00384D18"/>
    <w:rsid w:val="00397151"/>
    <w:rsid w:val="00397B8C"/>
    <w:rsid w:val="003B0092"/>
    <w:rsid w:val="003B0672"/>
    <w:rsid w:val="003B2923"/>
    <w:rsid w:val="003C1F9D"/>
    <w:rsid w:val="003C4D3A"/>
    <w:rsid w:val="003C6BA8"/>
    <w:rsid w:val="003D5D47"/>
    <w:rsid w:val="003D69CF"/>
    <w:rsid w:val="003F5489"/>
    <w:rsid w:val="00403046"/>
    <w:rsid w:val="004119AF"/>
    <w:rsid w:val="004210E1"/>
    <w:rsid w:val="0042155D"/>
    <w:rsid w:val="0042585B"/>
    <w:rsid w:val="00433909"/>
    <w:rsid w:val="00451A6C"/>
    <w:rsid w:val="00463FB9"/>
    <w:rsid w:val="00466EF9"/>
    <w:rsid w:val="00471977"/>
    <w:rsid w:val="00473154"/>
    <w:rsid w:val="00480F74"/>
    <w:rsid w:val="00482DB0"/>
    <w:rsid w:val="00482FF7"/>
    <w:rsid w:val="00494FB2"/>
    <w:rsid w:val="004A1A25"/>
    <w:rsid w:val="004A6735"/>
    <w:rsid w:val="004B08EF"/>
    <w:rsid w:val="004B1098"/>
    <w:rsid w:val="004C03AF"/>
    <w:rsid w:val="004C6504"/>
    <w:rsid w:val="004C6F39"/>
    <w:rsid w:val="004D0051"/>
    <w:rsid w:val="004E2F67"/>
    <w:rsid w:val="004E369C"/>
    <w:rsid w:val="004F6921"/>
    <w:rsid w:val="004F6D92"/>
    <w:rsid w:val="00501B38"/>
    <w:rsid w:val="00504557"/>
    <w:rsid w:val="00510380"/>
    <w:rsid w:val="00510D36"/>
    <w:rsid w:val="00516D2F"/>
    <w:rsid w:val="00517ADE"/>
    <w:rsid w:val="0052251A"/>
    <w:rsid w:val="005317F4"/>
    <w:rsid w:val="0053253D"/>
    <w:rsid w:val="005342B2"/>
    <w:rsid w:val="0053599D"/>
    <w:rsid w:val="00541BAB"/>
    <w:rsid w:val="00543686"/>
    <w:rsid w:val="00543909"/>
    <w:rsid w:val="00545043"/>
    <w:rsid w:val="00561C1C"/>
    <w:rsid w:val="0056398F"/>
    <w:rsid w:val="005655F2"/>
    <w:rsid w:val="005819F8"/>
    <w:rsid w:val="00584C3E"/>
    <w:rsid w:val="0058521E"/>
    <w:rsid w:val="00592669"/>
    <w:rsid w:val="00595E9F"/>
    <w:rsid w:val="005A275E"/>
    <w:rsid w:val="005A2BC6"/>
    <w:rsid w:val="005A3A23"/>
    <w:rsid w:val="005A3D86"/>
    <w:rsid w:val="005A4ED2"/>
    <w:rsid w:val="005A5ECD"/>
    <w:rsid w:val="005B26A5"/>
    <w:rsid w:val="005B5347"/>
    <w:rsid w:val="005C00D2"/>
    <w:rsid w:val="005E18DD"/>
    <w:rsid w:val="005E1A55"/>
    <w:rsid w:val="005F3AFF"/>
    <w:rsid w:val="005F7596"/>
    <w:rsid w:val="005F7E98"/>
    <w:rsid w:val="006034C1"/>
    <w:rsid w:val="006073C5"/>
    <w:rsid w:val="006074D4"/>
    <w:rsid w:val="006150CE"/>
    <w:rsid w:val="00617A8B"/>
    <w:rsid w:val="00617C44"/>
    <w:rsid w:val="006334C3"/>
    <w:rsid w:val="0063393B"/>
    <w:rsid w:val="00635C19"/>
    <w:rsid w:val="00644270"/>
    <w:rsid w:val="00645426"/>
    <w:rsid w:val="00646253"/>
    <w:rsid w:val="00651465"/>
    <w:rsid w:val="00654E29"/>
    <w:rsid w:val="0065704E"/>
    <w:rsid w:val="0067034B"/>
    <w:rsid w:val="0067129E"/>
    <w:rsid w:val="00672B5C"/>
    <w:rsid w:val="006753E4"/>
    <w:rsid w:val="00687F2F"/>
    <w:rsid w:val="00693B23"/>
    <w:rsid w:val="00695B3B"/>
    <w:rsid w:val="00697326"/>
    <w:rsid w:val="006B0934"/>
    <w:rsid w:val="006B46FC"/>
    <w:rsid w:val="006B6A32"/>
    <w:rsid w:val="006D0B33"/>
    <w:rsid w:val="006D0FC3"/>
    <w:rsid w:val="006E7163"/>
    <w:rsid w:val="006E7414"/>
    <w:rsid w:val="006F1302"/>
    <w:rsid w:val="006F3B76"/>
    <w:rsid w:val="00704547"/>
    <w:rsid w:val="00705A2F"/>
    <w:rsid w:val="00710069"/>
    <w:rsid w:val="00713D7C"/>
    <w:rsid w:val="00717C01"/>
    <w:rsid w:val="007219CC"/>
    <w:rsid w:val="00721A23"/>
    <w:rsid w:val="00724F8F"/>
    <w:rsid w:val="0074058F"/>
    <w:rsid w:val="00742044"/>
    <w:rsid w:val="00746E46"/>
    <w:rsid w:val="00757F38"/>
    <w:rsid w:val="00763E15"/>
    <w:rsid w:val="00764C00"/>
    <w:rsid w:val="00765E5D"/>
    <w:rsid w:val="00766466"/>
    <w:rsid w:val="00776F4A"/>
    <w:rsid w:val="007866C2"/>
    <w:rsid w:val="00791633"/>
    <w:rsid w:val="007923CA"/>
    <w:rsid w:val="007A243E"/>
    <w:rsid w:val="007A531E"/>
    <w:rsid w:val="007B1250"/>
    <w:rsid w:val="007C076B"/>
    <w:rsid w:val="007C08B2"/>
    <w:rsid w:val="007C3B81"/>
    <w:rsid w:val="007C70D6"/>
    <w:rsid w:val="007D17B3"/>
    <w:rsid w:val="007D3986"/>
    <w:rsid w:val="007D3D0E"/>
    <w:rsid w:val="007E0522"/>
    <w:rsid w:val="007E13FC"/>
    <w:rsid w:val="007E3EC3"/>
    <w:rsid w:val="007F2E94"/>
    <w:rsid w:val="00800446"/>
    <w:rsid w:val="008028E5"/>
    <w:rsid w:val="008037F9"/>
    <w:rsid w:val="00812A13"/>
    <w:rsid w:val="00826A5A"/>
    <w:rsid w:val="008311D1"/>
    <w:rsid w:val="00856B71"/>
    <w:rsid w:val="00870750"/>
    <w:rsid w:val="008771A1"/>
    <w:rsid w:val="00881030"/>
    <w:rsid w:val="00884A91"/>
    <w:rsid w:val="00885038"/>
    <w:rsid w:val="00890A8A"/>
    <w:rsid w:val="00895947"/>
    <w:rsid w:val="008A35C2"/>
    <w:rsid w:val="008C219C"/>
    <w:rsid w:val="008C3062"/>
    <w:rsid w:val="008D2D89"/>
    <w:rsid w:val="008D37B7"/>
    <w:rsid w:val="008D797B"/>
    <w:rsid w:val="008E19AB"/>
    <w:rsid w:val="008E1DCC"/>
    <w:rsid w:val="008E4360"/>
    <w:rsid w:val="008F70A2"/>
    <w:rsid w:val="00901743"/>
    <w:rsid w:val="009165CF"/>
    <w:rsid w:val="009175BF"/>
    <w:rsid w:val="00917870"/>
    <w:rsid w:val="00920DD7"/>
    <w:rsid w:val="0092104F"/>
    <w:rsid w:val="0092201C"/>
    <w:rsid w:val="00922501"/>
    <w:rsid w:val="009250F8"/>
    <w:rsid w:val="0093346C"/>
    <w:rsid w:val="00934726"/>
    <w:rsid w:val="00934F64"/>
    <w:rsid w:val="00935E44"/>
    <w:rsid w:val="009403FF"/>
    <w:rsid w:val="00945E41"/>
    <w:rsid w:val="009523B6"/>
    <w:rsid w:val="00955733"/>
    <w:rsid w:val="00961EC0"/>
    <w:rsid w:val="00962CCA"/>
    <w:rsid w:val="00963399"/>
    <w:rsid w:val="00966479"/>
    <w:rsid w:val="00967BFD"/>
    <w:rsid w:val="00970A72"/>
    <w:rsid w:val="0097790B"/>
    <w:rsid w:val="00983B70"/>
    <w:rsid w:val="0098577F"/>
    <w:rsid w:val="00993F85"/>
    <w:rsid w:val="00996006"/>
    <w:rsid w:val="009B383A"/>
    <w:rsid w:val="009B6D7C"/>
    <w:rsid w:val="009B7D43"/>
    <w:rsid w:val="009C7E55"/>
    <w:rsid w:val="009E1E0B"/>
    <w:rsid w:val="009F36FC"/>
    <w:rsid w:val="009F4C24"/>
    <w:rsid w:val="00A00F8D"/>
    <w:rsid w:val="00A0603E"/>
    <w:rsid w:val="00A106D0"/>
    <w:rsid w:val="00A25885"/>
    <w:rsid w:val="00A305DC"/>
    <w:rsid w:val="00A32493"/>
    <w:rsid w:val="00A44F94"/>
    <w:rsid w:val="00A46A50"/>
    <w:rsid w:val="00A50651"/>
    <w:rsid w:val="00A718FA"/>
    <w:rsid w:val="00A744FA"/>
    <w:rsid w:val="00A746E8"/>
    <w:rsid w:val="00A7545A"/>
    <w:rsid w:val="00A8107B"/>
    <w:rsid w:val="00A86F02"/>
    <w:rsid w:val="00A917DC"/>
    <w:rsid w:val="00A92E8B"/>
    <w:rsid w:val="00A957D1"/>
    <w:rsid w:val="00A960EF"/>
    <w:rsid w:val="00A9676D"/>
    <w:rsid w:val="00AA267C"/>
    <w:rsid w:val="00AA3B64"/>
    <w:rsid w:val="00AC0127"/>
    <w:rsid w:val="00AC6D49"/>
    <w:rsid w:val="00AE5E50"/>
    <w:rsid w:val="00AE61D0"/>
    <w:rsid w:val="00AF35BA"/>
    <w:rsid w:val="00B05AB5"/>
    <w:rsid w:val="00B10768"/>
    <w:rsid w:val="00B12117"/>
    <w:rsid w:val="00B1337F"/>
    <w:rsid w:val="00B14A68"/>
    <w:rsid w:val="00B16734"/>
    <w:rsid w:val="00B253D5"/>
    <w:rsid w:val="00B41190"/>
    <w:rsid w:val="00B507C2"/>
    <w:rsid w:val="00B57815"/>
    <w:rsid w:val="00B64CE4"/>
    <w:rsid w:val="00B70339"/>
    <w:rsid w:val="00B725CC"/>
    <w:rsid w:val="00B84CF6"/>
    <w:rsid w:val="00B8579A"/>
    <w:rsid w:val="00B9170D"/>
    <w:rsid w:val="00B931E3"/>
    <w:rsid w:val="00BA0930"/>
    <w:rsid w:val="00BA5BE2"/>
    <w:rsid w:val="00BB74B9"/>
    <w:rsid w:val="00BB7D2C"/>
    <w:rsid w:val="00BB7E83"/>
    <w:rsid w:val="00BC4B98"/>
    <w:rsid w:val="00BC7844"/>
    <w:rsid w:val="00BD082F"/>
    <w:rsid w:val="00BF39C9"/>
    <w:rsid w:val="00BF63C1"/>
    <w:rsid w:val="00C027F0"/>
    <w:rsid w:val="00C05C0A"/>
    <w:rsid w:val="00C072A3"/>
    <w:rsid w:val="00C1162B"/>
    <w:rsid w:val="00C14C12"/>
    <w:rsid w:val="00C156D9"/>
    <w:rsid w:val="00C37F69"/>
    <w:rsid w:val="00C37FAE"/>
    <w:rsid w:val="00C44185"/>
    <w:rsid w:val="00C47318"/>
    <w:rsid w:val="00C524DD"/>
    <w:rsid w:val="00C57874"/>
    <w:rsid w:val="00C62EE6"/>
    <w:rsid w:val="00C63869"/>
    <w:rsid w:val="00C64663"/>
    <w:rsid w:val="00C677DA"/>
    <w:rsid w:val="00C70D83"/>
    <w:rsid w:val="00C840E6"/>
    <w:rsid w:val="00C90021"/>
    <w:rsid w:val="00C936C8"/>
    <w:rsid w:val="00C96D56"/>
    <w:rsid w:val="00C972C3"/>
    <w:rsid w:val="00C9762D"/>
    <w:rsid w:val="00C9784C"/>
    <w:rsid w:val="00CA06A2"/>
    <w:rsid w:val="00CA1F91"/>
    <w:rsid w:val="00CA77FF"/>
    <w:rsid w:val="00CB0AFB"/>
    <w:rsid w:val="00CB3CFB"/>
    <w:rsid w:val="00CB6766"/>
    <w:rsid w:val="00CC27EF"/>
    <w:rsid w:val="00CC5516"/>
    <w:rsid w:val="00CE3208"/>
    <w:rsid w:val="00CF49D0"/>
    <w:rsid w:val="00CF67E3"/>
    <w:rsid w:val="00D01A65"/>
    <w:rsid w:val="00D05E3E"/>
    <w:rsid w:val="00D06713"/>
    <w:rsid w:val="00D13446"/>
    <w:rsid w:val="00D30F82"/>
    <w:rsid w:val="00D44A3A"/>
    <w:rsid w:val="00D62564"/>
    <w:rsid w:val="00D653D7"/>
    <w:rsid w:val="00D67CED"/>
    <w:rsid w:val="00D7045E"/>
    <w:rsid w:val="00D73069"/>
    <w:rsid w:val="00D773D1"/>
    <w:rsid w:val="00D82960"/>
    <w:rsid w:val="00D95473"/>
    <w:rsid w:val="00D95D5F"/>
    <w:rsid w:val="00D96804"/>
    <w:rsid w:val="00DA3892"/>
    <w:rsid w:val="00DA4B08"/>
    <w:rsid w:val="00DA5557"/>
    <w:rsid w:val="00DA65BE"/>
    <w:rsid w:val="00DB2170"/>
    <w:rsid w:val="00DB4518"/>
    <w:rsid w:val="00DB5CF1"/>
    <w:rsid w:val="00DC6317"/>
    <w:rsid w:val="00DD0FBD"/>
    <w:rsid w:val="00DD7C2F"/>
    <w:rsid w:val="00E00183"/>
    <w:rsid w:val="00E110E1"/>
    <w:rsid w:val="00E125BE"/>
    <w:rsid w:val="00E131D1"/>
    <w:rsid w:val="00E2537B"/>
    <w:rsid w:val="00E25941"/>
    <w:rsid w:val="00E3399E"/>
    <w:rsid w:val="00E400B6"/>
    <w:rsid w:val="00E43948"/>
    <w:rsid w:val="00E534A6"/>
    <w:rsid w:val="00E54D6C"/>
    <w:rsid w:val="00E7616E"/>
    <w:rsid w:val="00E77856"/>
    <w:rsid w:val="00E77F5D"/>
    <w:rsid w:val="00E81E71"/>
    <w:rsid w:val="00E83E4A"/>
    <w:rsid w:val="00E87CA2"/>
    <w:rsid w:val="00E94E95"/>
    <w:rsid w:val="00EA2A14"/>
    <w:rsid w:val="00EA54CD"/>
    <w:rsid w:val="00EB0D97"/>
    <w:rsid w:val="00EB1484"/>
    <w:rsid w:val="00EB24F8"/>
    <w:rsid w:val="00EC4AA5"/>
    <w:rsid w:val="00EC5054"/>
    <w:rsid w:val="00EC510D"/>
    <w:rsid w:val="00ED1283"/>
    <w:rsid w:val="00ED12EB"/>
    <w:rsid w:val="00ED392C"/>
    <w:rsid w:val="00EE0994"/>
    <w:rsid w:val="00EE43D4"/>
    <w:rsid w:val="00EF1617"/>
    <w:rsid w:val="00EF6124"/>
    <w:rsid w:val="00EF68A1"/>
    <w:rsid w:val="00F01091"/>
    <w:rsid w:val="00F066EC"/>
    <w:rsid w:val="00F06ABA"/>
    <w:rsid w:val="00F06B54"/>
    <w:rsid w:val="00F17679"/>
    <w:rsid w:val="00F35333"/>
    <w:rsid w:val="00F37803"/>
    <w:rsid w:val="00F427C0"/>
    <w:rsid w:val="00F42849"/>
    <w:rsid w:val="00F43EC2"/>
    <w:rsid w:val="00F523A2"/>
    <w:rsid w:val="00F633D9"/>
    <w:rsid w:val="00F66027"/>
    <w:rsid w:val="00F6636D"/>
    <w:rsid w:val="00F72B22"/>
    <w:rsid w:val="00F770F6"/>
    <w:rsid w:val="00F777E7"/>
    <w:rsid w:val="00F95657"/>
    <w:rsid w:val="00F95C90"/>
    <w:rsid w:val="00FA6995"/>
    <w:rsid w:val="00FB174D"/>
    <w:rsid w:val="00FB718E"/>
    <w:rsid w:val="00FB77CF"/>
    <w:rsid w:val="00FC3A01"/>
    <w:rsid w:val="00FC4FA4"/>
    <w:rsid w:val="00FC7FF5"/>
    <w:rsid w:val="00FD5269"/>
    <w:rsid w:val="00FD5ED1"/>
    <w:rsid w:val="00FD6F8C"/>
    <w:rsid w:val="00FD76B5"/>
    <w:rsid w:val="00FE0127"/>
    <w:rsid w:val="00FE7F70"/>
    <w:rsid w:val="00FF0CE9"/>
    <w:rsid w:val="00FF0D55"/>
    <w:rsid w:val="00FF0E81"/>
    <w:rsid w:val="048A4BD5"/>
    <w:rsid w:val="0697B698"/>
    <w:rsid w:val="06C1CCB3"/>
    <w:rsid w:val="0A6B7811"/>
    <w:rsid w:val="15D33117"/>
    <w:rsid w:val="1673979D"/>
    <w:rsid w:val="19DE2611"/>
    <w:rsid w:val="1D25096C"/>
    <w:rsid w:val="1D56283E"/>
    <w:rsid w:val="1F22A42E"/>
    <w:rsid w:val="205CAA2E"/>
    <w:rsid w:val="20F8C71F"/>
    <w:rsid w:val="21FC99BF"/>
    <w:rsid w:val="241B979C"/>
    <w:rsid w:val="26CBEBB2"/>
    <w:rsid w:val="26E347C3"/>
    <w:rsid w:val="3A087567"/>
    <w:rsid w:val="3B2460CF"/>
    <w:rsid w:val="3E2ADFC7"/>
    <w:rsid w:val="401BD0B3"/>
    <w:rsid w:val="40BAB756"/>
    <w:rsid w:val="44475D52"/>
    <w:rsid w:val="4531C8ED"/>
    <w:rsid w:val="48D77E8D"/>
    <w:rsid w:val="493D572A"/>
    <w:rsid w:val="4A52776F"/>
    <w:rsid w:val="4C0F1F4F"/>
    <w:rsid w:val="5060A27F"/>
    <w:rsid w:val="527C544B"/>
    <w:rsid w:val="52BE6B27"/>
    <w:rsid w:val="58CD3F2F"/>
    <w:rsid w:val="5C76A94A"/>
    <w:rsid w:val="5DF443AD"/>
    <w:rsid w:val="5F64D161"/>
    <w:rsid w:val="5FAF47EA"/>
    <w:rsid w:val="77F74F30"/>
    <w:rsid w:val="7AC13AEE"/>
    <w:rsid w:val="7BDCD4B0"/>
    <w:rsid w:val="7E4B52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8D093E"/>
  <w15:docId w15:val="{C86755CB-4E43-440E-8DD1-F780A3134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874"/>
    <w:pPr>
      <w:widowControl w:val="0"/>
      <w:suppressAutoHyphens/>
      <w:spacing w:after="0"/>
      <w:textAlignment w:val="baseline"/>
    </w:pPr>
    <w:rPr>
      <w:rFonts w:ascii="Arial" w:hAnsi="Arial"/>
      <w:sz w:val="24"/>
    </w:rPr>
  </w:style>
  <w:style w:type="paragraph" w:styleId="Heading1">
    <w:name w:val="heading 1"/>
    <w:basedOn w:val="Standard"/>
    <w:next w:val="Standard"/>
    <w:uiPriority w:val="9"/>
    <w:qFormat/>
    <w:pPr>
      <w:keepNext/>
      <w:spacing w:before="360" w:line="240" w:lineRule="auto"/>
      <w:outlineLvl w:val="0"/>
    </w:pPr>
    <w:rPr>
      <w:b/>
      <w:bCs/>
      <w:kern w:val="3"/>
      <w:sz w:val="48"/>
      <w:szCs w:val="48"/>
    </w:rPr>
  </w:style>
  <w:style w:type="paragraph" w:styleId="Heading2">
    <w:name w:val="heading 2"/>
    <w:basedOn w:val="Standard"/>
    <w:next w:val="Standard"/>
    <w:uiPriority w:val="9"/>
    <w:unhideWhenUsed/>
    <w:qFormat/>
    <w:rsid w:val="002E4CA1"/>
    <w:pPr>
      <w:keepNext/>
      <w:spacing w:line="440" w:lineRule="exact"/>
      <w:outlineLvl w:val="1"/>
    </w:pPr>
    <w:rPr>
      <w:b/>
      <w:bCs/>
      <w:iCs/>
      <w:sz w:val="32"/>
      <w:szCs w:val="28"/>
    </w:rPr>
  </w:style>
  <w:style w:type="paragraph" w:styleId="Heading3">
    <w:name w:val="heading 3"/>
    <w:basedOn w:val="Standard"/>
    <w:next w:val="Standard"/>
    <w:uiPriority w:val="9"/>
    <w:unhideWhenUsed/>
    <w:qFormat/>
    <w:pPr>
      <w:keepNext/>
      <w:spacing w:before="240" w:line="240" w:lineRule="auto"/>
      <w:outlineLvl w:val="2"/>
    </w:pPr>
    <w:rPr>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5">
    <w:name w:val="WW_OutlineListStyle_15"/>
    <w:basedOn w:val="NoList"/>
    <w:pPr>
      <w:numPr>
        <w:numId w:val="1"/>
      </w:numPr>
    </w:pPr>
  </w:style>
  <w:style w:type="paragraph" w:customStyle="1" w:styleId="DefinitionNumbering1">
    <w:name w:val="Definition Numbering 1"/>
    <w:basedOn w:val="Normal"/>
    <w:pPr>
      <w:widowControl/>
      <w:numPr>
        <w:numId w:val="1"/>
      </w:numPr>
      <w:spacing w:after="240"/>
      <w:textAlignment w:val="auto"/>
      <w:outlineLvl w:val="0"/>
    </w:pPr>
    <w:rPr>
      <w:rFonts w:eastAsia="STZhongsong"/>
      <w:sz w:val="20"/>
      <w:szCs w:val="20"/>
      <w:lang w:eastAsia="zh-CN"/>
    </w:rPr>
  </w:style>
  <w:style w:type="paragraph" w:customStyle="1" w:styleId="DefinitionNumbering2">
    <w:name w:val="Definition Numbering 2"/>
    <w:basedOn w:val="Normal"/>
    <w:pPr>
      <w:widowControl/>
      <w:numPr>
        <w:ilvl w:val="1"/>
        <w:numId w:val="1"/>
      </w:numPr>
      <w:spacing w:after="240"/>
      <w:textAlignment w:val="auto"/>
      <w:outlineLvl w:val="1"/>
    </w:pPr>
    <w:rPr>
      <w:rFonts w:eastAsia="STZhongsong"/>
      <w:sz w:val="20"/>
      <w:szCs w:val="20"/>
      <w:lang w:eastAsia="zh-CN"/>
    </w:rPr>
  </w:style>
  <w:style w:type="paragraph" w:customStyle="1" w:styleId="DefinitionNumbering3">
    <w:name w:val="Definition Numbering 3"/>
    <w:basedOn w:val="Normal"/>
    <w:pPr>
      <w:widowControl/>
      <w:numPr>
        <w:ilvl w:val="2"/>
        <w:numId w:val="1"/>
      </w:numPr>
      <w:spacing w:after="240"/>
      <w:textAlignment w:val="auto"/>
      <w:outlineLvl w:val="2"/>
    </w:pPr>
    <w:rPr>
      <w:rFonts w:eastAsia="STZhongsong"/>
      <w:sz w:val="20"/>
      <w:szCs w:val="20"/>
      <w:lang w:eastAsia="zh-CN"/>
    </w:rPr>
  </w:style>
  <w:style w:type="paragraph" w:customStyle="1" w:styleId="DefinitionNumbering4">
    <w:name w:val="Definition Numbering 4"/>
    <w:basedOn w:val="Normal"/>
    <w:pPr>
      <w:widowControl/>
      <w:spacing w:after="240"/>
      <w:textAlignment w:val="auto"/>
      <w:outlineLvl w:val="3"/>
    </w:pPr>
    <w:rPr>
      <w:rFonts w:eastAsia="STZhongsong"/>
      <w:sz w:val="20"/>
      <w:szCs w:val="20"/>
      <w:lang w:eastAsia="zh-CN"/>
    </w:rPr>
  </w:style>
  <w:style w:type="paragraph" w:customStyle="1" w:styleId="DefinitionNumbering5">
    <w:name w:val="Definition Numbering 5"/>
    <w:basedOn w:val="Normal"/>
    <w:pPr>
      <w:widowControl/>
      <w:spacing w:after="240"/>
      <w:textAlignment w:val="auto"/>
      <w:outlineLvl w:val="4"/>
    </w:pPr>
    <w:rPr>
      <w:rFonts w:eastAsia="STZhongsong"/>
      <w:sz w:val="20"/>
      <w:szCs w:val="20"/>
      <w:lang w:eastAsia="zh-CN"/>
    </w:rPr>
  </w:style>
  <w:style w:type="paragraph" w:customStyle="1" w:styleId="DefinitionNumbering6">
    <w:name w:val="Definition Numbering 6"/>
    <w:basedOn w:val="Normal"/>
    <w:pPr>
      <w:widowControl/>
      <w:spacing w:after="240"/>
      <w:textAlignment w:val="auto"/>
      <w:outlineLvl w:val="5"/>
    </w:pPr>
    <w:rPr>
      <w:rFonts w:eastAsia="STZhongsong"/>
      <w:sz w:val="20"/>
      <w:szCs w:val="20"/>
      <w:lang w:eastAsia="zh-CN"/>
    </w:rPr>
  </w:style>
  <w:style w:type="paragraph" w:customStyle="1" w:styleId="DefinitionNumbering7">
    <w:name w:val="Definition Numbering 7"/>
    <w:basedOn w:val="Normal"/>
    <w:pPr>
      <w:widowControl/>
      <w:spacing w:after="240"/>
      <w:textAlignment w:val="auto"/>
      <w:outlineLvl w:val="6"/>
    </w:pPr>
    <w:rPr>
      <w:rFonts w:eastAsia="STZhongsong"/>
      <w:sz w:val="20"/>
      <w:szCs w:val="20"/>
      <w:lang w:eastAsia="zh-CN"/>
    </w:rPr>
  </w:style>
  <w:style w:type="character" w:customStyle="1" w:styleId="Heading1Char">
    <w:name w:val="Heading 1 Char"/>
    <w:basedOn w:val="DefaultParagraphFont"/>
    <w:rPr>
      <w:rFonts w:ascii="Arial" w:eastAsia="Arial Unicode MS" w:hAnsi="Arial" w:cs="Arial Unicode MS"/>
      <w:b/>
      <w:bCs/>
      <w:kern w:val="3"/>
      <w:sz w:val="48"/>
      <w:szCs w:val="48"/>
      <w:lang w:eastAsia="en-GB"/>
    </w:rPr>
  </w:style>
  <w:style w:type="character" w:customStyle="1" w:styleId="Heading2Char">
    <w:name w:val="Heading 2 Char"/>
    <w:basedOn w:val="DefaultParagraphFont"/>
    <w:uiPriority w:val="9"/>
    <w:rPr>
      <w:rFonts w:ascii="Arial" w:eastAsia="Arial Unicode MS" w:hAnsi="Arial" w:cs="Arial Unicode MS"/>
      <w:b/>
      <w:bCs/>
      <w:iCs/>
      <w:sz w:val="32"/>
      <w:szCs w:val="28"/>
      <w:lang w:eastAsia="en-GB"/>
    </w:rPr>
  </w:style>
  <w:style w:type="character" w:customStyle="1" w:styleId="Heading3Char">
    <w:name w:val="Heading 3 Char"/>
    <w:basedOn w:val="DefaultParagraphFont"/>
    <w:rPr>
      <w:rFonts w:ascii="Arial" w:eastAsia="Arial Unicode MS" w:hAnsi="Arial" w:cs="Arial Unicode MS"/>
      <w:b/>
      <w:bCs/>
      <w:sz w:val="24"/>
      <w:szCs w:val="28"/>
      <w:lang w:eastAsia="en-GB"/>
    </w:rPr>
  </w:style>
  <w:style w:type="paragraph" w:customStyle="1" w:styleId="Standard">
    <w:name w:val="Standard"/>
    <w:link w:val="StandardChar"/>
    <w:pPr>
      <w:tabs>
        <w:tab w:val="left" w:pos="1701"/>
      </w:tabs>
      <w:suppressAutoHyphens/>
      <w:spacing w:before="120" w:after="120" w:line="300" w:lineRule="exact"/>
      <w:textAlignment w:val="baseline"/>
    </w:pPr>
    <w:rPr>
      <w:rFonts w:ascii="Arial" w:eastAsia="Arial Unicode MS" w:hAnsi="Arial" w:cs="Arial Unicode MS"/>
      <w:sz w:val="24"/>
      <w:szCs w:val="24"/>
      <w:lang w:eastAsia="en-GB"/>
    </w:rPr>
  </w:style>
  <w:style w:type="paragraph" w:styleId="ListParagraph">
    <w:name w:val="List Paragraph"/>
    <w:basedOn w:val="Standard"/>
    <w:pPr>
      <w:ind w:left="284" w:hanging="284"/>
    </w:pPr>
  </w:style>
  <w:style w:type="paragraph" w:styleId="Header">
    <w:name w:val="header"/>
    <w:basedOn w:val="Standard"/>
    <w:pPr>
      <w:tabs>
        <w:tab w:val="center" w:pos="4513"/>
        <w:tab w:val="right" w:pos="9026"/>
      </w:tabs>
    </w:pPr>
  </w:style>
  <w:style w:type="character" w:customStyle="1" w:styleId="HeaderChar">
    <w:name w:val="Header Char"/>
    <w:basedOn w:val="DefaultParagraphFont"/>
    <w:rPr>
      <w:rFonts w:ascii="Arial" w:eastAsia="Arial Unicode MS" w:hAnsi="Arial" w:cs="Arial Unicode MS"/>
      <w:sz w:val="24"/>
      <w:szCs w:val="24"/>
      <w:lang w:eastAsia="en-GB"/>
    </w:rPr>
  </w:style>
  <w:style w:type="paragraph" w:customStyle="1" w:styleId="Footertext">
    <w:name w:val="Footer text"/>
    <w:basedOn w:val="Standard"/>
    <w:pPr>
      <w:tabs>
        <w:tab w:val="center" w:pos="3969"/>
      </w:tabs>
      <w:spacing w:before="0" w:after="0" w:line="240" w:lineRule="auto"/>
    </w:pPr>
    <w:rPr>
      <w:sz w:val="20"/>
      <w:szCs w:val="20"/>
    </w:rPr>
  </w:style>
  <w:style w:type="paragraph" w:styleId="CommentText">
    <w:name w:val="annotation text"/>
    <w:basedOn w:val="Standard"/>
    <w:link w:val="CommentTextChar1"/>
    <w:rPr>
      <w:sz w:val="20"/>
      <w:szCs w:val="20"/>
    </w:rPr>
  </w:style>
  <w:style w:type="character" w:customStyle="1" w:styleId="CommentTextChar">
    <w:name w:val="Comment Text Char"/>
    <w:basedOn w:val="DefaultParagraphFont"/>
    <w:rPr>
      <w:rFonts w:ascii="Arial" w:eastAsia="Arial Unicode MS" w:hAnsi="Arial" w:cs="Arial Unicode MS"/>
      <w:sz w:val="20"/>
      <w:szCs w:val="20"/>
      <w:lang w:eastAsia="en-GB"/>
    </w:rPr>
  </w:style>
  <w:style w:type="paragraph" w:customStyle="1" w:styleId="Hint">
    <w:name w:val="Hint"/>
    <w:basedOn w:val="Standard"/>
    <w:rsid w:val="00C9784C"/>
    <w:pPr>
      <w:spacing w:before="0" w:after="0" w:line="276" w:lineRule="auto"/>
    </w:pPr>
    <w:rPr>
      <w:color w:val="6E6E6E"/>
    </w:rPr>
  </w:style>
  <w:style w:type="paragraph" w:customStyle="1" w:styleId="Default">
    <w:name w:val="Default"/>
    <w:pPr>
      <w:suppressAutoHyphens/>
      <w:spacing w:after="0"/>
      <w:textAlignment w:val="baseline"/>
    </w:pPr>
    <w:rPr>
      <w:rFonts w:ascii="Arial" w:eastAsia="Times New Roman" w:hAnsi="Arial" w:cs="Arial"/>
      <w:color w:val="000000"/>
      <w:sz w:val="24"/>
      <w:szCs w:val="24"/>
      <w:lang w:eastAsia="en-GB"/>
    </w:rPr>
  </w:style>
  <w:style w:type="paragraph" w:customStyle="1" w:styleId="Boxwide">
    <w:name w:val="Box wide"/>
    <w:basedOn w:val="Standard"/>
    <w:pPr>
      <w:pBdr>
        <w:top w:val="single" w:sz="2" w:space="6" w:color="000000"/>
        <w:left w:val="single" w:sz="2" w:space="6" w:color="000000"/>
        <w:bottom w:val="single" w:sz="2" w:space="6" w:color="000000"/>
        <w:right w:val="single" w:sz="2" w:space="6" w:color="000000"/>
      </w:pBdr>
      <w:spacing w:before="113" w:after="283"/>
      <w:ind w:left="113" w:right="113"/>
    </w:pPr>
  </w:style>
  <w:style w:type="paragraph" w:customStyle="1" w:styleId="Box23rd">
    <w:name w:val="Box 2/3rd"/>
    <w:basedOn w:val="Boxwide"/>
    <w:rsid w:val="007E3EC3"/>
    <w:pPr>
      <w:spacing w:after="120"/>
      <w:ind w:right="3402"/>
    </w:pPr>
  </w:style>
  <w:style w:type="paragraph" w:customStyle="1" w:styleId="Boxshort">
    <w:name w:val="Box short"/>
    <w:basedOn w:val="Boxwide"/>
    <w:pPr>
      <w:ind w:right="6236"/>
    </w:pPr>
  </w:style>
  <w:style w:type="character" w:styleId="CommentReference">
    <w:name w:val="annotation reference"/>
    <w:rPr>
      <w:sz w:val="16"/>
      <w:szCs w:val="16"/>
    </w:rPr>
  </w:style>
  <w:style w:type="character" w:styleId="Hyperlink">
    <w:name w:val="Hyperlink"/>
    <w:basedOn w:val="DefaultParagraphFont"/>
    <w:rPr>
      <w:color w:val="0563C1"/>
      <w:u w:val="single"/>
    </w:rPr>
  </w:style>
  <w:style w:type="paragraph" w:styleId="BodyTextIndent">
    <w:name w:val="Body Text Indent"/>
    <w:basedOn w:val="Normal"/>
    <w:rsid w:val="008C3062"/>
    <w:pPr>
      <w:widowControl/>
      <w:spacing w:after="120"/>
      <w:textAlignment w:val="auto"/>
    </w:pPr>
    <w:rPr>
      <w:rFonts w:eastAsia="STZhongsong"/>
      <w:szCs w:val="20"/>
      <w:lang w:eastAsia="zh-CN"/>
    </w:rPr>
  </w:style>
  <w:style w:type="character" w:customStyle="1" w:styleId="BodyTextIndentChar">
    <w:name w:val="Body Text Indent Char"/>
    <w:basedOn w:val="DefaultParagraphFont"/>
    <w:rPr>
      <w:rFonts w:ascii="Arial" w:eastAsia="STZhongsong" w:hAnsi="Arial" w:cs="Times New Roman"/>
      <w:sz w:val="20"/>
      <w:szCs w:val="20"/>
      <w:lang w:eastAsia="zh-CN"/>
    </w:rPr>
  </w:style>
  <w:style w:type="paragraph" w:styleId="BodyTextIndent2">
    <w:name w:val="Body Text Indent 2"/>
    <w:basedOn w:val="Normal"/>
    <w:pPr>
      <w:widowControl/>
      <w:numPr>
        <w:numId w:val="17"/>
      </w:numPr>
      <w:spacing w:after="240"/>
      <w:textAlignment w:val="auto"/>
    </w:pPr>
    <w:rPr>
      <w:rFonts w:eastAsia="STZhongsong"/>
      <w:sz w:val="20"/>
      <w:szCs w:val="20"/>
      <w:lang w:eastAsia="zh-CN"/>
    </w:rPr>
  </w:style>
  <w:style w:type="character" w:customStyle="1" w:styleId="BodyTextIndent2Char">
    <w:name w:val="Body Text Indent 2 Char"/>
    <w:basedOn w:val="DefaultParagraphFont"/>
    <w:rPr>
      <w:rFonts w:ascii="Arial" w:eastAsia="STZhongsong" w:hAnsi="Arial" w:cs="Times New Roman"/>
      <w:sz w:val="20"/>
      <w:szCs w:val="20"/>
      <w:lang w:eastAsia="zh-CN"/>
    </w:rPr>
  </w:style>
  <w:style w:type="character" w:styleId="Mention">
    <w:name w:val="Mention"/>
    <w:basedOn w:val="DefaultParagraphFont"/>
    <w:rPr>
      <w:color w:val="2B579A"/>
      <w:shd w:val="clear" w:color="auto" w:fill="E6E6E6"/>
    </w:rPr>
  </w:style>
  <w:style w:type="paragraph" w:customStyle="1" w:styleId="PubSubtitle">
    <w:name w:val="Pub Subtitle"/>
    <w:basedOn w:val="Normal"/>
    <w:next w:val="Normal"/>
    <w:rsid w:val="00C677DA"/>
    <w:pPr>
      <w:widowControl/>
      <w:spacing w:before="120" w:line="276" w:lineRule="auto"/>
      <w:textAlignment w:val="auto"/>
    </w:pPr>
    <w:rPr>
      <w:rFonts w:cs="Arial"/>
      <w:color w:val="000000"/>
      <w:sz w:val="32"/>
      <w:szCs w:val="40"/>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eastAsia="Calibri" w:hAnsi="Arial" w:cs="Times New Roman"/>
      <w:sz w:val="24"/>
    </w:rPr>
  </w:style>
  <w:style w:type="character" w:customStyle="1" w:styleId="findhit">
    <w:name w:val="findhit"/>
    <w:basedOn w:val="DefaultParagraphFont"/>
  </w:style>
  <w:style w:type="character" w:customStyle="1" w:styleId="normaltextrun">
    <w:name w:val="normaltextrun"/>
    <w:basedOn w:val="DefaultParagraphFont"/>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954F72"/>
      <w:u w:val="single"/>
    </w:rPr>
  </w:style>
  <w:style w:type="numbering" w:customStyle="1" w:styleId="WWOutlineListStyle14">
    <w:name w:val="WW_OutlineListStyle_14"/>
    <w:basedOn w:val="NoList"/>
    <w:pPr>
      <w:numPr>
        <w:numId w:val="2"/>
      </w:numPr>
    </w:pPr>
  </w:style>
  <w:style w:type="numbering" w:customStyle="1" w:styleId="WWOutlineListStyle13">
    <w:name w:val="WW_OutlineListStyle_13"/>
    <w:basedOn w:val="NoList"/>
    <w:pPr>
      <w:numPr>
        <w:numId w:val="3"/>
      </w:numPr>
    </w:pPr>
  </w:style>
  <w:style w:type="numbering" w:customStyle="1" w:styleId="WWOutlineListStyle12">
    <w:name w:val="WW_OutlineListStyle_12"/>
    <w:basedOn w:val="NoList"/>
    <w:pPr>
      <w:numPr>
        <w:numId w:val="4"/>
      </w:numPr>
    </w:pPr>
  </w:style>
  <w:style w:type="numbering" w:customStyle="1" w:styleId="WWOutlineListStyle11">
    <w:name w:val="WW_OutlineListStyle_11"/>
    <w:basedOn w:val="NoList"/>
    <w:pPr>
      <w:numPr>
        <w:numId w:val="5"/>
      </w:numPr>
    </w:pPr>
  </w:style>
  <w:style w:type="numbering" w:customStyle="1" w:styleId="WWOutlineListStyle10">
    <w:name w:val="WW_OutlineListStyle_10"/>
    <w:basedOn w:val="NoList"/>
    <w:pPr>
      <w:numPr>
        <w:numId w:val="6"/>
      </w:numPr>
    </w:pPr>
  </w:style>
  <w:style w:type="numbering" w:customStyle="1" w:styleId="WWOutlineListStyle9">
    <w:name w:val="WW_OutlineListStyle_9"/>
    <w:basedOn w:val="NoList"/>
    <w:pPr>
      <w:numPr>
        <w:numId w:val="7"/>
      </w:numPr>
    </w:pPr>
  </w:style>
  <w:style w:type="numbering" w:customStyle="1" w:styleId="WWOutlineListStyle8">
    <w:name w:val="WW_OutlineListStyle_8"/>
    <w:basedOn w:val="NoList"/>
    <w:pPr>
      <w:numPr>
        <w:numId w:val="8"/>
      </w:numPr>
    </w:pPr>
  </w:style>
  <w:style w:type="numbering" w:customStyle="1" w:styleId="WWOutlineListStyle7">
    <w:name w:val="WW_OutlineListStyle_7"/>
    <w:basedOn w:val="NoList"/>
    <w:pPr>
      <w:numPr>
        <w:numId w:val="9"/>
      </w:numPr>
    </w:pPr>
  </w:style>
  <w:style w:type="numbering" w:customStyle="1" w:styleId="WWOutlineListStyle6">
    <w:name w:val="WW_OutlineListStyle_6"/>
    <w:basedOn w:val="NoList"/>
    <w:pPr>
      <w:numPr>
        <w:numId w:val="10"/>
      </w:numPr>
    </w:pPr>
  </w:style>
  <w:style w:type="numbering" w:customStyle="1" w:styleId="WWOutlineListStyle5">
    <w:name w:val="WW_OutlineListStyle_5"/>
    <w:basedOn w:val="NoList"/>
    <w:pPr>
      <w:numPr>
        <w:numId w:val="11"/>
      </w:numPr>
    </w:pPr>
  </w:style>
  <w:style w:type="numbering" w:customStyle="1" w:styleId="WWOutlineListStyle4">
    <w:name w:val="WW_OutlineListStyle_4"/>
    <w:basedOn w:val="NoList"/>
    <w:pPr>
      <w:numPr>
        <w:numId w:val="12"/>
      </w:numPr>
    </w:pPr>
  </w:style>
  <w:style w:type="numbering" w:customStyle="1" w:styleId="WWOutlineListStyle3">
    <w:name w:val="WW_OutlineListStyle_3"/>
    <w:basedOn w:val="NoList"/>
    <w:pPr>
      <w:numPr>
        <w:numId w:val="13"/>
      </w:numPr>
    </w:pPr>
  </w:style>
  <w:style w:type="numbering" w:customStyle="1" w:styleId="WWOutlineListStyle2">
    <w:name w:val="WW_OutlineListStyle_2"/>
    <w:basedOn w:val="NoList"/>
    <w:pPr>
      <w:numPr>
        <w:numId w:val="14"/>
      </w:numPr>
    </w:pPr>
  </w:style>
  <w:style w:type="numbering" w:customStyle="1" w:styleId="WWOutlineListStyle1">
    <w:name w:val="WW_OutlineListStyle_1"/>
    <w:basedOn w:val="NoList"/>
    <w:pPr>
      <w:numPr>
        <w:numId w:val="15"/>
      </w:numPr>
    </w:pPr>
  </w:style>
  <w:style w:type="numbering" w:customStyle="1" w:styleId="WWOutlineListStyle">
    <w:name w:val="WW_OutlineListStyle"/>
    <w:basedOn w:val="NoList"/>
    <w:pPr>
      <w:numPr>
        <w:numId w:val="16"/>
      </w:numPr>
    </w:pPr>
  </w:style>
  <w:style w:type="numbering" w:customStyle="1" w:styleId="LFO4">
    <w:name w:val="LFO4"/>
    <w:basedOn w:val="NoList"/>
    <w:pPr>
      <w:numPr>
        <w:numId w:val="17"/>
      </w:numPr>
    </w:pPr>
  </w:style>
  <w:style w:type="paragraph" w:styleId="Revision">
    <w:name w:val="Revision"/>
    <w:hidden/>
    <w:uiPriority w:val="99"/>
    <w:semiHidden/>
    <w:rsid w:val="00FD5ED1"/>
    <w:pPr>
      <w:autoSpaceDN/>
      <w:spacing w:after="0"/>
    </w:pPr>
    <w:rPr>
      <w:rFonts w:ascii="Arial" w:hAnsi="Arial"/>
      <w:sz w:val="24"/>
    </w:rPr>
  </w:style>
  <w:style w:type="paragraph" w:styleId="CommentSubject">
    <w:name w:val="annotation subject"/>
    <w:basedOn w:val="CommentText"/>
    <w:next w:val="CommentText"/>
    <w:link w:val="CommentSubjectChar"/>
    <w:uiPriority w:val="99"/>
    <w:semiHidden/>
    <w:unhideWhenUsed/>
    <w:rsid w:val="00E25941"/>
    <w:pPr>
      <w:widowControl w:val="0"/>
      <w:tabs>
        <w:tab w:val="clear" w:pos="1701"/>
      </w:tabs>
      <w:spacing w:before="0" w:after="0" w:line="240" w:lineRule="auto"/>
    </w:pPr>
    <w:rPr>
      <w:rFonts w:eastAsia="Calibri" w:cs="Times New Roman"/>
      <w:b/>
      <w:bCs/>
      <w:lang w:eastAsia="en-US"/>
    </w:rPr>
  </w:style>
  <w:style w:type="character" w:customStyle="1" w:styleId="StandardChar">
    <w:name w:val="Standard Char"/>
    <w:basedOn w:val="DefaultParagraphFont"/>
    <w:link w:val="Standard"/>
    <w:rsid w:val="00E25941"/>
    <w:rPr>
      <w:rFonts w:ascii="Arial" w:eastAsia="Arial Unicode MS" w:hAnsi="Arial" w:cs="Arial Unicode MS"/>
      <w:sz w:val="24"/>
      <w:szCs w:val="24"/>
      <w:lang w:eastAsia="en-GB"/>
    </w:rPr>
  </w:style>
  <w:style w:type="character" w:customStyle="1" w:styleId="CommentTextChar1">
    <w:name w:val="Comment Text Char1"/>
    <w:basedOn w:val="StandardChar"/>
    <w:link w:val="CommentText"/>
    <w:rsid w:val="00E25941"/>
    <w:rPr>
      <w:rFonts w:ascii="Arial" w:eastAsia="Arial Unicode MS" w:hAnsi="Arial" w:cs="Arial Unicode MS"/>
      <w:sz w:val="20"/>
      <w:szCs w:val="20"/>
      <w:lang w:eastAsia="en-GB"/>
    </w:rPr>
  </w:style>
  <w:style w:type="character" w:customStyle="1" w:styleId="CommentSubjectChar">
    <w:name w:val="Comment Subject Char"/>
    <w:basedOn w:val="CommentTextChar1"/>
    <w:link w:val="CommentSubject"/>
    <w:uiPriority w:val="99"/>
    <w:semiHidden/>
    <w:rsid w:val="00E25941"/>
    <w:rPr>
      <w:rFonts w:ascii="Arial" w:eastAsia="Arial Unicode MS" w:hAnsi="Arial" w:cs="Arial Unicode MS"/>
      <w:b/>
      <w:bCs/>
      <w:sz w:val="20"/>
      <w:szCs w:val="20"/>
      <w:lang w:eastAsia="en-GB"/>
    </w:rPr>
  </w:style>
  <w:style w:type="character" w:customStyle="1" w:styleId="eop">
    <w:name w:val="eop"/>
    <w:basedOn w:val="DefaultParagraphFont"/>
    <w:rsid w:val="00B8579A"/>
  </w:style>
  <w:style w:type="character" w:customStyle="1" w:styleId="ui-provider">
    <w:name w:val="ui-provider"/>
    <w:basedOn w:val="DefaultParagraphFont"/>
    <w:rsid w:val="00F43EC2"/>
  </w:style>
  <w:style w:type="paragraph" w:customStyle="1" w:styleId="paragraph">
    <w:name w:val="paragraph"/>
    <w:basedOn w:val="Normal"/>
    <w:rsid w:val="005A3D86"/>
    <w:pPr>
      <w:widowControl/>
      <w:suppressAutoHyphens w:val="0"/>
      <w:autoSpaceDN/>
      <w:spacing w:before="100" w:beforeAutospacing="1" w:after="100" w:afterAutospacing="1"/>
      <w:textAlignment w:val="auto"/>
    </w:pPr>
    <w:rPr>
      <w:rFonts w:ascii="Times New Roman" w:eastAsia="Times New Roman" w:hAnsi="Times New Roman"/>
      <w:szCs w:val="24"/>
      <w:lang w:eastAsia="en-GB"/>
    </w:rPr>
  </w:style>
  <w:style w:type="character" w:customStyle="1" w:styleId="tabchar">
    <w:name w:val="tabchar"/>
    <w:basedOn w:val="DefaultParagraphFont"/>
    <w:rsid w:val="005A3D86"/>
  </w:style>
  <w:style w:type="character" w:styleId="Strong">
    <w:name w:val="Strong"/>
    <w:basedOn w:val="DefaultParagraphFont"/>
    <w:uiPriority w:val="22"/>
    <w:qFormat/>
    <w:rsid w:val="008037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394942">
      <w:bodyDiv w:val="1"/>
      <w:marLeft w:val="0"/>
      <w:marRight w:val="0"/>
      <w:marTop w:val="0"/>
      <w:marBottom w:val="0"/>
      <w:divBdr>
        <w:top w:val="none" w:sz="0" w:space="0" w:color="auto"/>
        <w:left w:val="none" w:sz="0" w:space="0" w:color="auto"/>
        <w:bottom w:val="none" w:sz="0" w:space="0" w:color="auto"/>
        <w:right w:val="none" w:sz="0" w:space="0" w:color="auto"/>
      </w:divBdr>
    </w:div>
    <w:div w:id="367729784">
      <w:bodyDiv w:val="1"/>
      <w:marLeft w:val="0"/>
      <w:marRight w:val="0"/>
      <w:marTop w:val="0"/>
      <w:marBottom w:val="0"/>
      <w:divBdr>
        <w:top w:val="none" w:sz="0" w:space="0" w:color="auto"/>
        <w:left w:val="none" w:sz="0" w:space="0" w:color="auto"/>
        <w:bottom w:val="none" w:sz="0" w:space="0" w:color="auto"/>
        <w:right w:val="none" w:sz="0" w:space="0" w:color="auto"/>
      </w:divBdr>
    </w:div>
    <w:div w:id="494538840">
      <w:bodyDiv w:val="1"/>
      <w:marLeft w:val="0"/>
      <w:marRight w:val="0"/>
      <w:marTop w:val="0"/>
      <w:marBottom w:val="0"/>
      <w:divBdr>
        <w:top w:val="none" w:sz="0" w:space="0" w:color="auto"/>
        <w:left w:val="none" w:sz="0" w:space="0" w:color="auto"/>
        <w:bottom w:val="none" w:sz="0" w:space="0" w:color="auto"/>
        <w:right w:val="none" w:sz="0" w:space="0" w:color="auto"/>
      </w:divBdr>
      <w:divsChild>
        <w:div w:id="1022244470">
          <w:marLeft w:val="0"/>
          <w:marRight w:val="0"/>
          <w:marTop w:val="0"/>
          <w:marBottom w:val="0"/>
          <w:divBdr>
            <w:top w:val="none" w:sz="0" w:space="0" w:color="auto"/>
            <w:left w:val="none" w:sz="0" w:space="0" w:color="auto"/>
            <w:bottom w:val="none" w:sz="0" w:space="0" w:color="auto"/>
            <w:right w:val="none" w:sz="0" w:space="0" w:color="auto"/>
          </w:divBdr>
        </w:div>
        <w:div w:id="1398824295">
          <w:marLeft w:val="0"/>
          <w:marRight w:val="0"/>
          <w:marTop w:val="0"/>
          <w:marBottom w:val="0"/>
          <w:divBdr>
            <w:top w:val="none" w:sz="0" w:space="0" w:color="auto"/>
            <w:left w:val="none" w:sz="0" w:space="0" w:color="auto"/>
            <w:bottom w:val="none" w:sz="0" w:space="0" w:color="auto"/>
            <w:right w:val="none" w:sz="0" w:space="0" w:color="auto"/>
          </w:divBdr>
        </w:div>
        <w:div w:id="1613515687">
          <w:marLeft w:val="0"/>
          <w:marRight w:val="0"/>
          <w:marTop w:val="0"/>
          <w:marBottom w:val="0"/>
          <w:divBdr>
            <w:top w:val="none" w:sz="0" w:space="0" w:color="auto"/>
            <w:left w:val="none" w:sz="0" w:space="0" w:color="auto"/>
            <w:bottom w:val="none" w:sz="0" w:space="0" w:color="auto"/>
            <w:right w:val="none" w:sz="0" w:space="0" w:color="auto"/>
          </w:divBdr>
        </w:div>
        <w:div w:id="1705521229">
          <w:marLeft w:val="0"/>
          <w:marRight w:val="0"/>
          <w:marTop w:val="0"/>
          <w:marBottom w:val="0"/>
          <w:divBdr>
            <w:top w:val="none" w:sz="0" w:space="0" w:color="auto"/>
            <w:left w:val="none" w:sz="0" w:space="0" w:color="auto"/>
            <w:bottom w:val="none" w:sz="0" w:space="0" w:color="auto"/>
            <w:right w:val="none" w:sz="0" w:space="0" w:color="auto"/>
          </w:divBdr>
        </w:div>
      </w:divsChild>
    </w:div>
    <w:div w:id="752706082">
      <w:bodyDiv w:val="1"/>
      <w:marLeft w:val="0"/>
      <w:marRight w:val="0"/>
      <w:marTop w:val="0"/>
      <w:marBottom w:val="0"/>
      <w:divBdr>
        <w:top w:val="none" w:sz="0" w:space="0" w:color="auto"/>
        <w:left w:val="none" w:sz="0" w:space="0" w:color="auto"/>
        <w:bottom w:val="none" w:sz="0" w:space="0" w:color="auto"/>
        <w:right w:val="none" w:sz="0" w:space="0" w:color="auto"/>
      </w:divBdr>
    </w:div>
    <w:div w:id="1157917045">
      <w:bodyDiv w:val="1"/>
      <w:marLeft w:val="0"/>
      <w:marRight w:val="0"/>
      <w:marTop w:val="0"/>
      <w:marBottom w:val="0"/>
      <w:divBdr>
        <w:top w:val="none" w:sz="0" w:space="0" w:color="auto"/>
        <w:left w:val="none" w:sz="0" w:space="0" w:color="auto"/>
        <w:bottom w:val="none" w:sz="0" w:space="0" w:color="auto"/>
        <w:right w:val="none" w:sz="0" w:space="0" w:color="auto"/>
      </w:divBdr>
      <w:divsChild>
        <w:div w:id="1134711505">
          <w:marLeft w:val="0"/>
          <w:marRight w:val="0"/>
          <w:marTop w:val="0"/>
          <w:marBottom w:val="450"/>
          <w:divBdr>
            <w:top w:val="none" w:sz="0" w:space="0" w:color="auto"/>
            <w:left w:val="none" w:sz="0" w:space="0" w:color="auto"/>
            <w:bottom w:val="none" w:sz="0" w:space="0" w:color="auto"/>
            <w:right w:val="none" w:sz="0" w:space="0" w:color="auto"/>
          </w:divBdr>
          <w:divsChild>
            <w:div w:id="175709133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364594598">
      <w:bodyDiv w:val="1"/>
      <w:marLeft w:val="0"/>
      <w:marRight w:val="0"/>
      <w:marTop w:val="0"/>
      <w:marBottom w:val="0"/>
      <w:divBdr>
        <w:top w:val="none" w:sz="0" w:space="0" w:color="auto"/>
        <w:left w:val="none" w:sz="0" w:space="0" w:color="auto"/>
        <w:bottom w:val="none" w:sz="0" w:space="0" w:color="auto"/>
        <w:right w:val="none" w:sz="0" w:space="0" w:color="auto"/>
      </w:divBdr>
    </w:div>
    <w:div w:id="1589073209">
      <w:bodyDiv w:val="1"/>
      <w:marLeft w:val="0"/>
      <w:marRight w:val="0"/>
      <w:marTop w:val="0"/>
      <w:marBottom w:val="0"/>
      <w:divBdr>
        <w:top w:val="none" w:sz="0" w:space="0" w:color="auto"/>
        <w:left w:val="none" w:sz="0" w:space="0" w:color="auto"/>
        <w:bottom w:val="none" w:sz="0" w:space="0" w:color="auto"/>
        <w:right w:val="none" w:sz="0" w:space="0" w:color="auto"/>
      </w:divBdr>
      <w:divsChild>
        <w:div w:id="10573806">
          <w:marLeft w:val="0"/>
          <w:marRight w:val="0"/>
          <w:marTop w:val="0"/>
          <w:marBottom w:val="0"/>
          <w:divBdr>
            <w:top w:val="none" w:sz="0" w:space="0" w:color="auto"/>
            <w:left w:val="none" w:sz="0" w:space="0" w:color="auto"/>
            <w:bottom w:val="none" w:sz="0" w:space="0" w:color="auto"/>
            <w:right w:val="none" w:sz="0" w:space="0" w:color="auto"/>
          </w:divBdr>
        </w:div>
        <w:div w:id="1228687555">
          <w:marLeft w:val="0"/>
          <w:marRight w:val="0"/>
          <w:marTop w:val="0"/>
          <w:marBottom w:val="0"/>
          <w:divBdr>
            <w:top w:val="none" w:sz="0" w:space="0" w:color="auto"/>
            <w:left w:val="none" w:sz="0" w:space="0" w:color="auto"/>
            <w:bottom w:val="none" w:sz="0" w:space="0" w:color="auto"/>
            <w:right w:val="none" w:sz="0" w:space="0" w:color="auto"/>
          </w:divBdr>
        </w:div>
      </w:divsChild>
    </w:div>
    <w:div w:id="1641422767">
      <w:bodyDiv w:val="1"/>
      <w:marLeft w:val="0"/>
      <w:marRight w:val="0"/>
      <w:marTop w:val="0"/>
      <w:marBottom w:val="0"/>
      <w:divBdr>
        <w:top w:val="none" w:sz="0" w:space="0" w:color="auto"/>
        <w:left w:val="none" w:sz="0" w:space="0" w:color="auto"/>
        <w:bottom w:val="none" w:sz="0" w:space="0" w:color="auto"/>
        <w:right w:val="none" w:sz="0" w:space="0" w:color="auto"/>
      </w:divBdr>
      <w:divsChild>
        <w:div w:id="1992446807">
          <w:marLeft w:val="0"/>
          <w:marRight w:val="0"/>
          <w:marTop w:val="0"/>
          <w:marBottom w:val="450"/>
          <w:divBdr>
            <w:top w:val="none" w:sz="0" w:space="0" w:color="auto"/>
            <w:left w:val="none" w:sz="0" w:space="0" w:color="auto"/>
            <w:bottom w:val="none" w:sz="0" w:space="0" w:color="auto"/>
            <w:right w:val="none" w:sz="0" w:space="0" w:color="auto"/>
          </w:divBdr>
          <w:divsChild>
            <w:div w:id="185522120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819762791">
      <w:bodyDiv w:val="1"/>
      <w:marLeft w:val="0"/>
      <w:marRight w:val="0"/>
      <w:marTop w:val="0"/>
      <w:marBottom w:val="0"/>
      <w:divBdr>
        <w:top w:val="none" w:sz="0" w:space="0" w:color="auto"/>
        <w:left w:val="none" w:sz="0" w:space="0" w:color="auto"/>
        <w:bottom w:val="none" w:sz="0" w:space="0" w:color="auto"/>
        <w:right w:val="none" w:sz="0" w:space="0" w:color="auto"/>
      </w:divBdr>
      <w:divsChild>
        <w:div w:id="706565668">
          <w:marLeft w:val="0"/>
          <w:marRight w:val="0"/>
          <w:marTop w:val="0"/>
          <w:marBottom w:val="450"/>
          <w:divBdr>
            <w:top w:val="none" w:sz="0" w:space="0" w:color="auto"/>
            <w:left w:val="none" w:sz="0" w:space="0" w:color="auto"/>
            <w:bottom w:val="none" w:sz="0" w:space="0" w:color="auto"/>
            <w:right w:val="none" w:sz="0" w:space="0" w:color="auto"/>
          </w:divBdr>
          <w:divsChild>
            <w:div w:id="22781156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uidance/make-on-site-biodiversity-gains-as-a-developer"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gov.uk/guidance/what-you-can-count-towards-a-developments-biodiversity-net-gain-bn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statutory-biodiversity-metric-tools-and-guide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5cb533a-9d4a-4ed7-a7b9-1e29e19d8a3f">
      <UserInfo>
        <DisplayName/>
        <AccountId xsi:nil="true"/>
        <AccountType/>
      </UserInfo>
    </SharedWithUsers>
    <_activity xmlns="b022a60b-555a-4d8b-9960-fec62c8402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9FAF23D6E3CBB41BDF87354670A3405" ma:contentTypeVersion="7" ma:contentTypeDescription="Create a new document." ma:contentTypeScope="" ma:versionID="0b23c16236f5c4b370f92e7176c79280">
  <xsd:schema xmlns:xsd="http://www.w3.org/2001/XMLSchema" xmlns:xs="http://www.w3.org/2001/XMLSchema" xmlns:p="http://schemas.microsoft.com/office/2006/metadata/properties" xmlns:ns3="b022a60b-555a-4d8b-9960-fec62c840201" xmlns:ns4="75cb533a-9d4a-4ed7-a7b9-1e29e19d8a3f" targetNamespace="http://schemas.microsoft.com/office/2006/metadata/properties" ma:root="true" ma:fieldsID="b18e0427b9c2d4efdc1bd529e6b7a92d" ns3:_="" ns4:_="">
    <xsd:import namespace="b022a60b-555a-4d8b-9960-fec62c840201"/>
    <xsd:import namespace="75cb533a-9d4a-4ed7-a7b9-1e29e19d8a3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2a60b-555a-4d8b-9960-fec62c8402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cb533a-9d4a-4ed7-a7b9-1e29e19d8a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524B0B-EDAD-41A0-9DE0-C2706FBB5E46}">
  <ds:schemaRefs>
    <ds:schemaRef ds:uri="http://schemas.microsoft.com/office/2006/metadata/properties"/>
    <ds:schemaRef ds:uri="http://schemas.microsoft.com/office/infopath/2007/PartnerControls"/>
    <ds:schemaRef ds:uri="75cb533a-9d4a-4ed7-a7b9-1e29e19d8a3f"/>
    <ds:schemaRef ds:uri="b022a60b-555a-4d8b-9960-fec62c840201"/>
  </ds:schemaRefs>
</ds:datastoreItem>
</file>

<file path=customXml/itemProps2.xml><?xml version="1.0" encoding="utf-8"?>
<ds:datastoreItem xmlns:ds="http://schemas.openxmlformats.org/officeDocument/2006/customXml" ds:itemID="{2F908848-94C4-4A34-81C5-B5558C421B31}">
  <ds:schemaRefs>
    <ds:schemaRef ds:uri="http://schemas.microsoft.com/sharepoint/v3/contenttype/forms"/>
  </ds:schemaRefs>
</ds:datastoreItem>
</file>

<file path=customXml/itemProps3.xml><?xml version="1.0" encoding="utf-8"?>
<ds:datastoreItem xmlns:ds="http://schemas.openxmlformats.org/officeDocument/2006/customXml" ds:itemID="{AF984793-C494-447A-B02F-B94FEADD6F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22a60b-555a-4d8b-9960-fec62c840201"/>
    <ds:schemaRef ds:uri="75cb533a-9d4a-4ed7-a7b9-1e29e19d8a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11</Pages>
  <Words>1708</Words>
  <Characters>9736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Biodiversity gain plan</vt:lpstr>
    </vt:vector>
  </TitlesOfParts>
  <Company>Defra</Company>
  <LinksUpToDate>false</LinksUpToDate>
  <CharactersWithSpaces>11422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gain plan</dc:title>
  <dc:subject/>
  <dc:creator>APHA</dc:creator>
  <cp:keywords/>
  <dc:description/>
  <cp:lastModifiedBy>Bob Leatham - Pennine Ecological</cp:lastModifiedBy>
  <cp:revision>7</cp:revision>
  <dcterms:created xsi:type="dcterms:W3CDTF">2024-07-04T06:39:00Z</dcterms:created>
  <dcterms:modified xsi:type="dcterms:W3CDTF">2025-09-16T16:34:00Z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0x01010059FAF23D6E3CBB41BDF87354670A3405</vt:lpwstr>
  </property>
  <property fmtid="{D5CDD505-2E9C-101B-9397-08002B2CF9AE}" pid="3" name="InformationType">
    <vt:lpwstr/>
  </property>
  <property fmtid="{D5CDD505-2E9C-101B-9397-08002B2CF9AE}" pid="4" name="Distribution">
    <vt:lpwstr>26;#External|1104eb68-55d8-494f-b6ba-c5473579de73</vt:lpwstr>
  </property>
  <property fmtid="{D5CDD505-2E9C-101B-9397-08002B2CF9AE}" pid="5" name="MediaServiceImageTags">
    <vt:lpwstr/>
  </property>
  <property fmtid="{D5CDD505-2E9C-101B-9397-08002B2CF9AE}" pid="6" name="HOCopyrightLevel">
    <vt:lpwstr>7;#Crown|69589897-2828-4761-976e-717fd8e631c9</vt:lpwstr>
  </property>
  <property fmtid="{D5CDD505-2E9C-101B-9397-08002B2CF9AE}" pid="7" name="HOGovernmentSecurityClassification">
    <vt:lpwstr>6;#Official|14c80daa-741b-422c-9722-f71693c9ede4</vt:lpwstr>
  </property>
  <property fmtid="{D5CDD505-2E9C-101B-9397-08002B2CF9AE}" pid="8" name="HOSiteType">
    <vt:lpwstr>10;#Team|ff0485df-0575-416f-802f-e999165821b7</vt:lpwstr>
  </property>
  <property fmtid="{D5CDD505-2E9C-101B-9397-08002B2CF9AE}" pid="9" name="OrganisationalUnit">
    <vt:lpwstr>8;#Core Defra|026223dd-2e56-4615-868d-7c5bfd566810</vt:lpwstr>
  </property>
  <property fmtid="{D5CDD505-2E9C-101B-9397-08002B2CF9AE}" pid="10" name="HOFrom">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vti_imgdate">
    <vt:lpwstr/>
  </property>
  <property fmtid="{D5CDD505-2E9C-101B-9397-08002B2CF9AE}" pid="15" name="_ExtendedDescription">
    <vt:lpwstr/>
  </property>
  <property fmtid="{D5CDD505-2E9C-101B-9397-08002B2CF9AE}" pid="16" name="xd_Signature">
    <vt:bool>false</vt:bool>
  </property>
  <property fmtid="{D5CDD505-2E9C-101B-9397-08002B2CF9AE}" pid="17" name="HOSubject">
    <vt:lpwstr/>
  </property>
  <property fmtid="{D5CDD505-2E9C-101B-9397-08002B2CF9AE}" pid="18" name="wic_System_Copyright">
    <vt:lpwstr/>
  </property>
  <property fmtid="{D5CDD505-2E9C-101B-9397-08002B2CF9AE}" pid="19" name="HOCC">
    <vt:lpwstr/>
  </property>
  <property fmtid="{D5CDD505-2E9C-101B-9397-08002B2CF9AE}" pid="20" name="HOTo">
    <vt:lpwstr/>
  </property>
  <property fmtid="{D5CDD505-2E9C-101B-9397-08002B2CF9AE}" pid="21" name="TriggerFlowInfo">
    <vt:lpwstr/>
  </property>
</Properties>
</file>