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D9C40" w14:textId="3B402CAD" w:rsidR="00F37803" w:rsidRDefault="00F37803" w:rsidP="40BAB756">
      <w:pPr>
        <w:pStyle w:val="PubSubtitle"/>
        <w:pBdr>
          <w:bottom w:val="single" w:sz="6" w:space="1" w:color="000000"/>
        </w:pBdr>
        <w:rPr>
          <w:rFonts w:eastAsia="Arial Unicode MS" w:cs="Arial Unicode MS"/>
          <w:b/>
          <w:bCs/>
          <w:color w:val="auto"/>
          <w:kern w:val="3"/>
          <w:sz w:val="48"/>
          <w:szCs w:val="48"/>
          <w:lang w:eastAsia="en-GB"/>
        </w:rPr>
      </w:pPr>
      <w:r>
        <w:rPr>
          <w:noProof/>
        </w:rPr>
        <w:drawing>
          <wp:inline distT="0" distB="0" distL="0" distR="0" wp14:anchorId="27FEB234" wp14:editId="7107480F">
            <wp:extent cx="1466850" cy="781050"/>
            <wp:effectExtent l="0" t="0" r="0" b="0"/>
            <wp:docPr id="443422864" name="Picture 443422864" descr="Defra_582_SML_AW-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fra_582_SML_AW-cro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6850" cy="781050"/>
                    </a:xfrm>
                    <a:prstGeom prst="rect">
                      <a:avLst/>
                    </a:prstGeom>
                    <a:noFill/>
                    <a:ln>
                      <a:noFill/>
                    </a:ln>
                  </pic:spPr>
                </pic:pic>
              </a:graphicData>
            </a:graphic>
          </wp:inline>
        </w:drawing>
      </w:r>
    </w:p>
    <w:p w14:paraId="210A5E20" w14:textId="06DA77B7" w:rsidR="00ED12EB" w:rsidRDefault="00B931E3" w:rsidP="5C76A94A">
      <w:pPr>
        <w:pStyle w:val="PubSubtitle"/>
        <w:pBdr>
          <w:bottom w:val="single" w:sz="6" w:space="1" w:color="000000"/>
        </w:pBdr>
        <w:rPr>
          <w:rFonts w:eastAsia="Arial Unicode MS" w:cs="Arial Unicode MS"/>
          <w:b/>
          <w:bCs/>
          <w:color w:val="auto"/>
          <w:kern w:val="3"/>
          <w:sz w:val="48"/>
          <w:szCs w:val="48"/>
          <w:lang w:eastAsia="en-GB"/>
        </w:rPr>
      </w:pPr>
      <w:r>
        <w:rPr>
          <w:rFonts w:eastAsia="Arial Unicode MS" w:cs="Arial Unicode MS"/>
          <w:b/>
          <w:bCs/>
          <w:color w:val="auto"/>
          <w:kern w:val="3"/>
          <w:sz w:val="48"/>
          <w:szCs w:val="48"/>
          <w:lang w:eastAsia="en-GB"/>
        </w:rPr>
        <w:t>Biodiversity gain plan</w:t>
      </w:r>
    </w:p>
    <w:p w14:paraId="688D093F" w14:textId="010415A1" w:rsidR="007F2E94" w:rsidRDefault="00B8579A" w:rsidP="5C76A94A">
      <w:pPr>
        <w:pStyle w:val="PubSubtitle"/>
        <w:pBdr>
          <w:bottom w:val="single" w:sz="6" w:space="1" w:color="000000"/>
        </w:pBdr>
        <w:rPr>
          <w:color w:val="auto"/>
        </w:rPr>
      </w:pPr>
      <w:r>
        <w:rPr>
          <w:rStyle w:val="normaltextrun"/>
          <w:bdr w:val="none" w:sz="0" w:space="0" w:color="auto" w:frame="1"/>
        </w:rPr>
        <w:t>Submit a biodiversity gain plan to show how your development will achieve biodiversity net gain</w:t>
      </w:r>
      <w:r w:rsidR="00AF35BA">
        <w:t>.</w:t>
      </w:r>
    </w:p>
    <w:p w14:paraId="652D2544" w14:textId="77777777" w:rsidR="005A3D86" w:rsidRDefault="005A3D86" w:rsidP="005A3D86">
      <w:pPr>
        <w:pStyle w:val="paragraph"/>
        <w:spacing w:before="0" w:beforeAutospacing="0" w:after="0" w:afterAutospacing="0"/>
        <w:textAlignment w:val="baseline"/>
        <w:rPr>
          <w:rFonts w:ascii="Segoe UI" w:hAnsi="Segoe UI" w:cs="Segoe UI"/>
          <w:b/>
          <w:bCs/>
          <w:sz w:val="18"/>
          <w:szCs w:val="18"/>
        </w:rPr>
      </w:pPr>
      <w:r>
        <w:rPr>
          <w:rStyle w:val="normaltextrun"/>
          <w:rFonts w:ascii="Arial" w:hAnsi="Arial" w:cs="Arial"/>
          <w:b/>
          <w:bCs/>
          <w:sz w:val="32"/>
          <w:szCs w:val="32"/>
        </w:rPr>
        <w:t>When to use this form</w:t>
      </w:r>
      <w:r>
        <w:rPr>
          <w:rStyle w:val="eop"/>
          <w:rFonts w:ascii="Arial" w:hAnsi="Arial" w:cs="Arial"/>
          <w:b/>
          <w:bCs/>
          <w:sz w:val="32"/>
          <w:szCs w:val="32"/>
        </w:rPr>
        <w:t> </w:t>
      </w:r>
    </w:p>
    <w:p w14:paraId="676AE519" w14:textId="637472E3" w:rsidR="00D96804" w:rsidRDefault="005A3D86" w:rsidP="00D96804">
      <w:pPr>
        <w:pStyle w:val="paragraph"/>
        <w:spacing w:before="0" w:beforeAutospacing="0" w:after="0" w:afterAutospacing="0"/>
        <w:textAlignment w:val="baseline"/>
        <w:rPr>
          <w:rStyle w:val="eop"/>
          <w:rFonts w:ascii="Arial" w:hAnsi="Arial" w:cs="Arial"/>
          <w:color w:val="000000"/>
          <w:shd w:val="clear" w:color="auto" w:fill="FFFFFF"/>
        </w:rPr>
      </w:pPr>
      <w:r>
        <w:rPr>
          <w:rStyle w:val="normaltextrun"/>
          <w:rFonts w:ascii="Arial" w:hAnsi="Arial" w:cs="Arial"/>
          <w:color w:val="000000"/>
          <w:shd w:val="clear" w:color="auto" w:fill="FFFFFF"/>
        </w:rPr>
        <w:t xml:space="preserve">A biodiversity gain plan shows how </w:t>
      </w:r>
      <w:r w:rsidR="00D96804">
        <w:rPr>
          <w:rStyle w:val="normaltextrun"/>
          <w:rFonts w:ascii="Arial" w:hAnsi="Arial" w:cs="Arial"/>
          <w:color w:val="000000"/>
          <w:shd w:val="clear" w:color="auto" w:fill="FFFFFF"/>
        </w:rPr>
        <w:t>a development</w:t>
      </w:r>
      <w:r>
        <w:rPr>
          <w:rStyle w:val="normaltextrun"/>
          <w:rFonts w:ascii="Arial" w:hAnsi="Arial" w:cs="Arial"/>
          <w:color w:val="000000"/>
          <w:shd w:val="clear" w:color="auto" w:fill="FFFFFF"/>
        </w:rPr>
        <w:t xml:space="preserve"> will achieve </w:t>
      </w:r>
      <w:r w:rsidR="00D96804">
        <w:rPr>
          <w:rStyle w:val="normaltextrun"/>
          <w:rFonts w:ascii="Arial" w:hAnsi="Arial" w:cs="Arial"/>
          <w:color w:val="000000"/>
          <w:shd w:val="clear" w:color="auto" w:fill="FFFFFF"/>
        </w:rPr>
        <w:t xml:space="preserve">10% </w:t>
      </w:r>
      <w:r>
        <w:rPr>
          <w:rStyle w:val="normaltextrun"/>
          <w:rFonts w:ascii="Arial" w:hAnsi="Arial" w:cs="Arial"/>
          <w:color w:val="000000"/>
          <w:shd w:val="clear" w:color="auto" w:fill="FFFFFF"/>
        </w:rPr>
        <w:t>biodiversity net gain (BNG).</w:t>
      </w:r>
      <w:r>
        <w:rPr>
          <w:rStyle w:val="eop"/>
          <w:rFonts w:ascii="Arial" w:hAnsi="Arial" w:cs="Arial"/>
          <w:color w:val="000000"/>
          <w:shd w:val="clear" w:color="auto" w:fill="FFFFFF"/>
        </w:rPr>
        <w:t xml:space="preserve"> Submit this form to your local planning authority after they approve your planning </w:t>
      </w:r>
      <w:r w:rsidR="00D96804">
        <w:rPr>
          <w:rStyle w:val="eop"/>
          <w:rFonts w:ascii="Arial" w:hAnsi="Arial" w:cs="Arial"/>
          <w:color w:val="000000"/>
          <w:shd w:val="clear" w:color="auto" w:fill="FFFFFF"/>
        </w:rPr>
        <w:t>application</w:t>
      </w:r>
      <w:r>
        <w:rPr>
          <w:rStyle w:val="eop"/>
          <w:rFonts w:ascii="Arial" w:hAnsi="Arial" w:cs="Arial"/>
          <w:color w:val="000000"/>
          <w:shd w:val="clear" w:color="auto" w:fill="FFFFFF"/>
        </w:rPr>
        <w:t>.</w:t>
      </w:r>
    </w:p>
    <w:p w14:paraId="0568678E" w14:textId="11595415" w:rsidR="00884A91" w:rsidRDefault="00884A91" w:rsidP="00D96804">
      <w:pPr>
        <w:pStyle w:val="paragraph"/>
        <w:spacing w:before="0" w:beforeAutospacing="0" w:after="0" w:afterAutospacing="0"/>
        <w:textAlignment w:val="baseline"/>
        <w:rPr>
          <w:rStyle w:val="eop"/>
          <w:rFonts w:ascii="Arial" w:hAnsi="Arial" w:cs="Arial"/>
          <w:color w:val="000000"/>
          <w:shd w:val="clear" w:color="auto" w:fill="FFFFFF"/>
        </w:rPr>
      </w:pPr>
    </w:p>
    <w:p w14:paraId="595B128E" w14:textId="798AEA1A" w:rsidR="00884A91" w:rsidRPr="00884A91" w:rsidRDefault="00884A91" w:rsidP="00D96804">
      <w:pPr>
        <w:pStyle w:val="paragraph"/>
        <w:spacing w:before="0" w:beforeAutospacing="0" w:after="0" w:afterAutospacing="0"/>
        <w:textAlignment w:val="baseline"/>
        <w:rPr>
          <w:rStyle w:val="normaltextrun"/>
          <w:rFonts w:ascii="Segoe UI" w:hAnsi="Segoe UI" w:cs="Segoe UI"/>
          <w:sz w:val="18"/>
          <w:szCs w:val="18"/>
        </w:rPr>
      </w:pPr>
      <w:r>
        <w:rPr>
          <w:rStyle w:val="eop"/>
          <w:rFonts w:ascii="Arial" w:hAnsi="Arial" w:cs="Arial"/>
          <w:color w:val="000000"/>
          <w:shd w:val="clear" w:color="auto" w:fill="FFFFFF"/>
        </w:rPr>
        <w:t xml:space="preserve">Unless your development is exempt, you </w:t>
      </w:r>
      <w:r>
        <w:rPr>
          <w:rStyle w:val="normaltextrun"/>
          <w:rFonts w:ascii="Arial" w:hAnsi="Arial" w:cs="Arial"/>
          <w:color w:val="000000"/>
        </w:rPr>
        <w:t>cannot start the development until the LPA approves your biodiversity gain plan and biodiversity metric calculation tool.</w:t>
      </w:r>
      <w:r>
        <w:rPr>
          <w:rStyle w:val="eop"/>
          <w:rFonts w:ascii="Arial" w:hAnsi="Arial" w:cs="Arial"/>
          <w:color w:val="000000"/>
        </w:rPr>
        <w:t> </w:t>
      </w:r>
    </w:p>
    <w:p w14:paraId="467C0F52" w14:textId="021B1DAA" w:rsidR="00E43948" w:rsidRPr="00E43948" w:rsidRDefault="44475D52" w:rsidP="00E43948">
      <w:pPr>
        <w:pStyle w:val="Heading2"/>
      </w:pPr>
      <w:r>
        <w:t>1</w:t>
      </w:r>
      <w:r w:rsidR="003D5D47">
        <w:t>.</w:t>
      </w:r>
      <w:r>
        <w:t xml:space="preserve"> </w:t>
      </w:r>
      <w:r w:rsidR="003D5D47">
        <w:t xml:space="preserve">Submission </w:t>
      </w:r>
      <w:r w:rsidR="00B8579A" w:rsidRPr="00B8579A">
        <w:t>details </w:t>
      </w:r>
    </w:p>
    <w:p w14:paraId="552A6E1A" w14:textId="10845E2E" w:rsidR="00B8579A" w:rsidRDefault="000D7263">
      <w:pPr>
        <w:rPr>
          <w:rStyle w:val="eop"/>
          <w:rFonts w:cs="Arial"/>
          <w:color w:val="000000"/>
          <w:shd w:val="clear" w:color="auto" w:fill="FFFFFF"/>
        </w:rPr>
      </w:pPr>
      <w:r>
        <w:rPr>
          <w:rStyle w:val="normaltextrun"/>
          <w:rFonts w:cs="Arial"/>
          <w:b/>
          <w:bCs/>
          <w:color w:val="000000"/>
          <w:shd w:val="clear" w:color="auto" w:fill="FFFFFF"/>
        </w:rPr>
        <w:t xml:space="preserve">1.1 </w:t>
      </w:r>
      <w:r w:rsidR="003D5D47">
        <w:rPr>
          <w:rStyle w:val="normaltextrun"/>
          <w:rFonts w:cs="Arial"/>
          <w:b/>
          <w:bCs/>
          <w:color w:val="000000"/>
          <w:shd w:val="clear" w:color="auto" w:fill="FFFFFF"/>
        </w:rPr>
        <w:t>D</w:t>
      </w:r>
      <w:r w:rsidR="00B8579A">
        <w:rPr>
          <w:rStyle w:val="normaltextrun"/>
          <w:rFonts w:cs="Arial"/>
          <w:b/>
          <w:bCs/>
          <w:color w:val="000000"/>
          <w:shd w:val="clear" w:color="auto" w:fill="FFFFFF"/>
        </w:rPr>
        <w:t>ate</w:t>
      </w:r>
      <w:r w:rsidR="00B8579A">
        <w:rPr>
          <w:rStyle w:val="eop"/>
          <w:rFonts w:cs="Arial"/>
          <w:color w:val="000000"/>
          <w:shd w:val="clear" w:color="auto" w:fill="FFFFFF"/>
        </w:rPr>
        <w:t> </w:t>
      </w:r>
    </w:p>
    <w:p w14:paraId="688D0944" w14:textId="3C56265A" w:rsidR="007F2E94" w:rsidRDefault="00B8579A" w:rsidP="00A718FA">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31985CE4" w14:textId="7466D0EC" w:rsidR="00A718FA" w:rsidRDefault="003F404E" w:rsidP="00A718FA">
      <w:pPr>
        <w:pStyle w:val="Boxshort"/>
      </w:pPr>
      <w:r>
        <w:t>18/05/2026</w:t>
      </w:r>
    </w:p>
    <w:p w14:paraId="2776C3CF" w14:textId="541A42B4" w:rsidR="00B8579A" w:rsidRDefault="000D7263" w:rsidP="00C9784C">
      <w:pPr>
        <w:pStyle w:val="Hint"/>
        <w:rPr>
          <w:rStyle w:val="eop"/>
          <w:rFonts w:cs="Arial"/>
          <w:color w:val="000000"/>
          <w:shd w:val="clear" w:color="auto" w:fill="FFFFFF"/>
        </w:rPr>
      </w:pPr>
      <w:r>
        <w:rPr>
          <w:rStyle w:val="normaltextrun"/>
          <w:rFonts w:cs="Arial"/>
          <w:b/>
          <w:bCs/>
          <w:color w:val="000000"/>
          <w:shd w:val="clear" w:color="auto" w:fill="FFFFFF"/>
        </w:rPr>
        <w:t xml:space="preserve">1.2 </w:t>
      </w:r>
      <w:r w:rsidR="00B8579A">
        <w:rPr>
          <w:rStyle w:val="normaltextrun"/>
          <w:rFonts w:cs="Arial"/>
          <w:b/>
          <w:bCs/>
          <w:color w:val="000000"/>
          <w:shd w:val="clear" w:color="auto" w:fill="FFFFFF"/>
        </w:rPr>
        <w:t>Planning application reference number</w:t>
      </w:r>
      <w:r w:rsidR="00B8579A">
        <w:rPr>
          <w:rStyle w:val="eop"/>
          <w:rFonts w:cs="Arial"/>
          <w:color w:val="000000"/>
          <w:shd w:val="clear" w:color="auto" w:fill="FFFFFF"/>
        </w:rPr>
        <w:t> </w:t>
      </w:r>
    </w:p>
    <w:p w14:paraId="688D0949" w14:textId="10D49B33" w:rsidR="007F2E94" w:rsidRPr="003F404E" w:rsidRDefault="003F404E">
      <w:pPr>
        <w:pStyle w:val="Box23rd"/>
        <w:rPr>
          <w:sz w:val="28"/>
          <w:szCs w:val="26"/>
        </w:rPr>
      </w:pPr>
      <w:r w:rsidRPr="003F404E">
        <w:rPr>
          <w:rFonts w:cs="Arial"/>
          <w:szCs w:val="28"/>
        </w:rPr>
        <w:t xml:space="preserve">24/00924/FUL                                </w:t>
      </w:r>
    </w:p>
    <w:p w14:paraId="688D094A" w14:textId="1E748A6B" w:rsidR="007F2E94" w:rsidRDefault="000D7263">
      <w:pPr>
        <w:rPr>
          <w:b/>
          <w:bCs/>
        </w:rPr>
      </w:pPr>
      <w:r>
        <w:rPr>
          <w:b/>
          <w:bCs/>
        </w:rPr>
        <w:t xml:space="preserve">1.3 </w:t>
      </w:r>
      <w:r w:rsidR="00B8579A">
        <w:rPr>
          <w:b/>
          <w:bCs/>
        </w:rPr>
        <w:t>Local planning authority (LPA)</w:t>
      </w:r>
    </w:p>
    <w:p w14:paraId="688D094B" w14:textId="405673BA" w:rsidR="007F2E94" w:rsidRDefault="003F404E">
      <w:pPr>
        <w:pStyle w:val="Box23rd"/>
      </w:pPr>
      <w:r>
        <w:t xml:space="preserve">Rochdale Borough Council </w:t>
      </w:r>
    </w:p>
    <w:p w14:paraId="69DA4C3E" w14:textId="51FF599F" w:rsidR="003D5D47" w:rsidRDefault="000D7263" w:rsidP="003D5D47">
      <w:pPr>
        <w:rPr>
          <w:b/>
          <w:bCs/>
        </w:rPr>
      </w:pPr>
      <w:r>
        <w:rPr>
          <w:b/>
          <w:bCs/>
        </w:rPr>
        <w:t xml:space="preserve">1.4 </w:t>
      </w:r>
      <w:r w:rsidR="003D5D47">
        <w:rPr>
          <w:b/>
          <w:bCs/>
        </w:rPr>
        <w:t>Development</w:t>
      </w:r>
      <w:r w:rsidR="00480F74">
        <w:rPr>
          <w:b/>
          <w:bCs/>
        </w:rPr>
        <w:t xml:space="preserve"> site</w:t>
      </w:r>
      <w:r w:rsidR="003D5D47">
        <w:rPr>
          <w:b/>
          <w:bCs/>
        </w:rPr>
        <w:t xml:space="preserve"> address</w:t>
      </w:r>
    </w:p>
    <w:p w14:paraId="36791E11" w14:textId="25BDFAFA" w:rsidR="00480F74" w:rsidRDefault="00480F74" w:rsidP="00480F74">
      <w:pPr>
        <w:rPr>
          <w:rStyle w:val="normaltextrun"/>
          <w:rFonts w:cs="Arial"/>
          <w:color w:val="6E6E6E"/>
          <w:bdr w:val="none" w:sz="0" w:space="0" w:color="auto" w:frame="1"/>
        </w:rPr>
      </w:pPr>
      <w:r>
        <w:rPr>
          <w:rStyle w:val="normaltextrun"/>
          <w:rFonts w:cs="Arial"/>
          <w:color w:val="6E6E6E"/>
          <w:bdr w:val="none" w:sz="0" w:space="0" w:color="auto" w:frame="1"/>
        </w:rPr>
        <w:t>If the site does not have an address, enter the OS grid reference.</w:t>
      </w:r>
    </w:p>
    <w:p w14:paraId="3BCABEBA" w14:textId="57B5907B" w:rsidR="003D5D47" w:rsidRDefault="003F404E" w:rsidP="003D5D47">
      <w:pPr>
        <w:pStyle w:val="Box23rd"/>
      </w:pPr>
      <w:r>
        <w:t>Ramsden Farm, off Round Thorn Road, Middleton M24 1ZB</w:t>
      </w:r>
    </w:p>
    <w:p w14:paraId="5A36724B" w14:textId="5D95843D" w:rsidR="004119AF" w:rsidRDefault="000D7263" w:rsidP="004119AF">
      <w:pPr>
        <w:rPr>
          <w:b/>
          <w:bCs/>
        </w:rPr>
      </w:pPr>
      <w:r>
        <w:rPr>
          <w:b/>
          <w:bCs/>
        </w:rPr>
        <w:t xml:space="preserve">1.5 </w:t>
      </w:r>
      <w:r w:rsidR="003D5D47">
        <w:rPr>
          <w:b/>
          <w:bCs/>
        </w:rPr>
        <w:t>Describe the</w:t>
      </w:r>
      <w:r w:rsidR="00A718FA">
        <w:rPr>
          <w:b/>
          <w:bCs/>
        </w:rPr>
        <w:t xml:space="preserve"> development</w:t>
      </w:r>
    </w:p>
    <w:p w14:paraId="4BFEFCF0" w14:textId="23173A60" w:rsidR="00480F74" w:rsidRPr="00480F74" w:rsidRDefault="00480F74" w:rsidP="004119AF">
      <w:pPr>
        <w:rPr>
          <w:rFonts w:cs="Arial"/>
          <w:color w:val="6E6E6E"/>
          <w:bdr w:val="none" w:sz="0" w:space="0" w:color="auto" w:frame="1"/>
        </w:rPr>
      </w:pPr>
      <w:r>
        <w:rPr>
          <w:rStyle w:val="normaltextrun"/>
          <w:rFonts w:cs="Arial"/>
          <w:color w:val="6E6E6E"/>
          <w:bdr w:val="none" w:sz="0" w:space="0" w:color="auto" w:frame="1"/>
        </w:rPr>
        <w:t>Tell us about the proposed development and any changes of use (250 words).</w:t>
      </w:r>
    </w:p>
    <w:p w14:paraId="0B8EF60D" w14:textId="4B3F61E3" w:rsidR="008311D1" w:rsidRDefault="003F404E" w:rsidP="008311D1">
      <w:pPr>
        <w:pStyle w:val="Boxwide"/>
      </w:pPr>
      <w:r w:rsidRPr="003F404E">
        <w:t>Construction of three detached dwellings with garages including associated access and landscaping</w:t>
      </w:r>
    </w:p>
    <w:p w14:paraId="2C5BC11B" w14:textId="308B3268" w:rsidR="00AE61D0" w:rsidRDefault="0065704E" w:rsidP="00AE61D0">
      <w:pPr>
        <w:pStyle w:val="Heading2"/>
      </w:pPr>
      <w:r>
        <w:t>2</w:t>
      </w:r>
      <w:r w:rsidR="003D5D47">
        <w:t>.</w:t>
      </w:r>
      <w:r>
        <w:t xml:space="preserve"> </w:t>
      </w:r>
      <w:r w:rsidR="00F43EC2">
        <w:t>Developer</w:t>
      </w:r>
      <w:r w:rsidR="00A718FA">
        <w:t xml:space="preserve"> </w:t>
      </w:r>
      <w:r w:rsidR="003D5D47">
        <w:t>details</w:t>
      </w:r>
    </w:p>
    <w:p w14:paraId="688D0952" w14:textId="61077FBF" w:rsidR="007F2E94" w:rsidRDefault="000D7263">
      <w:pPr>
        <w:rPr>
          <w:b/>
          <w:bCs/>
        </w:rPr>
      </w:pPr>
      <w:r>
        <w:rPr>
          <w:b/>
          <w:bCs/>
        </w:rPr>
        <w:t xml:space="preserve">2.1 </w:t>
      </w:r>
      <w:r w:rsidR="00480F74">
        <w:rPr>
          <w:b/>
          <w:bCs/>
        </w:rPr>
        <w:t>Applicant name</w:t>
      </w:r>
    </w:p>
    <w:p w14:paraId="688D0953" w14:textId="77777777" w:rsidR="007F2E94" w:rsidRDefault="007F2E94">
      <w:pPr>
        <w:pStyle w:val="Box23rd"/>
      </w:pPr>
    </w:p>
    <w:p w14:paraId="4608378F" w14:textId="640A0C84" w:rsidR="00A718FA" w:rsidRDefault="000D7263" w:rsidP="00A718FA">
      <w:pPr>
        <w:rPr>
          <w:b/>
          <w:bCs/>
        </w:rPr>
      </w:pPr>
      <w:r>
        <w:rPr>
          <w:b/>
          <w:bCs/>
        </w:rPr>
        <w:t xml:space="preserve">2.2 </w:t>
      </w:r>
      <w:r w:rsidR="003D5D47">
        <w:rPr>
          <w:b/>
          <w:bCs/>
        </w:rPr>
        <w:t>Company name</w:t>
      </w:r>
    </w:p>
    <w:p w14:paraId="4448518D" w14:textId="77777777" w:rsidR="00A718FA" w:rsidRDefault="00A718FA" w:rsidP="00A718FA">
      <w:pPr>
        <w:pStyle w:val="Box23rd"/>
      </w:pPr>
    </w:p>
    <w:p w14:paraId="688D0956" w14:textId="646E2D18" w:rsidR="007F2E94" w:rsidRDefault="000D7263">
      <w:pPr>
        <w:rPr>
          <w:b/>
          <w:bCs/>
        </w:rPr>
      </w:pPr>
      <w:r>
        <w:rPr>
          <w:b/>
          <w:bCs/>
        </w:rPr>
        <w:lastRenderedPageBreak/>
        <w:t xml:space="preserve">2.3 </w:t>
      </w:r>
      <w:r w:rsidR="00DB5CF1">
        <w:rPr>
          <w:b/>
          <w:bCs/>
        </w:rPr>
        <w:t>Address</w:t>
      </w:r>
    </w:p>
    <w:p w14:paraId="688D0957" w14:textId="77777777" w:rsidR="007F2E94" w:rsidRDefault="007F2E94">
      <w:pPr>
        <w:pStyle w:val="Box23rd"/>
      </w:pPr>
    </w:p>
    <w:p w14:paraId="19311D17" w14:textId="77777777" w:rsidR="00042457" w:rsidRDefault="00042457">
      <w:pPr>
        <w:pStyle w:val="Box23rd"/>
      </w:pPr>
    </w:p>
    <w:p w14:paraId="57B101F4" w14:textId="01E81F34" w:rsidR="00A718FA" w:rsidRDefault="000D7263" w:rsidP="00A718FA">
      <w:pPr>
        <w:rPr>
          <w:b/>
          <w:bCs/>
          <w:szCs w:val="24"/>
        </w:rPr>
      </w:pPr>
      <w:r>
        <w:rPr>
          <w:b/>
          <w:bCs/>
          <w:szCs w:val="24"/>
        </w:rPr>
        <w:t xml:space="preserve">2.4 </w:t>
      </w:r>
      <w:r w:rsidR="00A718FA">
        <w:rPr>
          <w:b/>
          <w:bCs/>
          <w:szCs w:val="24"/>
        </w:rPr>
        <w:t xml:space="preserve">Email address </w:t>
      </w:r>
    </w:p>
    <w:p w14:paraId="1A71153E" w14:textId="77777777" w:rsidR="00A718FA" w:rsidRDefault="00A718FA" w:rsidP="00A718FA">
      <w:pPr>
        <w:pStyle w:val="Box23rd"/>
      </w:pPr>
    </w:p>
    <w:p w14:paraId="5E17F223" w14:textId="77777777" w:rsidR="00A718FA" w:rsidRDefault="00A718FA">
      <w:pPr>
        <w:rPr>
          <w:b/>
          <w:bCs/>
        </w:rPr>
      </w:pPr>
    </w:p>
    <w:p w14:paraId="688D095A" w14:textId="02D1FE34" w:rsidR="007F2E94" w:rsidRDefault="000D7263">
      <w:pPr>
        <w:rPr>
          <w:b/>
          <w:bCs/>
        </w:rPr>
      </w:pPr>
      <w:r>
        <w:rPr>
          <w:b/>
          <w:bCs/>
        </w:rPr>
        <w:t xml:space="preserve">2.5 </w:t>
      </w:r>
      <w:r w:rsidR="00A718FA">
        <w:rPr>
          <w:b/>
          <w:bCs/>
        </w:rPr>
        <w:t>Telephone</w:t>
      </w:r>
      <w:r w:rsidR="00044B31">
        <w:rPr>
          <w:b/>
          <w:bCs/>
        </w:rPr>
        <w:t xml:space="preserve"> number</w:t>
      </w:r>
    </w:p>
    <w:p w14:paraId="688D095C" w14:textId="77777777" w:rsidR="007F2E94" w:rsidRDefault="007F2E94">
      <w:pPr>
        <w:pStyle w:val="Box23rd"/>
      </w:pPr>
    </w:p>
    <w:p w14:paraId="4ACA051A" w14:textId="72B6994E" w:rsidR="00A718FA" w:rsidRDefault="000D7263">
      <w:pPr>
        <w:rPr>
          <w:b/>
          <w:bCs/>
        </w:rPr>
      </w:pPr>
      <w:r>
        <w:rPr>
          <w:b/>
          <w:bCs/>
        </w:rPr>
        <w:t xml:space="preserve">2.6 </w:t>
      </w:r>
      <w:r w:rsidR="00A718FA">
        <w:rPr>
          <w:b/>
          <w:bCs/>
        </w:rPr>
        <w:t>Declaration</w:t>
      </w:r>
    </w:p>
    <w:p w14:paraId="48C210F8" w14:textId="3CB18CD2" w:rsidR="008311D1" w:rsidRDefault="008311D1">
      <w:pPr>
        <w:rPr>
          <w:b/>
          <w:bCs/>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1F117163" w14:textId="77777777" w:rsidR="008311D1" w:rsidRDefault="008311D1">
      <w:pPr>
        <w:rPr>
          <w:b/>
          <w:bCs/>
        </w:rPr>
      </w:pPr>
    </w:p>
    <w:p w14:paraId="688D095D" w14:textId="65F13A83" w:rsidR="007F2E94" w:rsidRDefault="000D7263">
      <w:pPr>
        <w:rPr>
          <w:b/>
          <w:bCs/>
        </w:rPr>
      </w:pPr>
      <w:r>
        <w:rPr>
          <w:b/>
          <w:bCs/>
        </w:rPr>
        <w:t xml:space="preserve">2.7 </w:t>
      </w:r>
      <w:r w:rsidR="0000076B">
        <w:rPr>
          <w:b/>
          <w:bCs/>
        </w:rPr>
        <w:t>Signature</w:t>
      </w:r>
    </w:p>
    <w:p w14:paraId="15BCB82B" w14:textId="77777777" w:rsidR="008311D1" w:rsidRDefault="008311D1" w:rsidP="008311D1">
      <w:pPr>
        <w:pStyle w:val="Boxshort"/>
      </w:pPr>
    </w:p>
    <w:p w14:paraId="3822D3AD" w14:textId="6F482A36" w:rsidR="0000076B" w:rsidRDefault="000D7263" w:rsidP="000423B4">
      <w:pPr>
        <w:rPr>
          <w:b/>
          <w:bCs/>
        </w:rPr>
      </w:pPr>
      <w:r>
        <w:rPr>
          <w:b/>
          <w:bCs/>
        </w:rPr>
        <w:t xml:space="preserve">2.8 </w:t>
      </w:r>
      <w:r w:rsidR="0000076B">
        <w:rPr>
          <w:b/>
          <w:bCs/>
        </w:rPr>
        <w:t>Date</w:t>
      </w:r>
    </w:p>
    <w:p w14:paraId="5A15361B" w14:textId="77777777" w:rsidR="008311D1" w:rsidRDefault="008311D1" w:rsidP="008311D1">
      <w:pPr>
        <w:pStyle w:val="Boxshort"/>
      </w:pPr>
    </w:p>
    <w:p w14:paraId="7FE27580" w14:textId="588BF517" w:rsidR="00AA267C" w:rsidRDefault="008311D1" w:rsidP="00AA267C">
      <w:pPr>
        <w:pStyle w:val="Heading2"/>
      </w:pPr>
      <w:r>
        <w:t>3.</w:t>
      </w:r>
      <w:r w:rsidR="00AA267C">
        <w:t xml:space="preserve"> </w:t>
      </w:r>
      <w:r w:rsidR="00C972C3">
        <w:t>Responsible person details</w:t>
      </w:r>
    </w:p>
    <w:p w14:paraId="0C2F1142" w14:textId="54F5C87E" w:rsidR="00F43EC2" w:rsidRPr="00F43EC2" w:rsidRDefault="00F43EC2" w:rsidP="00F43EC2">
      <w:pPr>
        <w:rPr>
          <w:color w:val="6E6E6E"/>
        </w:rPr>
      </w:pPr>
      <w:r>
        <w:rPr>
          <w:rFonts w:eastAsia="Arial Unicode MS" w:cs="Arial Unicode MS"/>
          <w:color w:val="6E6E6E"/>
          <w:szCs w:val="24"/>
          <w:lang w:eastAsia="en-GB"/>
        </w:rPr>
        <w:t xml:space="preserve">Tell us about who is </w:t>
      </w:r>
      <w:r w:rsidR="00C972C3">
        <w:rPr>
          <w:rFonts w:eastAsia="Arial Unicode MS" w:cs="Arial Unicode MS"/>
          <w:color w:val="6E6E6E"/>
          <w:szCs w:val="24"/>
          <w:lang w:eastAsia="en-GB"/>
        </w:rPr>
        <w:t xml:space="preserve">responsible for </w:t>
      </w:r>
      <w:r>
        <w:rPr>
          <w:rFonts w:eastAsia="Arial Unicode MS" w:cs="Arial Unicode MS"/>
          <w:color w:val="6E6E6E"/>
          <w:szCs w:val="24"/>
          <w:lang w:eastAsia="en-GB"/>
        </w:rPr>
        <w:t xml:space="preserve">completing the biodiversity gain plan. For example, a </w:t>
      </w:r>
      <w:r w:rsidRPr="00F43EC2">
        <w:rPr>
          <w:color w:val="6E6E6E"/>
        </w:rPr>
        <w:t>consultancy ecologist or planning agent</w:t>
      </w:r>
      <w:r>
        <w:rPr>
          <w:color w:val="6E6E6E"/>
        </w:rPr>
        <w:t>.</w:t>
      </w:r>
    </w:p>
    <w:p w14:paraId="48CD2514" w14:textId="04B5B984" w:rsidR="00F43EC2" w:rsidRPr="00F43EC2" w:rsidRDefault="00F43EC2" w:rsidP="00F43EC2">
      <w:pPr>
        <w:rPr>
          <w:rStyle w:val="ui-provider"/>
          <w:b/>
          <w:bCs/>
        </w:rPr>
      </w:pPr>
    </w:p>
    <w:p w14:paraId="3744E32B" w14:textId="62139FF3" w:rsidR="00A718FA" w:rsidRDefault="000D7263" w:rsidP="00A718FA">
      <w:pPr>
        <w:rPr>
          <w:b/>
          <w:bCs/>
        </w:rPr>
      </w:pPr>
      <w:r>
        <w:rPr>
          <w:b/>
          <w:bCs/>
        </w:rPr>
        <w:t xml:space="preserve">3.1 </w:t>
      </w:r>
      <w:r w:rsidR="00A718FA">
        <w:rPr>
          <w:b/>
          <w:bCs/>
        </w:rPr>
        <w:t>Name</w:t>
      </w:r>
    </w:p>
    <w:p w14:paraId="68CBB280" w14:textId="21CA50CB" w:rsidR="00A718FA" w:rsidRDefault="003F404E" w:rsidP="00A718FA">
      <w:pPr>
        <w:pStyle w:val="Box23rd"/>
      </w:pPr>
      <w:r>
        <w:t>Victoria Burrows</w:t>
      </w:r>
    </w:p>
    <w:p w14:paraId="698BB615" w14:textId="108FFB19" w:rsidR="00A718FA" w:rsidRDefault="000D7263" w:rsidP="00A718FA">
      <w:pPr>
        <w:rPr>
          <w:b/>
          <w:bCs/>
        </w:rPr>
      </w:pPr>
      <w:r>
        <w:rPr>
          <w:b/>
          <w:bCs/>
        </w:rPr>
        <w:t xml:space="preserve">3.2 </w:t>
      </w:r>
      <w:r w:rsidR="008311D1">
        <w:rPr>
          <w:b/>
          <w:bCs/>
        </w:rPr>
        <w:t>Company name</w:t>
      </w:r>
    </w:p>
    <w:p w14:paraId="2FD53ED0" w14:textId="60034A1C" w:rsidR="00A718FA" w:rsidRDefault="003F404E" w:rsidP="00A718FA">
      <w:pPr>
        <w:pStyle w:val="Box23rd"/>
      </w:pPr>
      <w:r>
        <w:t>ERAP (Consultant Ecologists) Ltd</w:t>
      </w:r>
    </w:p>
    <w:p w14:paraId="22D77CB8" w14:textId="59095D6C" w:rsidR="00A718FA" w:rsidRDefault="000D7263" w:rsidP="00A718FA">
      <w:pPr>
        <w:rPr>
          <w:b/>
          <w:bCs/>
        </w:rPr>
      </w:pPr>
      <w:r>
        <w:rPr>
          <w:b/>
          <w:bCs/>
        </w:rPr>
        <w:t xml:space="preserve">3.3 </w:t>
      </w:r>
      <w:r w:rsidR="00A718FA">
        <w:rPr>
          <w:b/>
          <w:bCs/>
        </w:rPr>
        <w:t>Address</w:t>
      </w:r>
    </w:p>
    <w:p w14:paraId="3FD85970" w14:textId="3AE0B75F" w:rsidR="00A718FA" w:rsidRDefault="003F404E" w:rsidP="00A718FA">
      <w:pPr>
        <w:pStyle w:val="Box23rd"/>
      </w:pPr>
      <w:r>
        <w:t>Building N2, Chorley Business and Technology Centre, East Terrace, Euxton Lane, Euxton, Chorley PR7 6TE</w:t>
      </w:r>
    </w:p>
    <w:p w14:paraId="69EBF92C" w14:textId="77777777" w:rsidR="00A718FA" w:rsidRDefault="00A718FA" w:rsidP="00A718FA">
      <w:pPr>
        <w:pStyle w:val="Box23rd"/>
      </w:pPr>
    </w:p>
    <w:p w14:paraId="1CC304DF" w14:textId="389F8192" w:rsidR="00A718FA" w:rsidRDefault="000D7263" w:rsidP="00A718FA">
      <w:pPr>
        <w:rPr>
          <w:b/>
          <w:bCs/>
          <w:szCs w:val="24"/>
        </w:rPr>
      </w:pPr>
      <w:r>
        <w:rPr>
          <w:b/>
          <w:bCs/>
          <w:szCs w:val="24"/>
        </w:rPr>
        <w:t xml:space="preserve">3.4 </w:t>
      </w:r>
      <w:r w:rsidR="00A718FA">
        <w:rPr>
          <w:b/>
          <w:bCs/>
          <w:szCs w:val="24"/>
        </w:rPr>
        <w:t xml:space="preserve">Email address </w:t>
      </w:r>
    </w:p>
    <w:p w14:paraId="61FE6DB2" w14:textId="0E49EF51" w:rsidR="00A718FA" w:rsidRDefault="003F404E" w:rsidP="00A718FA">
      <w:pPr>
        <w:pStyle w:val="Box23rd"/>
      </w:pPr>
      <w:r>
        <w:t>victoria.burrows@erap.co.uk</w:t>
      </w:r>
    </w:p>
    <w:p w14:paraId="74230C63" w14:textId="5387B7EF" w:rsidR="00A718FA" w:rsidRDefault="00044E8F" w:rsidP="00A718FA">
      <w:pPr>
        <w:rPr>
          <w:b/>
          <w:bCs/>
        </w:rPr>
      </w:pPr>
      <w:r>
        <w:rPr>
          <w:b/>
          <w:bCs/>
        </w:rPr>
        <w:t xml:space="preserve">3.5 </w:t>
      </w:r>
      <w:r w:rsidR="00A718FA">
        <w:rPr>
          <w:b/>
          <w:bCs/>
        </w:rPr>
        <w:t>Telephone number</w:t>
      </w:r>
    </w:p>
    <w:p w14:paraId="7F9F341D" w14:textId="26AB86A6" w:rsidR="00A718FA" w:rsidRDefault="003F404E" w:rsidP="00A718FA">
      <w:pPr>
        <w:pStyle w:val="Box23rd"/>
      </w:pPr>
      <w:r>
        <w:t>01772 750502</w:t>
      </w:r>
    </w:p>
    <w:p w14:paraId="0FCB6EFE" w14:textId="77777777" w:rsidR="000304B2" w:rsidRDefault="000304B2" w:rsidP="00A718FA">
      <w:pPr>
        <w:rPr>
          <w:b/>
          <w:bCs/>
        </w:rPr>
      </w:pPr>
    </w:p>
    <w:p w14:paraId="3158CB72" w14:textId="77777777" w:rsidR="000304B2" w:rsidRDefault="000304B2" w:rsidP="00A718FA">
      <w:pPr>
        <w:rPr>
          <w:b/>
          <w:bCs/>
        </w:rPr>
      </w:pPr>
    </w:p>
    <w:p w14:paraId="25B3C00F" w14:textId="77777777" w:rsidR="000304B2" w:rsidRDefault="000304B2" w:rsidP="00A718FA">
      <w:pPr>
        <w:rPr>
          <w:b/>
          <w:bCs/>
        </w:rPr>
      </w:pPr>
    </w:p>
    <w:p w14:paraId="199F2A02" w14:textId="36819EBE" w:rsidR="00A718FA" w:rsidRDefault="00044E8F" w:rsidP="00A718FA">
      <w:pPr>
        <w:rPr>
          <w:b/>
          <w:bCs/>
        </w:rPr>
      </w:pPr>
      <w:r>
        <w:rPr>
          <w:b/>
          <w:bCs/>
        </w:rPr>
        <w:t xml:space="preserve">3.6 </w:t>
      </w:r>
      <w:r w:rsidR="00A718FA">
        <w:rPr>
          <w:b/>
          <w:bCs/>
        </w:rPr>
        <w:t>Declaration</w:t>
      </w:r>
    </w:p>
    <w:p w14:paraId="011B52EB" w14:textId="1048B2D4" w:rsidR="008311D1" w:rsidRDefault="008311D1" w:rsidP="008311D1">
      <w:pPr>
        <w:rPr>
          <w:rFonts w:eastAsia="Arial Unicode MS" w:cs="Arial Unicode MS"/>
          <w:color w:val="6E6E6E"/>
          <w:szCs w:val="24"/>
          <w:lang w:eastAsia="en-GB"/>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5001297F" w14:textId="77777777" w:rsidR="008311D1" w:rsidRDefault="008311D1" w:rsidP="008311D1">
      <w:pPr>
        <w:rPr>
          <w:b/>
          <w:bCs/>
        </w:rPr>
      </w:pPr>
    </w:p>
    <w:p w14:paraId="54F53D79" w14:textId="6E8618FD" w:rsidR="00A718FA" w:rsidRDefault="00044E8F" w:rsidP="00A718FA">
      <w:pPr>
        <w:rPr>
          <w:b/>
          <w:bCs/>
        </w:rPr>
      </w:pPr>
      <w:r>
        <w:rPr>
          <w:b/>
          <w:bCs/>
        </w:rPr>
        <w:t xml:space="preserve">3.7 </w:t>
      </w:r>
      <w:r w:rsidR="00A718FA">
        <w:rPr>
          <w:b/>
          <w:bCs/>
        </w:rPr>
        <w:t>Signature</w:t>
      </w:r>
    </w:p>
    <w:p w14:paraId="5F442A7D" w14:textId="09F1A5A2" w:rsidR="00A718FA" w:rsidRDefault="003F404E" w:rsidP="00A718FA">
      <w:pPr>
        <w:pStyle w:val="Box23rd"/>
      </w:pPr>
      <w:r>
        <w:rPr>
          <w:noProof/>
        </w:rPr>
        <w:drawing>
          <wp:inline distT="0" distB="0" distL="0" distR="0" wp14:anchorId="166BFB5D" wp14:editId="03D5DA6F">
            <wp:extent cx="1170432" cy="420624"/>
            <wp:effectExtent l="0" t="0" r="0" b="0"/>
            <wp:docPr id="1402643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643457" name="Picture 1402643457"/>
                    <pic:cNvPicPr/>
                  </pic:nvPicPr>
                  <pic:blipFill>
                    <a:blip r:embed="rId11">
                      <a:extLst>
                        <a:ext uri="{28A0092B-C50C-407E-A947-70E740481C1C}">
                          <a14:useLocalDpi xmlns:a14="http://schemas.microsoft.com/office/drawing/2010/main" val="0"/>
                        </a:ext>
                      </a:extLst>
                    </a:blip>
                    <a:stretch>
                      <a:fillRect/>
                    </a:stretch>
                  </pic:blipFill>
                  <pic:spPr>
                    <a:xfrm>
                      <a:off x="0" y="0"/>
                      <a:ext cx="1170432" cy="420624"/>
                    </a:xfrm>
                    <a:prstGeom prst="rect">
                      <a:avLst/>
                    </a:prstGeom>
                  </pic:spPr>
                </pic:pic>
              </a:graphicData>
            </a:graphic>
          </wp:inline>
        </w:drawing>
      </w:r>
    </w:p>
    <w:p w14:paraId="0F856BE9" w14:textId="5D172A76" w:rsidR="00A718FA" w:rsidRDefault="00044E8F" w:rsidP="00A718FA">
      <w:pPr>
        <w:rPr>
          <w:b/>
          <w:bCs/>
        </w:rPr>
      </w:pPr>
      <w:r>
        <w:rPr>
          <w:b/>
          <w:bCs/>
        </w:rPr>
        <w:t xml:space="preserve">3.8 </w:t>
      </w:r>
      <w:r w:rsidR="00A718FA">
        <w:rPr>
          <w:b/>
          <w:bCs/>
        </w:rPr>
        <w:t>Date</w:t>
      </w:r>
    </w:p>
    <w:p w14:paraId="0C897C4D" w14:textId="567A0585" w:rsidR="00A718FA" w:rsidRDefault="003F404E" w:rsidP="00A718FA">
      <w:pPr>
        <w:pStyle w:val="Box23rd"/>
      </w:pPr>
      <w:r>
        <w:t>18/05/2026</w:t>
      </w:r>
    </w:p>
    <w:p w14:paraId="4308F02A" w14:textId="05291036" w:rsidR="00A718FA" w:rsidRPr="00E43948" w:rsidRDefault="00A718FA" w:rsidP="00A718FA">
      <w:pPr>
        <w:pStyle w:val="Heading2"/>
      </w:pPr>
      <w:r>
        <w:t>4</w:t>
      </w:r>
      <w:r w:rsidR="008311D1">
        <w:t>.</w:t>
      </w:r>
      <w:r>
        <w:t xml:space="preserve"> Biodiversity </w:t>
      </w:r>
      <w:r w:rsidR="0028593F">
        <w:t>n</w:t>
      </w:r>
      <w:r>
        <w:t xml:space="preserve">et </w:t>
      </w:r>
      <w:r w:rsidR="0028593F">
        <w:t>g</w:t>
      </w:r>
      <w:r>
        <w:t>ain strategy</w:t>
      </w:r>
      <w:r w:rsidRPr="00B8579A">
        <w:t> </w:t>
      </w:r>
    </w:p>
    <w:p w14:paraId="4AA49313" w14:textId="6F860A5C" w:rsidR="006150CE" w:rsidRPr="006150CE" w:rsidRDefault="006150CE" w:rsidP="006150CE">
      <w:pPr>
        <w:rPr>
          <w:b/>
          <w:bCs/>
        </w:rPr>
      </w:pPr>
      <w:r w:rsidRPr="006150CE">
        <w:rPr>
          <w:b/>
          <w:bCs/>
        </w:rPr>
        <w:t>4.</w:t>
      </w:r>
      <w:r>
        <w:rPr>
          <w:b/>
          <w:bCs/>
        </w:rPr>
        <w:t>1</w:t>
      </w:r>
      <w:r w:rsidRPr="006150CE">
        <w:rPr>
          <w:b/>
          <w:bCs/>
        </w:rPr>
        <w:t xml:space="preserve"> </w:t>
      </w:r>
      <w:r w:rsidR="008037F9">
        <w:rPr>
          <w:rStyle w:val="Strong"/>
        </w:rPr>
        <w:t>Is the relevant date for the</w:t>
      </w:r>
      <w:r>
        <w:rPr>
          <w:b/>
          <w:bCs/>
        </w:rPr>
        <w:t xml:space="preserve"> pre-development biodiversity </w:t>
      </w:r>
      <w:r w:rsidR="00171472">
        <w:rPr>
          <w:b/>
          <w:bCs/>
        </w:rPr>
        <w:t>value</w:t>
      </w:r>
      <w:r>
        <w:rPr>
          <w:b/>
          <w:bCs/>
        </w:rPr>
        <w:t xml:space="preserve"> the same date as the planning application?</w:t>
      </w:r>
    </w:p>
    <w:p w14:paraId="63501A1E" w14:textId="0DB0FC99" w:rsidR="006150CE" w:rsidRDefault="00AC0E42" w:rsidP="006150CE">
      <w:sdt>
        <w:sdtPr>
          <w:rPr>
            <w:b/>
            <w:bCs/>
          </w:rPr>
          <w:id w:val="756179222"/>
          <w14:checkbox>
            <w14:checked w14:val="1"/>
            <w14:checkedState w14:val="2612" w14:font="MS Gothic"/>
            <w14:uncheckedState w14:val="2610" w14:font="MS Gothic"/>
          </w14:checkbox>
        </w:sdtPr>
        <w:sdtEndPr/>
        <w:sdtContent>
          <w:r w:rsidR="003F404E">
            <w:rPr>
              <w:rFonts w:ascii="MS Gothic" w:eastAsia="MS Gothic" w:hAnsi="MS Gothic" w:hint="eastAsia"/>
              <w:b/>
              <w:bCs/>
            </w:rPr>
            <w:t>☒</w:t>
          </w:r>
        </w:sdtContent>
      </w:sdt>
      <w:r w:rsidR="006150CE">
        <w:rPr>
          <w:b/>
          <w:bCs/>
        </w:rPr>
        <w:t xml:space="preserve"> </w:t>
      </w:r>
      <w:r w:rsidR="006150CE">
        <w:t>Yes</w:t>
      </w:r>
    </w:p>
    <w:p w14:paraId="09D58138" w14:textId="241AAF6A" w:rsidR="006150CE" w:rsidRPr="006150CE" w:rsidRDefault="00AC0E42" w:rsidP="006150CE">
      <w:sdt>
        <w:sdtPr>
          <w:rPr>
            <w:b/>
            <w:bCs/>
          </w:rPr>
          <w:id w:val="-303704993"/>
          <w14:checkbox>
            <w14:checked w14:val="0"/>
            <w14:checkedState w14:val="2612" w14:font="MS Gothic"/>
            <w14:uncheckedState w14:val="2610" w14:font="MS Gothic"/>
          </w14:checkbox>
        </w:sdtPr>
        <w:sdtEndPr/>
        <w:sdtContent>
          <w:r w:rsidR="006150CE">
            <w:rPr>
              <w:rFonts w:ascii="MS Gothic" w:eastAsia="MS Gothic" w:hAnsi="MS Gothic" w:hint="eastAsia"/>
              <w:b/>
              <w:bCs/>
            </w:rPr>
            <w:t>☐</w:t>
          </w:r>
        </w:sdtContent>
      </w:sdt>
      <w:r w:rsidR="006150CE">
        <w:rPr>
          <w:b/>
          <w:bCs/>
        </w:rPr>
        <w:t xml:space="preserve"> </w:t>
      </w:r>
      <w:r w:rsidR="006150CE" w:rsidRPr="006150CE">
        <w:t>No</w:t>
      </w:r>
    </w:p>
    <w:p w14:paraId="136A58F3" w14:textId="77777777" w:rsidR="006150CE" w:rsidRDefault="006150CE" w:rsidP="00A718FA">
      <w:pPr>
        <w:rPr>
          <w:rStyle w:val="normaltextrun"/>
          <w:rFonts w:cs="Arial"/>
          <w:b/>
          <w:bCs/>
          <w:color w:val="000000"/>
          <w:shd w:val="clear" w:color="auto" w:fill="FFFFFF"/>
        </w:rPr>
      </w:pPr>
    </w:p>
    <w:p w14:paraId="29D23724" w14:textId="6F5FEFFD" w:rsidR="006150CE" w:rsidRDefault="006150CE" w:rsidP="006150CE">
      <w:pPr>
        <w:rPr>
          <w:b/>
          <w:bCs/>
        </w:rPr>
      </w:pPr>
      <w:r>
        <w:rPr>
          <w:b/>
          <w:bCs/>
        </w:rPr>
        <w:t xml:space="preserve">4.2 If no, what </w:t>
      </w:r>
      <w:r w:rsidR="008037F9">
        <w:rPr>
          <w:b/>
          <w:bCs/>
        </w:rPr>
        <w:t xml:space="preserve">earlier </w:t>
      </w:r>
      <w:r>
        <w:rPr>
          <w:b/>
          <w:bCs/>
        </w:rPr>
        <w:t xml:space="preserve">date did you agree with the </w:t>
      </w:r>
      <w:r w:rsidR="00245DF0">
        <w:rPr>
          <w:b/>
          <w:bCs/>
        </w:rPr>
        <w:t>LPA</w:t>
      </w:r>
      <w:r>
        <w:rPr>
          <w:b/>
          <w:bCs/>
        </w:rPr>
        <w:t>?</w:t>
      </w:r>
    </w:p>
    <w:p w14:paraId="009A3128" w14:textId="77777777" w:rsidR="006150CE" w:rsidRDefault="006150CE" w:rsidP="006150CE">
      <w:pPr>
        <w:pStyle w:val="Boxshort"/>
      </w:pPr>
    </w:p>
    <w:p w14:paraId="11FFA58B" w14:textId="66F2E427" w:rsidR="00A718FA" w:rsidRDefault="00044E8F" w:rsidP="00A718FA">
      <w:pPr>
        <w:rPr>
          <w:rStyle w:val="eop"/>
          <w:rFonts w:cs="Arial"/>
          <w:color w:val="000000"/>
          <w:shd w:val="clear" w:color="auto" w:fill="FFFFFF"/>
        </w:rPr>
      </w:pPr>
      <w:r>
        <w:rPr>
          <w:rStyle w:val="normaltextrun"/>
          <w:rFonts w:cs="Arial"/>
          <w:b/>
          <w:bCs/>
          <w:color w:val="000000"/>
          <w:shd w:val="clear" w:color="auto" w:fill="FFFFFF"/>
        </w:rPr>
        <w:t>4.</w:t>
      </w:r>
      <w:r w:rsidR="006150CE">
        <w:rPr>
          <w:rStyle w:val="normaltextrun"/>
          <w:rFonts w:cs="Arial"/>
          <w:b/>
          <w:bCs/>
          <w:color w:val="000000"/>
          <w:shd w:val="clear" w:color="auto" w:fill="FFFFFF"/>
        </w:rPr>
        <w:t>3</w:t>
      </w:r>
      <w:r>
        <w:rPr>
          <w:rStyle w:val="normaltextrun"/>
          <w:rFonts w:cs="Arial"/>
          <w:b/>
          <w:bCs/>
          <w:color w:val="000000"/>
          <w:shd w:val="clear" w:color="auto" w:fill="FFFFFF"/>
        </w:rPr>
        <w:t xml:space="preserve"> </w:t>
      </w:r>
      <w:r w:rsidR="008311D1">
        <w:rPr>
          <w:rStyle w:val="normaltextrun"/>
          <w:rFonts w:cs="Arial"/>
          <w:b/>
          <w:bCs/>
          <w:color w:val="000000"/>
          <w:shd w:val="clear" w:color="auto" w:fill="FFFFFF"/>
        </w:rPr>
        <w:t>How have you met</w:t>
      </w:r>
      <w:r w:rsidR="00A718FA">
        <w:rPr>
          <w:rStyle w:val="normaltextrun"/>
          <w:rFonts w:cs="Arial"/>
          <w:b/>
          <w:bCs/>
          <w:color w:val="000000"/>
          <w:shd w:val="clear" w:color="auto" w:fill="FFFFFF"/>
        </w:rPr>
        <w:t xml:space="preserve"> </w:t>
      </w:r>
      <w:r w:rsidR="002C415D">
        <w:rPr>
          <w:rStyle w:val="normaltextrun"/>
          <w:rFonts w:cs="Arial"/>
          <w:b/>
          <w:bCs/>
          <w:color w:val="000000"/>
          <w:shd w:val="clear" w:color="auto" w:fill="FFFFFF"/>
        </w:rPr>
        <w:t xml:space="preserve">the guidance on </w:t>
      </w:r>
      <w:r w:rsidR="00A718FA">
        <w:rPr>
          <w:rStyle w:val="normaltextrun"/>
          <w:rFonts w:cs="Arial"/>
          <w:b/>
          <w:bCs/>
          <w:color w:val="000000"/>
          <w:shd w:val="clear" w:color="auto" w:fill="FFFFFF"/>
        </w:rPr>
        <w:t>‘what counts towards your BNG’</w:t>
      </w:r>
      <w:r w:rsidR="008311D1">
        <w:rPr>
          <w:rStyle w:val="normaltextrun"/>
          <w:rFonts w:cs="Arial"/>
          <w:b/>
          <w:bCs/>
          <w:color w:val="000000"/>
          <w:shd w:val="clear" w:color="auto" w:fill="FFFFFF"/>
        </w:rPr>
        <w:t>?</w:t>
      </w:r>
    </w:p>
    <w:p w14:paraId="6C637E10" w14:textId="5260A2D6" w:rsidR="00A718FA" w:rsidRDefault="00217D46" w:rsidP="008311D1">
      <w:pPr>
        <w:rPr>
          <w:rStyle w:val="normaltextrun"/>
          <w:rFonts w:cs="Arial"/>
          <w:color w:val="6E6E6E"/>
          <w:bdr w:val="none" w:sz="0" w:space="0" w:color="auto" w:frame="1"/>
        </w:rPr>
      </w:pPr>
      <w:hyperlink r:id="rId12" w:history="1">
        <w:r w:rsidRPr="0028593F">
          <w:rPr>
            <w:rStyle w:val="Hyperlink"/>
            <w:rFonts w:cs="Arial"/>
            <w:bdr w:val="none" w:sz="0" w:space="0" w:color="auto" w:frame="1"/>
          </w:rPr>
          <w:t xml:space="preserve">Find out what </w:t>
        </w:r>
        <w:r w:rsidR="0028593F" w:rsidRPr="0028593F">
          <w:rPr>
            <w:rStyle w:val="Hyperlink"/>
            <w:rFonts w:cs="Arial"/>
            <w:bdr w:val="none" w:sz="0" w:space="0" w:color="auto" w:frame="1"/>
          </w:rPr>
          <w:t>you can count</w:t>
        </w:r>
        <w:r w:rsidRPr="0028593F">
          <w:rPr>
            <w:rStyle w:val="Hyperlink"/>
            <w:rFonts w:cs="Arial"/>
            <w:bdr w:val="none" w:sz="0" w:space="0" w:color="auto" w:frame="1"/>
          </w:rPr>
          <w:t xml:space="preserve"> towards </w:t>
        </w:r>
        <w:r w:rsidR="0028593F" w:rsidRPr="0028593F">
          <w:rPr>
            <w:rStyle w:val="Hyperlink"/>
            <w:rFonts w:cs="Arial"/>
            <w:bdr w:val="none" w:sz="0" w:space="0" w:color="auto" w:frame="1"/>
          </w:rPr>
          <w:t>a development’</w:t>
        </w:r>
        <w:r w:rsidR="0028593F">
          <w:rPr>
            <w:rStyle w:val="Hyperlink"/>
            <w:rFonts w:cs="Arial"/>
            <w:bdr w:val="none" w:sz="0" w:space="0" w:color="auto" w:frame="1"/>
          </w:rPr>
          <w:t>s BNG</w:t>
        </w:r>
      </w:hyperlink>
    </w:p>
    <w:p w14:paraId="61F14971" w14:textId="77777777" w:rsidR="003F404E" w:rsidRDefault="003F404E" w:rsidP="003F404E">
      <w:pPr>
        <w:pStyle w:val="Boxwide"/>
      </w:pPr>
      <w:r>
        <w:t xml:space="preserve">It is confirmed that the guidance at </w:t>
      </w:r>
      <w:hyperlink r:id="rId13" w:history="1">
        <w:r w:rsidRPr="009112A0">
          <w:rPr>
            <w:rStyle w:val="Hyperlink"/>
          </w:rPr>
          <w:t>https://www.gov.uk/guidance/what-you-can-count-towards-a-developments-biodiversity-net-gain-bng</w:t>
        </w:r>
      </w:hyperlink>
      <w:r>
        <w:t xml:space="preserve"> has been implemented.</w:t>
      </w:r>
    </w:p>
    <w:p w14:paraId="009B529D" w14:textId="77777777" w:rsidR="003F404E" w:rsidRDefault="003F404E" w:rsidP="003F404E">
      <w:pPr>
        <w:pStyle w:val="Boxwide"/>
      </w:pPr>
      <w:r>
        <w:t>Only habitats that are created at the site have been counted.</w:t>
      </w:r>
    </w:p>
    <w:p w14:paraId="61BD0D5A" w14:textId="77777777" w:rsidR="003F404E" w:rsidRDefault="003F404E" w:rsidP="003F404E">
      <w:pPr>
        <w:pStyle w:val="Boxwide"/>
      </w:pPr>
      <w:r>
        <w:t xml:space="preserve">None of the counted areas / habitats are considered / required to be contributing to other statutory obligations or policies such as SANG or river basin management plans (for example).  </w:t>
      </w:r>
    </w:p>
    <w:p w14:paraId="1507F15B" w14:textId="4DFA811A" w:rsidR="008311D1" w:rsidRDefault="00044E8F" w:rsidP="00A718FA">
      <w:pPr>
        <w:pStyle w:val="Hint"/>
        <w:rPr>
          <w:rFonts w:cs="Arial"/>
          <w:b/>
          <w:bCs/>
          <w:color w:val="000000"/>
          <w:shd w:val="clear" w:color="auto" w:fill="FFFFFF"/>
        </w:rPr>
      </w:pPr>
      <w:r>
        <w:rPr>
          <w:rFonts w:cs="Arial"/>
          <w:b/>
          <w:bCs/>
          <w:color w:val="000000"/>
          <w:shd w:val="clear" w:color="auto" w:fill="FFFFFF"/>
        </w:rPr>
        <w:t>4.</w:t>
      </w:r>
      <w:r w:rsidR="006150CE">
        <w:rPr>
          <w:rFonts w:cs="Arial"/>
          <w:b/>
          <w:bCs/>
          <w:color w:val="000000"/>
          <w:shd w:val="clear" w:color="auto" w:fill="FFFFFF"/>
        </w:rPr>
        <w:t>4</w:t>
      </w:r>
      <w:r>
        <w:rPr>
          <w:rFonts w:cs="Arial"/>
          <w:b/>
          <w:bCs/>
          <w:color w:val="000000"/>
          <w:shd w:val="clear" w:color="auto" w:fill="FFFFFF"/>
        </w:rPr>
        <w:t xml:space="preserve"> </w:t>
      </w:r>
      <w:r w:rsidR="008311D1">
        <w:rPr>
          <w:rFonts w:cs="Arial"/>
          <w:b/>
          <w:bCs/>
          <w:color w:val="000000"/>
          <w:shd w:val="clear" w:color="auto" w:fill="FFFFFF"/>
        </w:rPr>
        <w:t>How will you avoid or minimise impacts to habitats?</w:t>
      </w:r>
    </w:p>
    <w:p w14:paraId="433D8FCC" w14:textId="2A96C911" w:rsidR="00A718FA" w:rsidRDefault="008311D1" w:rsidP="009B6D7C">
      <w:pPr>
        <w:pStyle w:val="Hint"/>
      </w:pPr>
      <w:r>
        <w:t>Tell us about the steps you’ve taken on</w:t>
      </w:r>
      <w:r w:rsidR="002B4D08">
        <w:t xml:space="preserve"> </w:t>
      </w:r>
      <w:r>
        <w:t xml:space="preserve">site, including </w:t>
      </w:r>
      <w:r w:rsidR="009B6D7C">
        <w:t>to avoid or minimise the impact on irreplaceable habitats</w:t>
      </w:r>
      <w:r>
        <w:t>.</w:t>
      </w:r>
    </w:p>
    <w:p w14:paraId="3A2249EA" w14:textId="5A4C542F" w:rsidR="009B6D7C" w:rsidRDefault="003F404E" w:rsidP="009B6D7C">
      <w:pPr>
        <w:pStyle w:val="Boxwide"/>
      </w:pPr>
      <w:r>
        <w:t>The assessment of BNG has secured the retention and enhancement by management of a high cover of habitats at the site namely retention of Habitats 1, 8 and 9 and the enhancement of Habitats 3, 4, 5, 6, 7 and 10.</w:t>
      </w:r>
      <w:r w:rsidR="00B76E6D">
        <w:t xml:space="preserve">  </w:t>
      </w:r>
    </w:p>
    <w:p w14:paraId="50731358" w14:textId="115D74C0" w:rsidR="00B76E6D" w:rsidRDefault="00B76E6D" w:rsidP="009B6D7C">
      <w:pPr>
        <w:pStyle w:val="Boxwide"/>
      </w:pPr>
      <w:r>
        <w:t xml:space="preserve">The development area is focussed on grassland and an area of sparse ruderal vegetation only. </w:t>
      </w:r>
    </w:p>
    <w:p w14:paraId="522B58B4" w14:textId="7C5715B1" w:rsidR="00245DF0" w:rsidRDefault="00245DF0" w:rsidP="00245DF0">
      <w:pPr>
        <w:rPr>
          <w:b/>
          <w:bCs/>
        </w:rPr>
      </w:pPr>
      <w:r>
        <w:rPr>
          <w:b/>
          <w:bCs/>
        </w:rPr>
        <w:t>4.5 Did you use your local nature recovery strategy to inform the strategic significance of habitats?</w:t>
      </w:r>
    </w:p>
    <w:p w14:paraId="63F6E215" w14:textId="17192B96" w:rsidR="00245DF0" w:rsidRDefault="00245DF0" w:rsidP="00245DF0">
      <w:pPr>
        <w:pStyle w:val="Hint"/>
      </w:pPr>
      <w:r>
        <w:t>This includes other specified strategies if you do not have a local nature recovery strategy.</w:t>
      </w:r>
    </w:p>
    <w:p w14:paraId="308DD5DA" w14:textId="511A4978" w:rsidR="00245DF0" w:rsidRDefault="00AC0E42" w:rsidP="00245DF0">
      <w:sdt>
        <w:sdtPr>
          <w:rPr>
            <w:b/>
            <w:bCs/>
          </w:rPr>
          <w:id w:val="-1029951512"/>
          <w14:checkbox>
            <w14:checked w14:val="1"/>
            <w14:checkedState w14:val="2612" w14:font="MS Gothic"/>
            <w14:uncheckedState w14:val="2610" w14:font="MS Gothic"/>
          </w14:checkbox>
        </w:sdtPr>
        <w:sdtEndPr/>
        <w:sdtContent>
          <w:r w:rsidR="00B76E6D">
            <w:rPr>
              <w:rFonts w:ascii="MS Gothic" w:eastAsia="MS Gothic" w:hAnsi="MS Gothic" w:hint="eastAsia"/>
              <w:b/>
              <w:bCs/>
            </w:rPr>
            <w:t>☒</w:t>
          </w:r>
        </w:sdtContent>
      </w:sdt>
      <w:r w:rsidR="00245DF0">
        <w:rPr>
          <w:b/>
          <w:bCs/>
        </w:rPr>
        <w:t xml:space="preserve"> </w:t>
      </w:r>
      <w:r w:rsidR="00245DF0">
        <w:t>Yes</w:t>
      </w:r>
    </w:p>
    <w:p w14:paraId="4C51D999" w14:textId="77777777" w:rsidR="00245DF0" w:rsidRDefault="00AC0E42" w:rsidP="00245DF0">
      <w:sdt>
        <w:sdtPr>
          <w:rPr>
            <w:b/>
            <w:bCs/>
          </w:rPr>
          <w:id w:val="917451145"/>
          <w14:checkbox>
            <w14:checked w14:val="0"/>
            <w14:checkedState w14:val="2612" w14:font="MS Gothic"/>
            <w14:uncheckedState w14:val="2610" w14:font="MS Gothic"/>
          </w14:checkbox>
        </w:sdtPr>
        <w:sdtEndPr/>
        <w:sdtContent>
          <w:r w:rsidR="00245DF0">
            <w:rPr>
              <w:rFonts w:ascii="MS Gothic" w:eastAsia="MS Gothic" w:hAnsi="MS Gothic" w:hint="eastAsia"/>
              <w:b/>
              <w:bCs/>
            </w:rPr>
            <w:t>☐</w:t>
          </w:r>
        </w:sdtContent>
      </w:sdt>
      <w:r w:rsidR="00245DF0">
        <w:rPr>
          <w:b/>
          <w:bCs/>
        </w:rPr>
        <w:t xml:space="preserve"> </w:t>
      </w:r>
      <w:r w:rsidR="00245DF0">
        <w:t>No</w:t>
      </w:r>
    </w:p>
    <w:p w14:paraId="2BC25A01" w14:textId="6DCCFFC3" w:rsidR="00A718FA" w:rsidRDefault="00291623" w:rsidP="000304B2">
      <w:pPr>
        <w:spacing w:before="120"/>
        <w:rPr>
          <w:b/>
          <w:bCs/>
        </w:rPr>
      </w:pPr>
      <w:r>
        <w:rPr>
          <w:b/>
          <w:bCs/>
        </w:rPr>
        <w:t>4.</w:t>
      </w:r>
      <w:r w:rsidR="00245DF0">
        <w:rPr>
          <w:b/>
          <w:bCs/>
        </w:rPr>
        <w:t>6</w:t>
      </w:r>
      <w:r>
        <w:rPr>
          <w:b/>
          <w:bCs/>
        </w:rPr>
        <w:t xml:space="preserve"> </w:t>
      </w:r>
      <w:r w:rsidR="0058521E" w:rsidRPr="0058521E">
        <w:rPr>
          <w:b/>
          <w:bCs/>
        </w:rPr>
        <w:t xml:space="preserve">How </w:t>
      </w:r>
      <w:r w:rsidR="009B6D7C">
        <w:rPr>
          <w:b/>
          <w:bCs/>
        </w:rPr>
        <w:t>will</w:t>
      </w:r>
      <w:r w:rsidR="0058521E" w:rsidRPr="0058521E">
        <w:rPr>
          <w:b/>
          <w:bCs/>
        </w:rPr>
        <w:t xml:space="preserve"> you </w:t>
      </w:r>
      <w:r w:rsidR="009B6D7C">
        <w:rPr>
          <w:b/>
          <w:bCs/>
        </w:rPr>
        <w:t>achieve</w:t>
      </w:r>
      <w:r w:rsidR="0058521E" w:rsidRPr="0058521E">
        <w:rPr>
          <w:b/>
          <w:bCs/>
        </w:rPr>
        <w:t xml:space="preserve"> the target net gain percentage?</w:t>
      </w:r>
    </w:p>
    <w:p w14:paraId="6DF03C5E" w14:textId="1876A378" w:rsidR="009B6D7C" w:rsidRDefault="00AC0E42" w:rsidP="00A718FA">
      <w:sdt>
        <w:sdtPr>
          <w:rPr>
            <w:b/>
            <w:bCs/>
          </w:rPr>
          <w:id w:val="-1169472382"/>
          <w14:checkbox>
            <w14:checked w14:val="1"/>
            <w14:checkedState w14:val="2612" w14:font="MS Gothic"/>
            <w14:uncheckedState w14:val="2610" w14:font="MS Gothic"/>
          </w14:checkbox>
        </w:sdtPr>
        <w:sdtEndPr/>
        <w:sdtContent>
          <w:r w:rsidR="00B76E6D">
            <w:rPr>
              <w:rFonts w:ascii="MS Gothic" w:eastAsia="MS Gothic" w:hAnsi="MS Gothic" w:hint="eastAsia"/>
              <w:b/>
              <w:bCs/>
            </w:rPr>
            <w:t>☒</w:t>
          </w:r>
        </w:sdtContent>
      </w:sdt>
      <w:r w:rsidR="009B6D7C">
        <w:rPr>
          <w:b/>
          <w:bCs/>
        </w:rPr>
        <w:t xml:space="preserve"> </w:t>
      </w:r>
      <w:r w:rsidR="009B6D7C">
        <w:t>On-site</w:t>
      </w:r>
    </w:p>
    <w:p w14:paraId="41DA66ED" w14:textId="580A3F1D" w:rsidR="009B6D7C" w:rsidRDefault="00AC0E42" w:rsidP="009B6D7C">
      <w:sdt>
        <w:sdtPr>
          <w:rPr>
            <w:b/>
            <w:bCs/>
          </w:rPr>
          <w:id w:val="105937687"/>
          <w14:checkbox>
            <w14:checked w14:val="0"/>
            <w14:checkedState w14:val="2612" w14:font="MS Gothic"/>
            <w14:uncheckedState w14:val="2610" w14:font="MS Gothic"/>
          </w14:checkbox>
        </w:sdtPr>
        <w:sdtEndPr/>
        <w:sdtContent>
          <w:r w:rsidR="009B6D7C">
            <w:rPr>
              <w:rFonts w:ascii="MS Gothic" w:eastAsia="MS Gothic" w:hAnsi="MS Gothic" w:hint="eastAsia"/>
              <w:b/>
              <w:bCs/>
            </w:rPr>
            <w:t>☐</w:t>
          </w:r>
        </w:sdtContent>
      </w:sdt>
      <w:r w:rsidR="009B6D7C">
        <w:rPr>
          <w:b/>
          <w:bCs/>
        </w:rPr>
        <w:t xml:space="preserve"> </w:t>
      </w:r>
      <w:r w:rsidR="009B6D7C" w:rsidRPr="009B6D7C">
        <w:t>Off-site</w:t>
      </w:r>
    </w:p>
    <w:p w14:paraId="7F7082DC" w14:textId="773F31B2" w:rsidR="009B6D7C" w:rsidRDefault="00AC0E42" w:rsidP="009B6D7C">
      <w:pPr>
        <w:rPr>
          <w:b/>
          <w:bCs/>
        </w:rPr>
      </w:pPr>
      <w:sdt>
        <w:sdtPr>
          <w:rPr>
            <w:b/>
            <w:bCs/>
          </w:rPr>
          <w:id w:val="1640916517"/>
          <w14:checkbox>
            <w14:checked w14:val="0"/>
            <w14:checkedState w14:val="2612" w14:font="MS Gothic"/>
            <w14:uncheckedState w14:val="2610" w14:font="MS Gothic"/>
          </w14:checkbox>
        </w:sdtPr>
        <w:sdtEndPr/>
        <w:sdtContent>
          <w:r w:rsidR="009B6D7C">
            <w:rPr>
              <w:rFonts w:ascii="MS Gothic" w:eastAsia="MS Gothic" w:hAnsi="MS Gothic" w:hint="eastAsia"/>
              <w:b/>
              <w:bCs/>
            </w:rPr>
            <w:t>☐</w:t>
          </w:r>
        </w:sdtContent>
      </w:sdt>
      <w:r w:rsidR="009B6D7C">
        <w:rPr>
          <w:b/>
          <w:bCs/>
        </w:rPr>
        <w:t xml:space="preserve"> </w:t>
      </w:r>
      <w:r w:rsidR="009B6D7C" w:rsidRPr="009B6D7C">
        <w:t>Both</w:t>
      </w:r>
    </w:p>
    <w:p w14:paraId="59B033E2" w14:textId="04834A67" w:rsidR="00A718FA" w:rsidRDefault="00291623" w:rsidP="000304B2">
      <w:pPr>
        <w:spacing w:before="120"/>
        <w:rPr>
          <w:b/>
          <w:bCs/>
        </w:rPr>
      </w:pPr>
      <w:r>
        <w:rPr>
          <w:b/>
          <w:bCs/>
        </w:rPr>
        <w:t>4.</w:t>
      </w:r>
      <w:r w:rsidR="00245DF0">
        <w:rPr>
          <w:b/>
          <w:bCs/>
        </w:rPr>
        <w:t>7</w:t>
      </w:r>
      <w:r>
        <w:rPr>
          <w:b/>
          <w:bCs/>
        </w:rPr>
        <w:t xml:space="preserve"> </w:t>
      </w:r>
      <w:r w:rsidR="0058521E">
        <w:rPr>
          <w:b/>
          <w:bCs/>
        </w:rPr>
        <w:t>Are any of your on-site enhancements considered ‘significant’?</w:t>
      </w:r>
    </w:p>
    <w:p w14:paraId="6B8181D9" w14:textId="5019D27D" w:rsidR="00C524DD" w:rsidRDefault="00C524DD" w:rsidP="00C524DD">
      <w:pPr>
        <w:pStyle w:val="Hint"/>
      </w:pPr>
      <w:hyperlink r:id="rId14" w:anchor="significant-on-site-enhancements" w:history="1">
        <w:r w:rsidRPr="00D06713">
          <w:rPr>
            <w:rStyle w:val="Hyperlink"/>
          </w:rPr>
          <w:t xml:space="preserve">Find out </w:t>
        </w:r>
        <w:r w:rsidRPr="00D06713">
          <w:rPr>
            <w:rStyle w:val="Hyperlink"/>
          </w:rPr>
          <w:t>w</w:t>
        </w:r>
        <w:r w:rsidRPr="00D06713">
          <w:rPr>
            <w:rStyle w:val="Hyperlink"/>
          </w:rPr>
          <w:t>hat</w:t>
        </w:r>
        <w:r w:rsidR="00D06713">
          <w:rPr>
            <w:rStyle w:val="Hyperlink"/>
          </w:rPr>
          <w:t xml:space="preserve"> count</w:t>
        </w:r>
        <w:r w:rsidRPr="00D06713">
          <w:rPr>
            <w:rStyle w:val="Hyperlink"/>
          </w:rPr>
          <w:t xml:space="preserve">s </w:t>
        </w:r>
        <w:r w:rsidR="00D06713">
          <w:rPr>
            <w:rStyle w:val="Hyperlink"/>
          </w:rPr>
          <w:t xml:space="preserve">as </w:t>
        </w:r>
        <w:r w:rsidRPr="00D06713">
          <w:rPr>
            <w:rStyle w:val="Hyperlink"/>
          </w:rPr>
          <w:t>a significant on-site enhancement</w:t>
        </w:r>
      </w:hyperlink>
      <w:r w:rsidR="00D06713">
        <w:t>.</w:t>
      </w:r>
    </w:p>
    <w:p w14:paraId="713DF81A" w14:textId="6D723DC6" w:rsidR="009B6D7C" w:rsidRDefault="00AC0E42" w:rsidP="009B6D7C">
      <w:sdt>
        <w:sdtPr>
          <w:rPr>
            <w:b/>
            <w:bCs/>
          </w:rPr>
          <w:id w:val="-2120294248"/>
          <w14:checkbox>
            <w14:checked w14:val="1"/>
            <w14:checkedState w14:val="2612" w14:font="MS Gothic"/>
            <w14:uncheckedState w14:val="2610" w14:font="MS Gothic"/>
          </w14:checkbox>
        </w:sdtPr>
        <w:sdtEndPr/>
        <w:sdtContent>
          <w:r w:rsidR="00B76E6D">
            <w:rPr>
              <w:rFonts w:ascii="MS Gothic" w:eastAsia="MS Gothic" w:hAnsi="MS Gothic" w:hint="eastAsia"/>
              <w:b/>
              <w:bCs/>
            </w:rPr>
            <w:t>☒</w:t>
          </w:r>
        </w:sdtContent>
      </w:sdt>
      <w:r w:rsidR="009B6D7C">
        <w:rPr>
          <w:b/>
          <w:bCs/>
        </w:rPr>
        <w:t xml:space="preserve"> </w:t>
      </w:r>
      <w:r w:rsidR="009B6D7C">
        <w:t>Yes</w:t>
      </w:r>
    </w:p>
    <w:p w14:paraId="7163E30C" w14:textId="17EC4A11" w:rsidR="009B6D7C" w:rsidRDefault="00AC0E42" w:rsidP="009B6D7C">
      <w:sdt>
        <w:sdtPr>
          <w:rPr>
            <w:b/>
            <w:bCs/>
          </w:rPr>
          <w:id w:val="-1379238095"/>
          <w14:checkbox>
            <w14:checked w14:val="1"/>
            <w14:checkedState w14:val="2612" w14:font="MS Gothic"/>
            <w14:uncheckedState w14:val="2610" w14:font="MS Gothic"/>
          </w14:checkbox>
        </w:sdtPr>
        <w:sdtEndPr/>
        <w:sdtContent>
          <w:r w:rsidR="00B76E6D">
            <w:rPr>
              <w:rFonts w:ascii="MS Gothic" w:eastAsia="MS Gothic" w:hAnsi="MS Gothic" w:hint="eastAsia"/>
              <w:b/>
              <w:bCs/>
            </w:rPr>
            <w:t>☒</w:t>
          </w:r>
        </w:sdtContent>
      </w:sdt>
      <w:r w:rsidR="009B6D7C">
        <w:rPr>
          <w:b/>
          <w:bCs/>
        </w:rPr>
        <w:t xml:space="preserve"> </w:t>
      </w:r>
      <w:r w:rsidR="009B6D7C">
        <w:t>No</w:t>
      </w:r>
    </w:p>
    <w:p w14:paraId="0F23439D" w14:textId="77777777" w:rsidR="009B6D7C" w:rsidRDefault="009B6D7C" w:rsidP="009B6D7C">
      <w:pPr>
        <w:pStyle w:val="Hint"/>
      </w:pPr>
    </w:p>
    <w:p w14:paraId="54A36B36" w14:textId="77777777" w:rsidR="000304B2" w:rsidRDefault="000304B2" w:rsidP="009B6D7C">
      <w:pPr>
        <w:pStyle w:val="Hint"/>
      </w:pPr>
    </w:p>
    <w:p w14:paraId="7FDBC6FF" w14:textId="77777777" w:rsidR="000304B2" w:rsidRDefault="000304B2" w:rsidP="009B6D7C">
      <w:pPr>
        <w:pStyle w:val="Hint"/>
      </w:pPr>
    </w:p>
    <w:p w14:paraId="7434ED1C" w14:textId="77777777" w:rsidR="000304B2" w:rsidRDefault="000304B2" w:rsidP="009B6D7C">
      <w:pPr>
        <w:pStyle w:val="Hint"/>
      </w:pPr>
    </w:p>
    <w:p w14:paraId="206A5DC4" w14:textId="77777777" w:rsidR="000304B2" w:rsidRDefault="000304B2" w:rsidP="009B6D7C">
      <w:pPr>
        <w:pStyle w:val="Hint"/>
      </w:pPr>
    </w:p>
    <w:p w14:paraId="2FD51025" w14:textId="10BD0BC3" w:rsidR="00A718FA" w:rsidRDefault="00291623" w:rsidP="00A718FA">
      <w:pPr>
        <w:rPr>
          <w:b/>
          <w:bCs/>
        </w:rPr>
      </w:pPr>
      <w:r>
        <w:rPr>
          <w:b/>
          <w:bCs/>
        </w:rPr>
        <w:t>4.</w:t>
      </w:r>
      <w:r w:rsidR="00245DF0">
        <w:rPr>
          <w:b/>
          <w:bCs/>
        </w:rPr>
        <w:t>8</w:t>
      </w:r>
      <w:r>
        <w:rPr>
          <w:b/>
          <w:bCs/>
        </w:rPr>
        <w:t xml:space="preserve"> </w:t>
      </w:r>
      <w:r w:rsidR="0058521E">
        <w:rPr>
          <w:b/>
          <w:bCs/>
        </w:rPr>
        <w:t xml:space="preserve">If yes, </w:t>
      </w:r>
      <w:r w:rsidR="009B6D7C">
        <w:rPr>
          <w:b/>
          <w:bCs/>
        </w:rPr>
        <w:t>tell us about the</w:t>
      </w:r>
      <w:r w:rsidR="0058521E">
        <w:rPr>
          <w:b/>
          <w:bCs/>
        </w:rPr>
        <w:t xml:space="preserve"> significant </w:t>
      </w:r>
      <w:r w:rsidR="009B6D7C">
        <w:rPr>
          <w:b/>
          <w:bCs/>
        </w:rPr>
        <w:t xml:space="preserve">on-site </w:t>
      </w:r>
      <w:r w:rsidR="0058521E">
        <w:rPr>
          <w:b/>
          <w:bCs/>
        </w:rPr>
        <w:t>enhancement</w:t>
      </w:r>
      <w:r w:rsidR="009B6D7C">
        <w:rPr>
          <w:b/>
          <w:bCs/>
        </w:rPr>
        <w:t>s</w:t>
      </w:r>
      <w:r w:rsidR="0058521E">
        <w:rPr>
          <w:b/>
          <w:bCs/>
        </w:rPr>
        <w:t xml:space="preserve"> </w:t>
      </w:r>
    </w:p>
    <w:p w14:paraId="1BD933C9" w14:textId="7FAF6A61" w:rsidR="00A718FA" w:rsidRDefault="009B6D7C" w:rsidP="00A718FA">
      <w:pPr>
        <w:pStyle w:val="Hint"/>
      </w:pPr>
      <w:r>
        <w:t>Include the appropriate planning condition or how you’ve secured the habitat.</w:t>
      </w:r>
    </w:p>
    <w:p w14:paraId="14CCD68A" w14:textId="3F454617" w:rsidR="00244D40" w:rsidRDefault="00B76E6D" w:rsidP="0058521E">
      <w:pPr>
        <w:pStyle w:val="Boxwide"/>
      </w:pPr>
      <w:r>
        <w:t xml:space="preserve">A HMMP has been prepared (and is required by Condition 16 of the planning consent) to describe the management and actions to be applied to enhance Habitats 3, 4, 5, 6, 7 and 10 at the site.  The habitats are on-site and therefore </w:t>
      </w:r>
      <w:r w:rsidR="00443C43">
        <w:t xml:space="preserve">the management will be secured by the commitments in the HMMP. </w:t>
      </w:r>
    </w:p>
    <w:p w14:paraId="2EC08CFD" w14:textId="74236DFF" w:rsidR="0058521E" w:rsidRDefault="00291623" w:rsidP="0058521E">
      <w:pPr>
        <w:rPr>
          <w:rStyle w:val="eop"/>
          <w:rFonts w:cs="Arial"/>
          <w:color w:val="000000"/>
          <w:shd w:val="clear" w:color="auto" w:fill="FFFFFF"/>
        </w:rPr>
      </w:pPr>
      <w:r>
        <w:rPr>
          <w:rStyle w:val="normaltextrun"/>
          <w:rFonts w:cs="Arial"/>
          <w:b/>
          <w:bCs/>
          <w:color w:val="000000"/>
          <w:shd w:val="clear" w:color="auto" w:fill="FFFFFF"/>
        </w:rPr>
        <w:t>4.</w:t>
      </w:r>
      <w:r w:rsidR="00245DF0">
        <w:rPr>
          <w:rStyle w:val="normaltextrun"/>
          <w:rFonts w:cs="Arial"/>
          <w:b/>
          <w:bCs/>
          <w:color w:val="000000"/>
          <w:shd w:val="clear" w:color="auto" w:fill="FFFFFF"/>
        </w:rPr>
        <w:t>9</w:t>
      </w:r>
      <w:r>
        <w:rPr>
          <w:rStyle w:val="normaltextrun"/>
          <w:rFonts w:cs="Arial"/>
          <w:b/>
          <w:bCs/>
          <w:color w:val="000000"/>
          <w:shd w:val="clear" w:color="auto" w:fill="FFFFFF"/>
        </w:rPr>
        <w:t xml:space="preserve"> </w:t>
      </w:r>
      <w:r w:rsidR="00970A72">
        <w:rPr>
          <w:rStyle w:val="normaltextrun"/>
          <w:rFonts w:cs="Arial"/>
          <w:b/>
          <w:bCs/>
          <w:color w:val="000000"/>
          <w:shd w:val="clear" w:color="auto" w:fill="FFFFFF"/>
        </w:rPr>
        <w:t>H</w:t>
      </w:r>
      <w:r w:rsidR="0058521E">
        <w:rPr>
          <w:rStyle w:val="normaltextrun"/>
          <w:rFonts w:cs="Arial"/>
          <w:b/>
          <w:bCs/>
          <w:color w:val="000000"/>
          <w:shd w:val="clear" w:color="auto" w:fill="FFFFFF"/>
        </w:rPr>
        <w:t xml:space="preserve">ow many </w:t>
      </w:r>
      <w:r w:rsidR="009B6D7C">
        <w:rPr>
          <w:rStyle w:val="normaltextrun"/>
          <w:rFonts w:cs="Arial"/>
          <w:b/>
          <w:bCs/>
          <w:color w:val="000000"/>
          <w:shd w:val="clear" w:color="auto" w:fill="FFFFFF"/>
        </w:rPr>
        <w:t>off-site b</w:t>
      </w:r>
      <w:r w:rsidR="0058521E">
        <w:rPr>
          <w:rStyle w:val="normaltextrun"/>
          <w:rFonts w:cs="Arial"/>
          <w:b/>
          <w:bCs/>
          <w:color w:val="000000"/>
          <w:shd w:val="clear" w:color="auto" w:fill="FFFFFF"/>
        </w:rPr>
        <w:t xml:space="preserve">iodiversity </w:t>
      </w:r>
      <w:r w:rsidR="009B6D7C">
        <w:rPr>
          <w:rStyle w:val="normaltextrun"/>
          <w:rFonts w:cs="Arial"/>
          <w:b/>
          <w:bCs/>
          <w:color w:val="000000"/>
          <w:shd w:val="clear" w:color="auto" w:fill="FFFFFF"/>
        </w:rPr>
        <w:t>u</w:t>
      </w:r>
      <w:r w:rsidR="0058521E">
        <w:rPr>
          <w:rStyle w:val="normaltextrun"/>
          <w:rFonts w:cs="Arial"/>
          <w:b/>
          <w:bCs/>
          <w:color w:val="000000"/>
          <w:shd w:val="clear" w:color="auto" w:fill="FFFFFF"/>
        </w:rPr>
        <w:t xml:space="preserve">nits </w:t>
      </w:r>
      <w:r w:rsidR="009B6D7C">
        <w:rPr>
          <w:rStyle w:val="normaltextrun"/>
          <w:rFonts w:cs="Arial"/>
          <w:b/>
          <w:bCs/>
          <w:color w:val="000000"/>
          <w:shd w:val="clear" w:color="auto" w:fill="FFFFFF"/>
        </w:rPr>
        <w:t xml:space="preserve">do you need </w:t>
      </w:r>
      <w:r w:rsidR="0058521E">
        <w:rPr>
          <w:rStyle w:val="normaltextrun"/>
          <w:rFonts w:cs="Arial"/>
          <w:b/>
          <w:bCs/>
          <w:color w:val="000000"/>
          <w:shd w:val="clear" w:color="auto" w:fill="FFFFFF"/>
        </w:rPr>
        <w:t xml:space="preserve">to meet </w:t>
      </w:r>
      <w:r w:rsidR="009B6D7C">
        <w:rPr>
          <w:rStyle w:val="normaltextrun"/>
          <w:rFonts w:cs="Arial"/>
          <w:b/>
          <w:bCs/>
          <w:color w:val="000000"/>
          <w:shd w:val="clear" w:color="auto" w:fill="FFFFFF"/>
        </w:rPr>
        <w:t xml:space="preserve">10% </w:t>
      </w:r>
      <w:r w:rsidR="0058521E">
        <w:rPr>
          <w:rStyle w:val="normaltextrun"/>
          <w:rFonts w:cs="Arial"/>
          <w:b/>
          <w:bCs/>
          <w:color w:val="000000"/>
          <w:shd w:val="clear" w:color="auto" w:fill="FFFFFF"/>
        </w:rPr>
        <w:t>net gain?</w:t>
      </w:r>
    </w:p>
    <w:p w14:paraId="5378988E" w14:textId="5F9EC62E" w:rsidR="0058521E" w:rsidRDefault="00443C43" w:rsidP="0058521E">
      <w:pPr>
        <w:pStyle w:val="Boxshort"/>
      </w:pPr>
      <w:r>
        <w:t>0</w:t>
      </w:r>
    </w:p>
    <w:p w14:paraId="161CE9F3" w14:textId="70917939" w:rsidR="0058521E" w:rsidRDefault="00291623" w:rsidP="0058521E">
      <w:pPr>
        <w:pStyle w:val="Hint"/>
        <w:rPr>
          <w:rFonts w:cs="Arial"/>
          <w:b/>
          <w:bCs/>
          <w:color w:val="000000"/>
          <w:shd w:val="clear" w:color="auto" w:fill="FFFFFF"/>
        </w:rPr>
      </w:pPr>
      <w:r>
        <w:rPr>
          <w:rFonts w:cs="Arial"/>
          <w:b/>
          <w:bCs/>
          <w:color w:val="000000"/>
          <w:shd w:val="clear" w:color="auto" w:fill="FFFFFF"/>
        </w:rPr>
        <w:t>4.</w:t>
      </w:r>
      <w:r w:rsidR="00245DF0">
        <w:rPr>
          <w:rFonts w:cs="Arial"/>
          <w:b/>
          <w:bCs/>
          <w:color w:val="000000"/>
          <w:shd w:val="clear" w:color="auto" w:fill="FFFFFF"/>
        </w:rPr>
        <w:t>10</w:t>
      </w:r>
      <w:r>
        <w:rPr>
          <w:rFonts w:cs="Arial"/>
          <w:b/>
          <w:bCs/>
          <w:color w:val="000000"/>
          <w:shd w:val="clear" w:color="auto" w:fill="FFFFFF"/>
        </w:rPr>
        <w:t xml:space="preserve"> </w:t>
      </w:r>
      <w:r w:rsidR="009B6D7C">
        <w:rPr>
          <w:rFonts w:cs="Arial"/>
          <w:b/>
          <w:bCs/>
          <w:color w:val="000000"/>
          <w:shd w:val="clear" w:color="auto" w:fill="FFFFFF"/>
        </w:rPr>
        <w:t>Explain why you’re using off-</w:t>
      </w:r>
      <w:r w:rsidR="0058521E" w:rsidRPr="0058521E">
        <w:rPr>
          <w:rFonts w:cs="Arial"/>
          <w:b/>
          <w:bCs/>
          <w:color w:val="000000"/>
          <w:shd w:val="clear" w:color="auto" w:fill="FFFFFF"/>
        </w:rPr>
        <w:t xml:space="preserve">site </w:t>
      </w:r>
      <w:r w:rsidR="009B6D7C">
        <w:rPr>
          <w:rFonts w:cs="Arial"/>
          <w:b/>
          <w:bCs/>
          <w:color w:val="000000"/>
          <w:shd w:val="clear" w:color="auto" w:fill="FFFFFF"/>
        </w:rPr>
        <w:t>biodiversity units</w:t>
      </w:r>
    </w:p>
    <w:p w14:paraId="6835F578" w14:textId="20983FA0" w:rsidR="0058521E" w:rsidRDefault="00EC510D" w:rsidP="00EC510D">
      <w:pPr>
        <w:pStyle w:val="Hint"/>
      </w:pPr>
      <w:r>
        <w:t>Only answer this question if you’re planning to use off-site biodiversity units</w:t>
      </w:r>
      <w:r w:rsidR="00C524DD">
        <w:t xml:space="preserve"> (250 words)</w:t>
      </w:r>
      <w:r>
        <w:t>.</w:t>
      </w:r>
    </w:p>
    <w:p w14:paraId="47415B9E" w14:textId="77777777" w:rsidR="00EC510D" w:rsidRDefault="00EC510D" w:rsidP="00EC510D">
      <w:pPr>
        <w:pStyle w:val="Boxwide"/>
      </w:pPr>
    </w:p>
    <w:p w14:paraId="7C9B6818" w14:textId="14A60F06" w:rsidR="0021776C" w:rsidRDefault="00443C43" w:rsidP="00EC510D">
      <w:pPr>
        <w:pStyle w:val="Boxwide"/>
      </w:pPr>
      <w:r>
        <w:t>N/a</w:t>
      </w:r>
    </w:p>
    <w:p w14:paraId="258D5D8D" w14:textId="77777777" w:rsidR="00244D40" w:rsidRDefault="00244D40" w:rsidP="00EC510D">
      <w:pPr>
        <w:pStyle w:val="Boxwide"/>
      </w:pPr>
    </w:p>
    <w:p w14:paraId="192DF15D" w14:textId="306B6917" w:rsidR="0058521E" w:rsidRDefault="00291623" w:rsidP="00EC510D">
      <w:pPr>
        <w:pStyle w:val="Hint"/>
        <w:rPr>
          <w:rFonts w:eastAsia="Calibri" w:cs="Times New Roman"/>
          <w:b/>
          <w:bCs/>
          <w:color w:val="auto"/>
          <w:szCs w:val="22"/>
          <w:lang w:eastAsia="en-US"/>
        </w:rPr>
      </w:pPr>
      <w:r>
        <w:rPr>
          <w:rFonts w:eastAsia="Calibri" w:cs="Times New Roman"/>
          <w:b/>
          <w:bCs/>
          <w:color w:val="auto"/>
          <w:szCs w:val="22"/>
          <w:lang w:eastAsia="en-US"/>
        </w:rPr>
        <w:t>4.</w:t>
      </w:r>
      <w:r w:rsidR="006150CE">
        <w:rPr>
          <w:rFonts w:eastAsia="Calibri" w:cs="Times New Roman"/>
          <w:b/>
          <w:bCs/>
          <w:color w:val="auto"/>
          <w:szCs w:val="22"/>
          <w:lang w:eastAsia="en-US"/>
        </w:rPr>
        <w:t>1</w:t>
      </w:r>
      <w:r w:rsidR="00245DF0">
        <w:rPr>
          <w:rFonts w:eastAsia="Calibri" w:cs="Times New Roman"/>
          <w:b/>
          <w:bCs/>
          <w:color w:val="auto"/>
          <w:szCs w:val="22"/>
          <w:lang w:eastAsia="en-US"/>
        </w:rPr>
        <w:t>1</w:t>
      </w:r>
      <w:r>
        <w:rPr>
          <w:rFonts w:eastAsia="Calibri" w:cs="Times New Roman"/>
          <w:b/>
          <w:bCs/>
          <w:color w:val="auto"/>
          <w:szCs w:val="22"/>
          <w:lang w:eastAsia="en-US"/>
        </w:rPr>
        <w:t xml:space="preserve"> </w:t>
      </w:r>
      <w:r w:rsidR="00EC510D">
        <w:rPr>
          <w:rFonts w:eastAsia="Calibri" w:cs="Times New Roman"/>
          <w:b/>
          <w:bCs/>
          <w:color w:val="auto"/>
          <w:szCs w:val="22"/>
          <w:lang w:eastAsia="en-US"/>
        </w:rPr>
        <w:t>Explain why you’re planning to</w:t>
      </w:r>
      <w:r w:rsidR="00812A13" w:rsidRPr="00812A13">
        <w:rPr>
          <w:rFonts w:eastAsia="Calibri" w:cs="Times New Roman"/>
          <w:b/>
          <w:bCs/>
          <w:color w:val="auto"/>
          <w:szCs w:val="22"/>
          <w:lang w:eastAsia="en-US"/>
        </w:rPr>
        <w:t xml:space="preserve"> use </w:t>
      </w:r>
      <w:r w:rsidR="00EC510D">
        <w:rPr>
          <w:rFonts w:eastAsia="Calibri" w:cs="Times New Roman"/>
          <w:b/>
          <w:bCs/>
          <w:color w:val="auto"/>
          <w:szCs w:val="22"/>
          <w:lang w:eastAsia="en-US"/>
        </w:rPr>
        <w:t>s</w:t>
      </w:r>
      <w:r w:rsidR="00812A13" w:rsidRPr="00812A13">
        <w:rPr>
          <w:rFonts w:eastAsia="Calibri" w:cs="Times New Roman"/>
          <w:b/>
          <w:bCs/>
          <w:color w:val="auto"/>
          <w:szCs w:val="22"/>
          <w:lang w:eastAsia="en-US"/>
        </w:rPr>
        <w:t>tatutory biodiversity credits</w:t>
      </w:r>
    </w:p>
    <w:p w14:paraId="47DE8949" w14:textId="6DEAD0C4" w:rsidR="00EC510D" w:rsidRDefault="00EC510D" w:rsidP="00EC510D">
      <w:pPr>
        <w:pStyle w:val="Hint"/>
      </w:pPr>
      <w:r>
        <w:t>Only answer this question if you’re planning to use statutory biodiversity credits</w:t>
      </w:r>
      <w:r w:rsidR="00C524DD">
        <w:t xml:space="preserve"> (250 words)</w:t>
      </w:r>
      <w:r>
        <w:t>.</w:t>
      </w:r>
    </w:p>
    <w:p w14:paraId="2CCBCECE" w14:textId="77777777" w:rsidR="00EC510D" w:rsidRDefault="00EC510D" w:rsidP="00EC510D">
      <w:pPr>
        <w:pStyle w:val="Boxwide"/>
      </w:pPr>
    </w:p>
    <w:p w14:paraId="111B297B" w14:textId="7A8DEFD7" w:rsidR="0021776C" w:rsidRDefault="00443C43" w:rsidP="00EC510D">
      <w:pPr>
        <w:pStyle w:val="Boxwide"/>
      </w:pPr>
      <w:r>
        <w:t>N/a</w:t>
      </w:r>
    </w:p>
    <w:p w14:paraId="39D85EF5" w14:textId="77777777" w:rsidR="00244D40" w:rsidRDefault="00244D40" w:rsidP="00EC510D">
      <w:pPr>
        <w:pStyle w:val="Boxwide"/>
      </w:pPr>
    </w:p>
    <w:p w14:paraId="12913E6D" w14:textId="015391A9" w:rsidR="0058521E" w:rsidRDefault="00291623" w:rsidP="0058521E">
      <w:pPr>
        <w:rPr>
          <w:b/>
          <w:bCs/>
        </w:rPr>
      </w:pPr>
      <w:r>
        <w:rPr>
          <w:b/>
          <w:bCs/>
        </w:rPr>
        <w:t>4.</w:t>
      </w:r>
      <w:r w:rsidR="006150CE">
        <w:rPr>
          <w:b/>
          <w:bCs/>
        </w:rPr>
        <w:t>1</w:t>
      </w:r>
      <w:r w:rsidR="00245DF0">
        <w:rPr>
          <w:b/>
          <w:bCs/>
        </w:rPr>
        <w:t>2</w:t>
      </w:r>
      <w:r>
        <w:rPr>
          <w:b/>
          <w:bCs/>
        </w:rPr>
        <w:t xml:space="preserve"> </w:t>
      </w:r>
      <w:r w:rsidR="00812A13">
        <w:rPr>
          <w:b/>
          <w:bCs/>
        </w:rPr>
        <w:t>Do you have a habitat management and monitoring plan?</w:t>
      </w:r>
    </w:p>
    <w:p w14:paraId="351AE87B" w14:textId="016C8D79" w:rsidR="00EC510D" w:rsidRDefault="00AC0E42" w:rsidP="00EC510D">
      <w:sdt>
        <w:sdtPr>
          <w:rPr>
            <w:b/>
            <w:bCs/>
          </w:rPr>
          <w:id w:val="857479108"/>
          <w14:checkbox>
            <w14:checked w14:val="1"/>
            <w14:checkedState w14:val="2612" w14:font="MS Gothic"/>
            <w14:uncheckedState w14:val="2610" w14:font="MS Gothic"/>
          </w14:checkbox>
        </w:sdtPr>
        <w:sdtEndPr/>
        <w:sdtContent>
          <w:r w:rsidR="00443C43">
            <w:rPr>
              <w:rFonts w:ascii="MS Gothic" w:eastAsia="MS Gothic" w:hAnsi="MS Gothic" w:hint="eastAsia"/>
              <w:b/>
              <w:bCs/>
            </w:rPr>
            <w:t>☒</w:t>
          </w:r>
        </w:sdtContent>
      </w:sdt>
      <w:r w:rsidR="00EC510D">
        <w:rPr>
          <w:b/>
          <w:bCs/>
        </w:rPr>
        <w:t xml:space="preserve"> </w:t>
      </w:r>
      <w:r w:rsidR="00EC510D">
        <w:t>Yes</w:t>
      </w:r>
    </w:p>
    <w:p w14:paraId="645582F5" w14:textId="77777777" w:rsidR="00EC510D" w:rsidRDefault="00AC0E42" w:rsidP="00EC510D">
      <w:sdt>
        <w:sdtPr>
          <w:rPr>
            <w:b/>
            <w:bCs/>
          </w:rPr>
          <w:id w:val="74256168"/>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No</w:t>
      </w:r>
    </w:p>
    <w:p w14:paraId="42E715E0" w14:textId="77777777" w:rsidR="00EC510D" w:rsidRDefault="00EC510D" w:rsidP="0058521E">
      <w:pPr>
        <w:rPr>
          <w:b/>
          <w:bCs/>
        </w:rPr>
      </w:pPr>
    </w:p>
    <w:p w14:paraId="1A80396A" w14:textId="0A2D10F0" w:rsidR="0058521E" w:rsidRDefault="00291623" w:rsidP="0058521E">
      <w:pPr>
        <w:rPr>
          <w:b/>
          <w:bCs/>
        </w:rPr>
      </w:pPr>
      <w:r>
        <w:rPr>
          <w:b/>
          <w:bCs/>
        </w:rPr>
        <w:t>4.1</w:t>
      </w:r>
      <w:r w:rsidR="00245DF0">
        <w:rPr>
          <w:b/>
          <w:bCs/>
        </w:rPr>
        <w:t>3</w:t>
      </w:r>
      <w:r>
        <w:rPr>
          <w:b/>
          <w:bCs/>
        </w:rPr>
        <w:t xml:space="preserve"> </w:t>
      </w:r>
      <w:r w:rsidR="00812A13">
        <w:rPr>
          <w:b/>
          <w:bCs/>
        </w:rPr>
        <w:t xml:space="preserve">Have you used the </w:t>
      </w:r>
      <w:r w:rsidR="0028593F">
        <w:rPr>
          <w:b/>
          <w:bCs/>
        </w:rPr>
        <w:t xml:space="preserve">statutory </w:t>
      </w:r>
      <w:r w:rsidR="00812A13">
        <w:rPr>
          <w:b/>
          <w:bCs/>
        </w:rPr>
        <w:t>biodiversity metric</w:t>
      </w:r>
      <w:r w:rsidR="0028593F">
        <w:rPr>
          <w:b/>
          <w:bCs/>
        </w:rPr>
        <w:t xml:space="preserve"> tool</w:t>
      </w:r>
      <w:r w:rsidR="00812A13">
        <w:rPr>
          <w:b/>
          <w:bCs/>
        </w:rPr>
        <w:t>?</w:t>
      </w:r>
    </w:p>
    <w:p w14:paraId="78B33F4A" w14:textId="7CD57A6B" w:rsidR="00EC510D" w:rsidRDefault="00AC0E42" w:rsidP="00EC510D">
      <w:sdt>
        <w:sdtPr>
          <w:rPr>
            <w:b/>
            <w:bCs/>
          </w:rPr>
          <w:id w:val="1820153529"/>
          <w14:checkbox>
            <w14:checked w14:val="1"/>
            <w14:checkedState w14:val="2612" w14:font="MS Gothic"/>
            <w14:uncheckedState w14:val="2610" w14:font="MS Gothic"/>
          </w14:checkbox>
        </w:sdtPr>
        <w:sdtEndPr/>
        <w:sdtContent>
          <w:r w:rsidR="00443C43">
            <w:rPr>
              <w:rFonts w:ascii="MS Gothic" w:eastAsia="MS Gothic" w:hAnsi="MS Gothic" w:hint="eastAsia"/>
              <w:b/>
              <w:bCs/>
            </w:rPr>
            <w:t>☒</w:t>
          </w:r>
        </w:sdtContent>
      </w:sdt>
      <w:r w:rsidR="00EC510D">
        <w:rPr>
          <w:b/>
          <w:bCs/>
        </w:rPr>
        <w:t xml:space="preserve"> </w:t>
      </w:r>
      <w:r w:rsidR="00EC510D">
        <w:t>Yes</w:t>
      </w:r>
    </w:p>
    <w:p w14:paraId="0F8FE40F" w14:textId="77777777" w:rsidR="00EC510D" w:rsidRDefault="00AC0E42" w:rsidP="00EC510D">
      <w:sdt>
        <w:sdtPr>
          <w:rPr>
            <w:b/>
            <w:bCs/>
          </w:rPr>
          <w:id w:val="1324854041"/>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No</w:t>
      </w:r>
    </w:p>
    <w:p w14:paraId="3E714665" w14:textId="77777777" w:rsidR="0058521E" w:rsidRDefault="0058521E" w:rsidP="0058521E">
      <w:pPr>
        <w:rPr>
          <w:b/>
          <w:bCs/>
        </w:rPr>
      </w:pPr>
    </w:p>
    <w:p w14:paraId="4955DAE6" w14:textId="659DF04F" w:rsidR="00812A13" w:rsidRDefault="00291623" w:rsidP="00812A13">
      <w:pPr>
        <w:rPr>
          <w:rStyle w:val="eop"/>
          <w:rFonts w:cs="Arial"/>
          <w:color w:val="000000"/>
          <w:shd w:val="clear" w:color="auto" w:fill="FFFFFF"/>
        </w:rPr>
      </w:pPr>
      <w:r>
        <w:rPr>
          <w:rStyle w:val="normaltextrun"/>
          <w:rFonts w:cs="Arial"/>
          <w:b/>
          <w:bCs/>
          <w:color w:val="000000"/>
          <w:shd w:val="clear" w:color="auto" w:fill="FFFFFF"/>
        </w:rPr>
        <w:t>4.1</w:t>
      </w:r>
      <w:r w:rsidR="00245DF0">
        <w:rPr>
          <w:rStyle w:val="normaltextrun"/>
          <w:rFonts w:cs="Arial"/>
          <w:b/>
          <w:bCs/>
          <w:color w:val="000000"/>
          <w:shd w:val="clear" w:color="auto" w:fill="FFFFFF"/>
        </w:rPr>
        <w:t>4</w:t>
      </w:r>
      <w:r>
        <w:rPr>
          <w:rStyle w:val="normaltextrun"/>
          <w:rFonts w:cs="Arial"/>
          <w:b/>
          <w:bCs/>
          <w:color w:val="000000"/>
          <w:shd w:val="clear" w:color="auto" w:fill="FFFFFF"/>
        </w:rPr>
        <w:t xml:space="preserve"> </w:t>
      </w:r>
      <w:r w:rsidR="00EC510D">
        <w:rPr>
          <w:rStyle w:val="normaltextrun"/>
          <w:rFonts w:cs="Arial"/>
          <w:b/>
          <w:bCs/>
          <w:color w:val="000000"/>
          <w:shd w:val="clear" w:color="auto" w:fill="FFFFFF"/>
        </w:rPr>
        <w:t>B</w:t>
      </w:r>
      <w:r w:rsidR="00812A13">
        <w:rPr>
          <w:rStyle w:val="normaltextrun"/>
          <w:rFonts w:cs="Arial"/>
          <w:b/>
          <w:bCs/>
          <w:color w:val="000000"/>
          <w:shd w:val="clear" w:color="auto" w:fill="FFFFFF"/>
        </w:rPr>
        <w:t>iodiversity metric calculation</w:t>
      </w:r>
      <w:r w:rsidR="00EC510D">
        <w:rPr>
          <w:rStyle w:val="normaltextrun"/>
          <w:rFonts w:cs="Arial"/>
          <w:b/>
          <w:bCs/>
          <w:color w:val="000000"/>
          <w:shd w:val="clear" w:color="auto" w:fill="FFFFFF"/>
        </w:rPr>
        <w:t xml:space="preserve"> </w:t>
      </w:r>
    </w:p>
    <w:p w14:paraId="1CC97595" w14:textId="0D7AAA90" w:rsidR="00812A13" w:rsidRDefault="00EB1484" w:rsidP="00EC510D">
      <w:pPr>
        <w:rPr>
          <w:rStyle w:val="normaltextrun"/>
          <w:rFonts w:cs="Arial"/>
          <w:color w:val="6E6E6E"/>
          <w:bdr w:val="none" w:sz="0" w:space="0" w:color="auto" w:frame="1"/>
        </w:rPr>
      </w:pPr>
      <w:r>
        <w:rPr>
          <w:rStyle w:val="normaltextrun"/>
          <w:rFonts w:cs="Arial"/>
          <w:color w:val="6E6E6E"/>
          <w:bdr w:val="none" w:sz="0" w:space="0" w:color="auto" w:frame="1"/>
        </w:rPr>
        <w:t>Send your biodiversity metric calculation to the LPA and enter the file name.</w:t>
      </w:r>
    </w:p>
    <w:p w14:paraId="253DC0C5" w14:textId="0743ABFC" w:rsidR="00EC510D" w:rsidRDefault="00443C43" w:rsidP="00EC510D">
      <w:pPr>
        <w:pStyle w:val="Box23rd"/>
      </w:pPr>
      <w:r w:rsidRPr="00443C43">
        <w:t>ERAP Ltd_2024-242_Statutory_Biodiversity_Metric_Calculation_Tool_V3_30.01.25 Cond 15</w:t>
      </w:r>
    </w:p>
    <w:p w14:paraId="77B09AE2" w14:textId="1447B352" w:rsidR="00812A13" w:rsidRDefault="00291623" w:rsidP="00812A13">
      <w:pPr>
        <w:pStyle w:val="Hint"/>
        <w:rPr>
          <w:rFonts w:cs="Arial"/>
          <w:b/>
          <w:bCs/>
          <w:color w:val="000000"/>
          <w:shd w:val="clear" w:color="auto" w:fill="FFFFFF"/>
        </w:rPr>
      </w:pPr>
      <w:r>
        <w:rPr>
          <w:rFonts w:cs="Arial"/>
          <w:b/>
          <w:bCs/>
          <w:color w:val="000000"/>
          <w:shd w:val="clear" w:color="auto" w:fill="FFFFFF"/>
        </w:rPr>
        <w:t>4.1</w:t>
      </w:r>
      <w:r w:rsidR="00245DF0">
        <w:rPr>
          <w:rFonts w:cs="Arial"/>
          <w:b/>
          <w:bCs/>
          <w:color w:val="000000"/>
          <w:shd w:val="clear" w:color="auto" w:fill="FFFFFF"/>
        </w:rPr>
        <w:t>5</w:t>
      </w:r>
      <w:r>
        <w:rPr>
          <w:rFonts w:cs="Arial"/>
          <w:b/>
          <w:bCs/>
          <w:color w:val="000000"/>
          <w:shd w:val="clear" w:color="auto" w:fill="FFFFFF"/>
        </w:rPr>
        <w:t xml:space="preserve"> </w:t>
      </w:r>
      <w:r w:rsidR="00812A13">
        <w:rPr>
          <w:rFonts w:cs="Arial"/>
          <w:b/>
          <w:bCs/>
          <w:color w:val="000000"/>
          <w:shd w:val="clear" w:color="auto" w:fill="FFFFFF"/>
        </w:rPr>
        <w:t>Condition assessments</w:t>
      </w:r>
    </w:p>
    <w:p w14:paraId="43AC1A8F" w14:textId="056A3C67"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condition assessments to the LPA and enter the file name.</w:t>
      </w:r>
    </w:p>
    <w:p w14:paraId="320C2B0C" w14:textId="784EA529" w:rsidR="00812A13" w:rsidRDefault="00443C43" w:rsidP="00812A13">
      <w:pPr>
        <w:pStyle w:val="Box23rd"/>
      </w:pPr>
      <w:r w:rsidRPr="00443C43">
        <w:t>ERAP Ltd 2024-242b Ramsden Farm_Statutory BNG Report V3_30.01.25 Cond 15</w:t>
      </w:r>
    </w:p>
    <w:p w14:paraId="17DC2FD9" w14:textId="1164F3CB"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6</w:t>
      </w:r>
      <w:r>
        <w:rPr>
          <w:rFonts w:eastAsia="Calibri" w:cs="Times New Roman"/>
          <w:b/>
          <w:bCs/>
          <w:color w:val="auto"/>
          <w:szCs w:val="22"/>
          <w:lang w:eastAsia="en-US"/>
        </w:rPr>
        <w:t xml:space="preserve"> </w:t>
      </w:r>
      <w:r w:rsidR="00812A13">
        <w:rPr>
          <w:rFonts w:eastAsia="Calibri" w:cs="Times New Roman"/>
          <w:b/>
          <w:bCs/>
          <w:color w:val="auto"/>
          <w:szCs w:val="22"/>
          <w:lang w:eastAsia="en-US"/>
        </w:rPr>
        <w:t>Pre-development habitat survey report and map</w:t>
      </w:r>
    </w:p>
    <w:p w14:paraId="11B8D4EE" w14:textId="645A6273"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baseline habitat survey report and map to the LPA. Enter the file name.</w:t>
      </w:r>
    </w:p>
    <w:p w14:paraId="75244C0E" w14:textId="1A1DA685" w:rsidR="00812A13" w:rsidRDefault="00443C43" w:rsidP="00812A13">
      <w:pPr>
        <w:pStyle w:val="Box23rd"/>
      </w:pPr>
      <w:r w:rsidRPr="00443C43">
        <w:t>ERAP Ltd 2024-242b Ramsden Farm_Statutory BNG Report V3_30.01.25 Cond 15</w:t>
      </w:r>
    </w:p>
    <w:p w14:paraId="34FC9379" w14:textId="4DCEF205"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7</w:t>
      </w:r>
      <w:r>
        <w:rPr>
          <w:rFonts w:eastAsia="Calibri" w:cs="Times New Roman"/>
          <w:b/>
          <w:bCs/>
          <w:color w:val="auto"/>
          <w:szCs w:val="22"/>
          <w:lang w:eastAsia="en-US"/>
        </w:rPr>
        <w:t xml:space="preserve"> </w:t>
      </w:r>
      <w:r w:rsidR="00812A13">
        <w:rPr>
          <w:rFonts w:eastAsia="Calibri" w:cs="Times New Roman"/>
          <w:b/>
          <w:bCs/>
          <w:color w:val="auto"/>
          <w:szCs w:val="22"/>
          <w:lang w:eastAsia="en-US"/>
        </w:rPr>
        <w:t>Post-development habitat map or landscape plan</w:t>
      </w:r>
    </w:p>
    <w:p w14:paraId="0F6A131C" w14:textId="24B1FC4D"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post-development habitat survey report and map to the LPA. Enter the file name.</w:t>
      </w:r>
    </w:p>
    <w:p w14:paraId="61D08E2B" w14:textId="148C36C4" w:rsidR="00812A13" w:rsidRDefault="00443C43" w:rsidP="00812A13">
      <w:pPr>
        <w:pStyle w:val="Boxwide"/>
      </w:pPr>
      <w:r w:rsidRPr="00443C43">
        <w:t>ERAP Ltd 2024-242b Ramsden Farm_Statutory BNG Report V3_30.01.25 Cond 15</w:t>
      </w:r>
    </w:p>
    <w:p w14:paraId="18EAFCE3" w14:textId="19221217" w:rsidR="00812A13" w:rsidRDefault="00291623" w:rsidP="00812A13">
      <w:pPr>
        <w:rPr>
          <w:b/>
          <w:bCs/>
        </w:rPr>
      </w:pPr>
      <w:r>
        <w:rPr>
          <w:b/>
          <w:bCs/>
        </w:rPr>
        <w:t>4.1</w:t>
      </w:r>
      <w:r w:rsidR="00245DF0">
        <w:rPr>
          <w:b/>
          <w:bCs/>
        </w:rPr>
        <w:t>8</w:t>
      </w:r>
      <w:r>
        <w:rPr>
          <w:b/>
          <w:bCs/>
        </w:rPr>
        <w:t xml:space="preserve"> </w:t>
      </w:r>
      <w:r w:rsidR="00812A13">
        <w:rPr>
          <w:b/>
          <w:bCs/>
        </w:rPr>
        <w:t>Ha</w:t>
      </w:r>
      <w:r>
        <w:rPr>
          <w:b/>
          <w:bCs/>
        </w:rPr>
        <w:t>ve you included</w:t>
      </w:r>
      <w:r w:rsidR="00812A13">
        <w:rPr>
          <w:b/>
          <w:bCs/>
        </w:rPr>
        <w:t xml:space="preserve"> </w:t>
      </w:r>
      <w:r>
        <w:rPr>
          <w:b/>
          <w:bCs/>
        </w:rPr>
        <w:t>an</w:t>
      </w:r>
      <w:r w:rsidR="00812A13">
        <w:rPr>
          <w:b/>
          <w:bCs/>
        </w:rPr>
        <w:t xml:space="preserve"> approved habitat degradation in the baseline?</w:t>
      </w:r>
    </w:p>
    <w:p w14:paraId="09F44E36" w14:textId="5B5723BC" w:rsidR="00812A13" w:rsidRDefault="00812A13" w:rsidP="00812A13">
      <w:pPr>
        <w:pStyle w:val="Hint"/>
      </w:pPr>
      <w:r>
        <w:t xml:space="preserve">If yes, include </w:t>
      </w:r>
      <w:r w:rsidR="00217D46">
        <w:t>the</w:t>
      </w:r>
      <w:r>
        <w:t xml:space="preserve"> relevant consenting body and reference number.</w:t>
      </w:r>
    </w:p>
    <w:p w14:paraId="74A92508" w14:textId="77777777" w:rsidR="00EC510D" w:rsidRDefault="00AC0E42" w:rsidP="00EC510D">
      <w:sdt>
        <w:sdtPr>
          <w:rPr>
            <w:b/>
            <w:bCs/>
          </w:rPr>
          <w:id w:val="2090926"/>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Yes</w:t>
      </w:r>
    </w:p>
    <w:p w14:paraId="17FE9367" w14:textId="2A433B89" w:rsidR="00EC510D" w:rsidRDefault="00AC0E42" w:rsidP="00EC510D">
      <w:sdt>
        <w:sdtPr>
          <w:rPr>
            <w:b/>
            <w:bCs/>
          </w:rPr>
          <w:id w:val="1931923187"/>
          <w14:checkbox>
            <w14:checked w14:val="1"/>
            <w14:checkedState w14:val="2612" w14:font="MS Gothic"/>
            <w14:uncheckedState w14:val="2610" w14:font="MS Gothic"/>
          </w14:checkbox>
        </w:sdtPr>
        <w:sdtEndPr/>
        <w:sdtContent>
          <w:r w:rsidR="00443C43">
            <w:rPr>
              <w:rFonts w:ascii="MS Gothic" w:eastAsia="MS Gothic" w:hAnsi="MS Gothic" w:hint="eastAsia"/>
              <w:b/>
              <w:bCs/>
            </w:rPr>
            <w:t>☒</w:t>
          </w:r>
        </w:sdtContent>
      </w:sdt>
      <w:r w:rsidR="00EC510D">
        <w:rPr>
          <w:b/>
          <w:bCs/>
        </w:rPr>
        <w:t xml:space="preserve"> </w:t>
      </w:r>
      <w:r w:rsidR="00EC510D">
        <w:t>No</w:t>
      </w:r>
    </w:p>
    <w:p w14:paraId="44FC64F7" w14:textId="77777777" w:rsidR="00EC510D" w:rsidRDefault="00EC510D" w:rsidP="00EC510D">
      <w:pPr>
        <w:rPr>
          <w:rFonts w:eastAsia="Arial Unicode MS" w:cs="Arial Unicode MS"/>
          <w:szCs w:val="24"/>
          <w:lang w:eastAsia="en-GB"/>
        </w:rPr>
      </w:pPr>
    </w:p>
    <w:p w14:paraId="676C8CBE" w14:textId="19FE1F1D" w:rsidR="00EC510D" w:rsidRDefault="00EC510D" w:rsidP="00EC510D">
      <w:r>
        <w:t>Consenting body</w:t>
      </w:r>
    </w:p>
    <w:p w14:paraId="16A3F246" w14:textId="77777777" w:rsidR="00EC510D" w:rsidRDefault="00EC510D" w:rsidP="00EC510D">
      <w:pPr>
        <w:pStyle w:val="Boxshort"/>
      </w:pPr>
    </w:p>
    <w:p w14:paraId="56A5EA11" w14:textId="1FC003F8" w:rsidR="00EC510D" w:rsidRDefault="00EC510D" w:rsidP="00EC510D">
      <w:r>
        <w:t>Reference number</w:t>
      </w:r>
    </w:p>
    <w:p w14:paraId="36118457" w14:textId="77777777" w:rsidR="00EC510D" w:rsidRDefault="00EC510D" w:rsidP="00EC510D">
      <w:pPr>
        <w:pStyle w:val="Boxshort"/>
      </w:pPr>
    </w:p>
    <w:p w14:paraId="0E5DF19D" w14:textId="7F7A669C" w:rsidR="00EC510D" w:rsidRDefault="00EC510D" w:rsidP="00812A13">
      <w:pPr>
        <w:pStyle w:val="Heading2"/>
      </w:pPr>
      <w:r>
        <w:t>5.</w:t>
      </w:r>
      <w:r w:rsidR="00812A13">
        <w:t xml:space="preserve"> </w:t>
      </w:r>
      <w:r>
        <w:t>Irreplaceable habitats</w:t>
      </w:r>
    </w:p>
    <w:p w14:paraId="118A7315" w14:textId="7AF77C6E" w:rsidR="00812A13" w:rsidRDefault="00291623" w:rsidP="00812A13">
      <w:pPr>
        <w:rPr>
          <w:rStyle w:val="normaltextrun"/>
          <w:rFonts w:cs="Arial"/>
          <w:b/>
          <w:bCs/>
          <w:color w:val="000000"/>
          <w:shd w:val="clear" w:color="auto" w:fill="FFFFFF"/>
        </w:rPr>
      </w:pPr>
      <w:r>
        <w:rPr>
          <w:rStyle w:val="normaltextrun"/>
          <w:rFonts w:cs="Arial"/>
          <w:b/>
          <w:bCs/>
          <w:color w:val="000000"/>
          <w:shd w:val="clear" w:color="auto" w:fill="FFFFFF"/>
        </w:rPr>
        <w:t>5.1 Does the development impact any i</w:t>
      </w:r>
      <w:r w:rsidR="00812A13">
        <w:rPr>
          <w:rStyle w:val="normaltextrun"/>
          <w:rFonts w:cs="Arial"/>
          <w:b/>
          <w:bCs/>
          <w:color w:val="000000"/>
          <w:shd w:val="clear" w:color="auto" w:fill="FFFFFF"/>
        </w:rPr>
        <w:t>rreplaceable habitats</w:t>
      </w:r>
      <w:r w:rsidR="00EC510D">
        <w:rPr>
          <w:rStyle w:val="normaltextrun"/>
          <w:rFonts w:cs="Arial"/>
          <w:b/>
          <w:bCs/>
          <w:color w:val="000000"/>
          <w:shd w:val="clear" w:color="auto" w:fill="FFFFFF"/>
        </w:rPr>
        <w:t>?</w:t>
      </w:r>
    </w:p>
    <w:p w14:paraId="355F2138" w14:textId="38B0A52C" w:rsidR="00EC510D" w:rsidRDefault="00EC510D" w:rsidP="00EC510D">
      <w:pPr>
        <w:pStyle w:val="Hint"/>
      </w:pPr>
      <w:r>
        <w:t xml:space="preserve">If yes, </w:t>
      </w:r>
      <w:r w:rsidR="00B14A68">
        <w:t>tell us if you’ve submitted an approved compensation plan.</w:t>
      </w:r>
    </w:p>
    <w:p w14:paraId="58C00642" w14:textId="77777777" w:rsidR="00EC510D" w:rsidRDefault="00AC0E42" w:rsidP="00EC510D">
      <w:sdt>
        <w:sdtPr>
          <w:rPr>
            <w:b/>
            <w:bCs/>
          </w:rPr>
          <w:id w:val="-1077750013"/>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Yes</w:t>
      </w:r>
    </w:p>
    <w:p w14:paraId="59BCEC30" w14:textId="40A106BE" w:rsidR="00EC510D" w:rsidRDefault="00AC0E42" w:rsidP="00EC510D">
      <w:sdt>
        <w:sdtPr>
          <w:rPr>
            <w:b/>
            <w:bCs/>
          </w:rPr>
          <w:id w:val="-148213818"/>
          <w14:checkbox>
            <w14:checked w14:val="1"/>
            <w14:checkedState w14:val="2612" w14:font="MS Gothic"/>
            <w14:uncheckedState w14:val="2610" w14:font="MS Gothic"/>
          </w14:checkbox>
        </w:sdtPr>
        <w:sdtEndPr/>
        <w:sdtContent>
          <w:r w:rsidR="00443C43">
            <w:rPr>
              <w:rFonts w:ascii="MS Gothic" w:eastAsia="MS Gothic" w:hAnsi="MS Gothic" w:hint="eastAsia"/>
              <w:b/>
              <w:bCs/>
            </w:rPr>
            <w:t>☒</w:t>
          </w:r>
        </w:sdtContent>
      </w:sdt>
      <w:r w:rsidR="00EC510D">
        <w:rPr>
          <w:b/>
          <w:bCs/>
        </w:rPr>
        <w:t xml:space="preserve"> </w:t>
      </w:r>
      <w:r w:rsidR="00EC510D">
        <w:t>No</w:t>
      </w:r>
    </w:p>
    <w:p w14:paraId="214B46A3" w14:textId="77777777" w:rsidR="00EC510D" w:rsidRDefault="00EC510D" w:rsidP="00812A13">
      <w:pPr>
        <w:rPr>
          <w:rStyle w:val="normaltextrun"/>
          <w:rFonts w:cs="Arial"/>
          <w:b/>
          <w:bCs/>
          <w:color w:val="000000"/>
          <w:shd w:val="clear" w:color="auto" w:fill="FFFFFF"/>
        </w:rPr>
      </w:pPr>
    </w:p>
    <w:p w14:paraId="6CA2D265" w14:textId="6898621B" w:rsidR="00EC510D" w:rsidRDefault="00291623" w:rsidP="00812A13">
      <w:pPr>
        <w:rPr>
          <w:rStyle w:val="eop"/>
          <w:rFonts w:cs="Arial"/>
          <w:color w:val="000000"/>
          <w:shd w:val="clear" w:color="auto" w:fill="FFFFFF"/>
        </w:rPr>
      </w:pPr>
      <w:r>
        <w:rPr>
          <w:rStyle w:val="normaltextrun"/>
          <w:rFonts w:cs="Arial"/>
          <w:b/>
          <w:bCs/>
          <w:color w:val="000000"/>
          <w:shd w:val="clear" w:color="auto" w:fill="FFFFFF"/>
        </w:rPr>
        <w:t xml:space="preserve">5.2 </w:t>
      </w:r>
      <w:r w:rsidR="00EC510D">
        <w:rPr>
          <w:rStyle w:val="normaltextrun"/>
          <w:rFonts w:cs="Arial"/>
          <w:b/>
          <w:bCs/>
          <w:color w:val="000000"/>
          <w:shd w:val="clear" w:color="auto" w:fill="FFFFFF"/>
        </w:rPr>
        <w:t>Have you submitted an approved compensation plan?</w:t>
      </w:r>
    </w:p>
    <w:bookmarkStart w:id="0" w:name="_Hlk150161023"/>
    <w:p w14:paraId="0DCBBFA6" w14:textId="77777777" w:rsidR="00B14A68" w:rsidRDefault="00AC0E42" w:rsidP="00B14A68">
      <w:sdt>
        <w:sdtPr>
          <w:rPr>
            <w:b/>
            <w:bCs/>
          </w:rPr>
          <w:id w:val="1036783658"/>
          <w14:checkbox>
            <w14:checked w14:val="0"/>
            <w14:checkedState w14:val="2612" w14:font="MS Gothic"/>
            <w14:uncheckedState w14:val="2610" w14:font="MS Gothic"/>
          </w14:checkbox>
        </w:sdtPr>
        <w:sdtEndPr/>
        <w:sdtContent>
          <w:r w:rsidR="00B14A68">
            <w:rPr>
              <w:rFonts w:ascii="MS Gothic" w:eastAsia="MS Gothic" w:hAnsi="MS Gothic" w:hint="eastAsia"/>
              <w:b/>
              <w:bCs/>
            </w:rPr>
            <w:t>☐</w:t>
          </w:r>
        </w:sdtContent>
      </w:sdt>
      <w:r w:rsidR="00B14A68">
        <w:rPr>
          <w:b/>
          <w:bCs/>
        </w:rPr>
        <w:t xml:space="preserve"> </w:t>
      </w:r>
      <w:r w:rsidR="00B14A68">
        <w:t>Yes</w:t>
      </w:r>
    </w:p>
    <w:p w14:paraId="5C840192" w14:textId="332787C1" w:rsidR="00B14A68" w:rsidRDefault="00AC0E42" w:rsidP="00B14A68">
      <w:sdt>
        <w:sdtPr>
          <w:rPr>
            <w:b/>
            <w:bCs/>
          </w:rPr>
          <w:id w:val="1768819474"/>
          <w14:checkbox>
            <w14:checked w14:val="1"/>
            <w14:checkedState w14:val="2612" w14:font="MS Gothic"/>
            <w14:uncheckedState w14:val="2610" w14:font="MS Gothic"/>
          </w14:checkbox>
        </w:sdtPr>
        <w:sdtEndPr/>
        <w:sdtContent>
          <w:r w:rsidR="00443C43">
            <w:rPr>
              <w:rFonts w:ascii="MS Gothic" w:eastAsia="MS Gothic" w:hAnsi="MS Gothic" w:hint="eastAsia"/>
              <w:b/>
              <w:bCs/>
            </w:rPr>
            <w:t>☒</w:t>
          </w:r>
        </w:sdtContent>
      </w:sdt>
      <w:r w:rsidR="00B14A68">
        <w:rPr>
          <w:b/>
          <w:bCs/>
        </w:rPr>
        <w:t xml:space="preserve"> </w:t>
      </w:r>
      <w:r w:rsidR="00B14A68">
        <w:t>No</w:t>
      </w:r>
    </w:p>
    <w:bookmarkEnd w:id="0"/>
    <w:p w14:paraId="12B6FFA0" w14:textId="30AB2FFB" w:rsidR="00D653D7" w:rsidRPr="00E43948" w:rsidRDefault="00D653D7" w:rsidP="00D653D7">
      <w:pPr>
        <w:pStyle w:val="Heading2"/>
      </w:pPr>
      <w:r>
        <w:t>6</w:t>
      </w:r>
      <w:r w:rsidR="00B14A68">
        <w:t>.</w:t>
      </w:r>
      <w:r>
        <w:t xml:space="preserve"> On-site habitat enhancements </w:t>
      </w:r>
    </w:p>
    <w:p w14:paraId="1179649C" w14:textId="13FEE851" w:rsidR="00D653D7" w:rsidRPr="000F7852" w:rsidRDefault="00B14A68" w:rsidP="00D653D7">
      <w:pPr>
        <w:pStyle w:val="Standard"/>
      </w:pPr>
      <w:r>
        <w:t>Answer this section if your development includes on-site habitat enhancements.</w:t>
      </w:r>
    </w:p>
    <w:p w14:paraId="79157316" w14:textId="0F84FFD6"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lastRenderedPageBreak/>
        <w:t xml:space="preserve">6.1 </w:t>
      </w:r>
      <w:r w:rsidR="00D653D7">
        <w:rPr>
          <w:rStyle w:val="normaltextrun"/>
          <w:rFonts w:cs="Arial"/>
          <w:b/>
          <w:bCs/>
          <w:color w:val="000000"/>
          <w:shd w:val="clear" w:color="auto" w:fill="FFFFFF"/>
        </w:rPr>
        <w:t>Survey date</w:t>
      </w:r>
    </w:p>
    <w:p w14:paraId="46ECF898" w14:textId="14A40CDC" w:rsidR="00D653D7" w:rsidRDefault="00D653D7" w:rsidP="00D653D7">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0C09C4C0" w14:textId="556D30DD" w:rsidR="00D653D7" w:rsidRDefault="00443C43" w:rsidP="00D653D7">
      <w:pPr>
        <w:pStyle w:val="Boxshort"/>
      </w:pPr>
      <w:r>
        <w:t>24/08/2024</w:t>
      </w:r>
    </w:p>
    <w:p w14:paraId="3C486BD9" w14:textId="4BA49A52"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6.2 </w:t>
      </w:r>
      <w:r w:rsidR="00D653D7">
        <w:rPr>
          <w:rStyle w:val="normaltextrun"/>
          <w:rFonts w:cs="Arial"/>
          <w:b/>
          <w:bCs/>
          <w:color w:val="000000"/>
          <w:shd w:val="clear" w:color="auto" w:fill="FFFFFF"/>
        </w:rPr>
        <w:t>Survey constraints</w:t>
      </w:r>
    </w:p>
    <w:p w14:paraId="04C123B8" w14:textId="338AAB98" w:rsidR="00EB1484" w:rsidRPr="00EB1484" w:rsidRDefault="00EB1484" w:rsidP="00D653D7">
      <w:pPr>
        <w:rPr>
          <w:rStyle w:val="normaltextrun"/>
          <w:rFonts w:cs="Arial"/>
          <w:color w:val="6E6E6E"/>
          <w:bdr w:val="none" w:sz="0" w:space="0" w:color="auto" w:frame="1"/>
        </w:rPr>
      </w:pPr>
      <w:r>
        <w:rPr>
          <w:rStyle w:val="normaltextrun"/>
          <w:rFonts w:cs="Arial"/>
          <w:color w:val="6E6E6E"/>
          <w:bdr w:val="none" w:sz="0" w:space="0" w:color="auto" w:frame="1"/>
        </w:rPr>
        <w:t>For example, access issues, weather</w:t>
      </w:r>
      <w:r w:rsidR="00403046">
        <w:rPr>
          <w:rStyle w:val="normaltextrun"/>
          <w:rFonts w:cs="Arial"/>
          <w:color w:val="6E6E6E"/>
          <w:bdr w:val="none" w:sz="0" w:space="0" w:color="auto" w:frame="1"/>
        </w:rPr>
        <w:t>,</w:t>
      </w:r>
      <w:r>
        <w:rPr>
          <w:rStyle w:val="normaltextrun"/>
          <w:rFonts w:cs="Arial"/>
          <w:color w:val="6E6E6E"/>
          <w:bdr w:val="none" w:sz="0" w:space="0" w:color="auto" w:frame="1"/>
        </w:rPr>
        <w:t xml:space="preserve"> or seasonal constraints.</w:t>
      </w:r>
    </w:p>
    <w:p w14:paraId="39F5B593" w14:textId="40645FD7" w:rsidR="00B14A68" w:rsidRDefault="00443C43" w:rsidP="00B14A68">
      <w:pPr>
        <w:pStyle w:val="Boxwide"/>
      </w:pPr>
      <w:r>
        <w:t>None</w:t>
      </w:r>
    </w:p>
    <w:p w14:paraId="2D61E3BC" w14:textId="77777777" w:rsidR="0021776C" w:rsidRDefault="0021776C" w:rsidP="00B14A68">
      <w:pPr>
        <w:pStyle w:val="Boxwide"/>
      </w:pPr>
    </w:p>
    <w:p w14:paraId="52722358" w14:textId="77777777" w:rsidR="0021776C" w:rsidRDefault="0021776C" w:rsidP="00B14A68">
      <w:pPr>
        <w:pStyle w:val="Boxwide"/>
      </w:pPr>
    </w:p>
    <w:p w14:paraId="4F69C52A" w14:textId="77777777" w:rsidR="002D3D92" w:rsidRDefault="002D3D92">
      <w:pPr>
        <w:widowControl/>
        <w:suppressAutoHyphens w:val="0"/>
        <w:spacing w:after="160"/>
        <w:textAlignment w:val="auto"/>
        <w:rPr>
          <w:rStyle w:val="normaltextrun"/>
          <w:rFonts w:cs="Arial"/>
          <w:b/>
          <w:bCs/>
          <w:color w:val="000000"/>
          <w:shd w:val="clear" w:color="auto" w:fill="FFFFFF"/>
        </w:rPr>
      </w:pPr>
      <w:r>
        <w:rPr>
          <w:rStyle w:val="normaltextrun"/>
          <w:rFonts w:cs="Arial"/>
          <w:b/>
          <w:bCs/>
          <w:color w:val="000000"/>
          <w:shd w:val="clear" w:color="auto" w:fill="FFFFFF"/>
        </w:rPr>
        <w:br w:type="page"/>
      </w:r>
    </w:p>
    <w:p w14:paraId="073E7345" w14:textId="6517717D"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lastRenderedPageBreak/>
        <w:t xml:space="preserve">6.3 </w:t>
      </w:r>
      <w:r w:rsidR="00D653D7">
        <w:rPr>
          <w:rStyle w:val="normaltextrun"/>
          <w:rFonts w:cs="Arial"/>
          <w:b/>
          <w:bCs/>
          <w:color w:val="000000"/>
          <w:shd w:val="clear" w:color="auto" w:fill="FFFFFF"/>
        </w:rPr>
        <w:t>Total pre-development biodiversity value</w:t>
      </w:r>
    </w:p>
    <w:p w14:paraId="3297C425" w14:textId="09FBE599"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29CFB14A" w14:textId="77777777" w:rsidR="00403046" w:rsidRDefault="00403046" w:rsidP="00D653D7">
      <w:pPr>
        <w:rPr>
          <w:rStyle w:val="normaltextrun"/>
          <w:rFonts w:cs="Arial"/>
          <w:bdr w:val="none" w:sz="0" w:space="0" w:color="auto" w:frame="1"/>
        </w:rPr>
      </w:pPr>
    </w:p>
    <w:p w14:paraId="01D8E015" w14:textId="034C867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78193A13" w14:textId="32732F6D" w:rsidR="00D653D7" w:rsidRDefault="00443C43" w:rsidP="00D653D7">
      <w:pPr>
        <w:pStyle w:val="Boxshort"/>
      </w:pPr>
      <w:r>
        <w:t>5.27</w:t>
      </w:r>
    </w:p>
    <w:p w14:paraId="3F24DEF6" w14:textId="1690AEC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048A5006" w14:textId="07EF291D" w:rsidR="00D653D7" w:rsidRDefault="00443C43" w:rsidP="00D653D7">
      <w:pPr>
        <w:pStyle w:val="Boxshort"/>
      </w:pPr>
      <w:r>
        <w:t>0</w:t>
      </w:r>
    </w:p>
    <w:p w14:paraId="506A0FBB" w14:textId="6F42B34E"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185392"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185392" w:rsidRPr="00185392">
        <w:rPr>
          <w:rStyle w:val="normaltextrun"/>
          <w:rFonts w:cs="Arial"/>
          <w:bdr w:val="none" w:sz="0" w:space="0" w:color="auto" w:frame="1"/>
        </w:rPr>
        <w:t>u</w:t>
      </w:r>
      <w:r w:rsidRPr="00185392">
        <w:rPr>
          <w:rStyle w:val="normaltextrun"/>
          <w:rFonts w:cs="Arial"/>
          <w:bdr w:val="none" w:sz="0" w:space="0" w:color="auto" w:frame="1"/>
        </w:rPr>
        <w:t>nits</w:t>
      </w:r>
    </w:p>
    <w:p w14:paraId="0FEA51F4" w14:textId="7D090011" w:rsidR="00D653D7" w:rsidRDefault="00443C43" w:rsidP="00D653D7">
      <w:pPr>
        <w:pStyle w:val="Boxshort"/>
      </w:pPr>
      <w:r>
        <w:t>0</w:t>
      </w:r>
    </w:p>
    <w:p w14:paraId="5A87E374" w14:textId="4B58D951"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6.4 </w:t>
      </w:r>
      <w:r w:rsidR="00D653D7">
        <w:rPr>
          <w:rStyle w:val="normaltextrun"/>
          <w:rFonts w:cs="Arial"/>
          <w:b/>
          <w:bCs/>
          <w:color w:val="000000"/>
          <w:shd w:val="clear" w:color="auto" w:fill="FFFFFF"/>
        </w:rPr>
        <w:t>Total post-development biodiversity value</w:t>
      </w:r>
    </w:p>
    <w:p w14:paraId="2A95E48D" w14:textId="480B9A40"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18BC596" w14:textId="77777777" w:rsidR="00403046" w:rsidRDefault="00403046" w:rsidP="00D653D7">
      <w:pPr>
        <w:rPr>
          <w:rStyle w:val="eop"/>
          <w:rFonts w:cs="Arial"/>
          <w:color w:val="000000"/>
          <w:shd w:val="clear" w:color="auto" w:fill="FFFFFF"/>
        </w:rPr>
      </w:pPr>
    </w:p>
    <w:p w14:paraId="2A2DCC4F" w14:textId="2B0EC36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3A03AD25" w14:textId="5A08CA34" w:rsidR="00D653D7" w:rsidRDefault="00443C43" w:rsidP="00D653D7">
      <w:pPr>
        <w:pStyle w:val="Boxshort"/>
      </w:pPr>
      <w:r>
        <w:t>5.80</w:t>
      </w:r>
    </w:p>
    <w:p w14:paraId="3A1631FE" w14:textId="35D50C8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0088B70B" w14:textId="1E42212F" w:rsidR="00D653D7" w:rsidRDefault="00443C43" w:rsidP="00D653D7">
      <w:pPr>
        <w:pStyle w:val="Boxshort"/>
      </w:pPr>
      <w:r>
        <w:t>0</w:t>
      </w:r>
    </w:p>
    <w:p w14:paraId="17E2C557" w14:textId="50DE758D"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71B951C0" w14:textId="69FFB7F3" w:rsidR="00D653D7" w:rsidRDefault="00443C43" w:rsidP="00D653D7">
      <w:pPr>
        <w:pStyle w:val="Boxshort"/>
      </w:pPr>
      <w:r>
        <w:t>0</w:t>
      </w:r>
    </w:p>
    <w:p w14:paraId="7F0C043E" w14:textId="2C898B1B" w:rsidR="00D653D7" w:rsidRDefault="00384D18"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6.5 </w:t>
      </w:r>
      <w:r w:rsidR="00D653D7">
        <w:rPr>
          <w:rStyle w:val="normaltextrun"/>
          <w:rFonts w:cs="Arial"/>
          <w:b/>
          <w:bCs/>
          <w:color w:val="000000"/>
          <w:shd w:val="clear" w:color="auto" w:fill="FFFFFF"/>
        </w:rPr>
        <w:t xml:space="preserve">Total net change in </w:t>
      </w:r>
      <w:r w:rsidR="00291623">
        <w:rPr>
          <w:rStyle w:val="normaltextrun"/>
          <w:rFonts w:cs="Arial"/>
          <w:b/>
          <w:bCs/>
          <w:color w:val="000000"/>
          <w:shd w:val="clear" w:color="auto" w:fill="FFFFFF"/>
        </w:rPr>
        <w:t>b</w:t>
      </w:r>
      <w:r w:rsidR="00D653D7">
        <w:rPr>
          <w:rStyle w:val="normaltextrun"/>
          <w:rFonts w:cs="Arial"/>
          <w:b/>
          <w:bCs/>
          <w:color w:val="000000"/>
          <w:shd w:val="clear" w:color="auto" w:fill="FFFFFF"/>
        </w:rPr>
        <w:t xml:space="preserve">iodiversity </w:t>
      </w:r>
      <w:r w:rsidR="00291623">
        <w:rPr>
          <w:rStyle w:val="normaltextrun"/>
          <w:rFonts w:cs="Arial"/>
          <w:b/>
          <w:bCs/>
          <w:color w:val="000000"/>
          <w:shd w:val="clear" w:color="auto" w:fill="FFFFFF"/>
        </w:rPr>
        <w:t>u</w:t>
      </w:r>
      <w:r w:rsidR="00D653D7">
        <w:rPr>
          <w:rStyle w:val="normaltextrun"/>
          <w:rFonts w:cs="Arial"/>
          <w:b/>
          <w:bCs/>
          <w:color w:val="000000"/>
          <w:shd w:val="clear" w:color="auto" w:fill="FFFFFF"/>
        </w:rPr>
        <w:t>nits</w:t>
      </w:r>
    </w:p>
    <w:p w14:paraId="287721EA"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3AA5477" w14:textId="77777777" w:rsidR="00403046" w:rsidRDefault="00403046" w:rsidP="00D653D7">
      <w:pPr>
        <w:rPr>
          <w:rStyle w:val="eop"/>
          <w:rFonts w:cs="Arial"/>
          <w:color w:val="000000"/>
          <w:shd w:val="clear" w:color="auto" w:fill="FFFFFF"/>
        </w:rPr>
      </w:pPr>
    </w:p>
    <w:p w14:paraId="0B0BABD9" w14:textId="1DB3FFA1"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9CC57E8" w14:textId="4089C619" w:rsidR="00D653D7" w:rsidRDefault="00443C43" w:rsidP="00D653D7">
      <w:pPr>
        <w:pStyle w:val="Boxshort"/>
      </w:pPr>
      <w:r>
        <w:t>0.53</w:t>
      </w:r>
    </w:p>
    <w:p w14:paraId="7DFA2E6B" w14:textId="389F213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1D3AFCB" w14:textId="7AFA5BEE" w:rsidR="00D653D7" w:rsidRDefault="00443C43" w:rsidP="00D653D7">
      <w:pPr>
        <w:pStyle w:val="Boxshort"/>
      </w:pPr>
      <w:r>
        <w:t>10.02%</w:t>
      </w:r>
    </w:p>
    <w:p w14:paraId="0F554257" w14:textId="61D2694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4DEBC07" w14:textId="71A5A9B3" w:rsidR="00D653D7" w:rsidRDefault="00443C43" w:rsidP="00D653D7">
      <w:pPr>
        <w:pStyle w:val="Boxshort"/>
      </w:pPr>
      <w:r>
        <w:t>0</w:t>
      </w:r>
    </w:p>
    <w:p w14:paraId="360241A1" w14:textId="6337601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F9C808D" w14:textId="7B6C3C1F" w:rsidR="00D653D7" w:rsidRDefault="00443C43" w:rsidP="00D653D7">
      <w:pPr>
        <w:pStyle w:val="Boxshort"/>
      </w:pPr>
      <w:r>
        <w:t>0</w:t>
      </w:r>
    </w:p>
    <w:p w14:paraId="367AF22C" w14:textId="77777777" w:rsidR="002D3D92" w:rsidRDefault="002D3D92">
      <w:pPr>
        <w:widowControl/>
        <w:suppressAutoHyphens w:val="0"/>
        <w:spacing w:after="160"/>
        <w:textAlignment w:val="auto"/>
        <w:rPr>
          <w:rStyle w:val="normaltextrun"/>
          <w:rFonts w:cs="Arial"/>
          <w:bdr w:val="none" w:sz="0" w:space="0" w:color="auto" w:frame="1"/>
        </w:rPr>
      </w:pPr>
      <w:r>
        <w:rPr>
          <w:rStyle w:val="normaltextrun"/>
          <w:rFonts w:cs="Arial"/>
          <w:bdr w:val="none" w:sz="0" w:space="0" w:color="auto" w:frame="1"/>
        </w:rPr>
        <w:br w:type="page"/>
      </w:r>
    </w:p>
    <w:p w14:paraId="7FE029C3" w14:textId="27BDC6A8"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lastRenderedPageBreak/>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5AF1A25" w14:textId="024B7A76" w:rsidR="00D653D7" w:rsidRDefault="00443C43" w:rsidP="00D653D7">
      <w:pPr>
        <w:pStyle w:val="Boxshort"/>
      </w:pPr>
      <w:r>
        <w:t>0</w:t>
      </w:r>
    </w:p>
    <w:p w14:paraId="3D7B440B" w14:textId="2E85D7EC"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3CEE2F0A" w14:textId="24A5A476" w:rsidR="00D653D7" w:rsidRDefault="00443C43" w:rsidP="00D653D7">
      <w:pPr>
        <w:pStyle w:val="Boxshort"/>
      </w:pPr>
      <w:r>
        <w:t>0</w:t>
      </w:r>
    </w:p>
    <w:p w14:paraId="7EBC8C3C" w14:textId="77777777" w:rsidR="00217D46" w:rsidRDefault="00217D46" w:rsidP="00217D46">
      <w:pPr>
        <w:rPr>
          <w:b/>
          <w:bCs/>
        </w:rPr>
      </w:pPr>
      <w:r>
        <w:rPr>
          <w:b/>
          <w:bCs/>
        </w:rPr>
        <w:t xml:space="preserve">6.6 </w:t>
      </w:r>
      <w:r w:rsidRPr="00EF6124">
        <w:rPr>
          <w:b/>
          <w:bCs/>
        </w:rPr>
        <w:t xml:space="preserve">Will </w:t>
      </w:r>
      <w:r>
        <w:rPr>
          <w:b/>
          <w:bCs/>
        </w:rPr>
        <w:t>you register and allocate any b</w:t>
      </w:r>
      <w:r w:rsidRPr="00EF6124">
        <w:rPr>
          <w:b/>
          <w:bCs/>
        </w:rPr>
        <w:t xml:space="preserve">iodiversity </w:t>
      </w:r>
      <w:r>
        <w:rPr>
          <w:b/>
          <w:bCs/>
        </w:rPr>
        <w:t>u</w:t>
      </w:r>
      <w:r w:rsidRPr="00EF6124">
        <w:rPr>
          <w:b/>
          <w:bCs/>
        </w:rPr>
        <w:t xml:space="preserve">nits </w:t>
      </w:r>
      <w:r>
        <w:rPr>
          <w:b/>
          <w:bCs/>
        </w:rPr>
        <w:t xml:space="preserve">from </w:t>
      </w:r>
      <w:r w:rsidRPr="00EF6124">
        <w:rPr>
          <w:b/>
          <w:bCs/>
        </w:rPr>
        <w:t>your site</w:t>
      </w:r>
      <w:r>
        <w:rPr>
          <w:b/>
          <w:bCs/>
        </w:rPr>
        <w:t xml:space="preserve"> </w:t>
      </w:r>
      <w:r w:rsidRPr="00EF6124">
        <w:rPr>
          <w:b/>
          <w:bCs/>
        </w:rPr>
        <w:t>to other developments?</w:t>
      </w:r>
    </w:p>
    <w:p w14:paraId="225CE025" w14:textId="77777777" w:rsidR="00217D46" w:rsidRDefault="00217D46" w:rsidP="00217D46">
      <w:pPr>
        <w:pStyle w:val="Hint"/>
      </w:pPr>
      <w:r>
        <w:t>If yes</w:t>
      </w:r>
      <w:r w:rsidRPr="00EF6124">
        <w:t xml:space="preserve"> </w:t>
      </w:r>
      <w:r>
        <w:t>or provisionally, give details.</w:t>
      </w:r>
    </w:p>
    <w:p w14:paraId="77A82E3E" w14:textId="77777777" w:rsidR="00217D46" w:rsidRDefault="00AC0E42" w:rsidP="00217D46">
      <w:sdt>
        <w:sdtPr>
          <w:rPr>
            <w:b/>
            <w:bCs/>
          </w:rPr>
          <w:id w:val="603766497"/>
          <w14:checkbox>
            <w14:checked w14:val="0"/>
            <w14:checkedState w14:val="2612" w14:font="MS Gothic"/>
            <w14:uncheckedState w14:val="2610" w14:font="MS Gothic"/>
          </w14:checkbox>
        </w:sdtPr>
        <w:sdtEndPr/>
        <w:sdtContent>
          <w:r w:rsidR="00217D46">
            <w:rPr>
              <w:rFonts w:ascii="MS Gothic" w:eastAsia="MS Gothic" w:hAnsi="MS Gothic" w:hint="eastAsia"/>
              <w:b/>
              <w:bCs/>
            </w:rPr>
            <w:t>☐</w:t>
          </w:r>
        </w:sdtContent>
      </w:sdt>
      <w:r w:rsidR="00217D46">
        <w:rPr>
          <w:b/>
          <w:bCs/>
        </w:rPr>
        <w:t xml:space="preserve"> </w:t>
      </w:r>
      <w:r w:rsidR="00217D46">
        <w:t>Yes</w:t>
      </w:r>
    </w:p>
    <w:p w14:paraId="0A02EADA" w14:textId="656C8426" w:rsidR="00217D46" w:rsidRDefault="00AC0E42" w:rsidP="00217D46">
      <w:sdt>
        <w:sdtPr>
          <w:rPr>
            <w:b/>
            <w:bCs/>
          </w:rPr>
          <w:id w:val="594370756"/>
          <w14:checkbox>
            <w14:checked w14:val="1"/>
            <w14:checkedState w14:val="2612" w14:font="MS Gothic"/>
            <w14:uncheckedState w14:val="2610" w14:font="MS Gothic"/>
          </w14:checkbox>
        </w:sdtPr>
        <w:sdtEndPr/>
        <w:sdtContent>
          <w:r w:rsidR="00443C43">
            <w:rPr>
              <w:rFonts w:ascii="MS Gothic" w:eastAsia="MS Gothic" w:hAnsi="MS Gothic" w:hint="eastAsia"/>
              <w:b/>
              <w:bCs/>
            </w:rPr>
            <w:t>☒</w:t>
          </w:r>
        </w:sdtContent>
      </w:sdt>
      <w:r w:rsidR="00217D46">
        <w:rPr>
          <w:b/>
          <w:bCs/>
        </w:rPr>
        <w:t xml:space="preserve"> </w:t>
      </w:r>
      <w:r w:rsidR="00217D46">
        <w:t>No</w:t>
      </w:r>
    </w:p>
    <w:p w14:paraId="2CF85715" w14:textId="77777777" w:rsidR="00217D46" w:rsidRDefault="00217D46" w:rsidP="00217D46">
      <w:pPr>
        <w:pStyle w:val="Hint"/>
      </w:pPr>
    </w:p>
    <w:p w14:paraId="4E3188B6" w14:textId="4C66F693" w:rsidR="00217D46" w:rsidRDefault="00217D46" w:rsidP="00217D46">
      <w:pPr>
        <w:rPr>
          <w:b/>
          <w:bCs/>
        </w:rPr>
      </w:pPr>
      <w:r>
        <w:rPr>
          <w:b/>
          <w:bCs/>
        </w:rPr>
        <w:t>6.7 Give details</w:t>
      </w:r>
    </w:p>
    <w:p w14:paraId="250E3A39" w14:textId="2558C402" w:rsidR="00403046" w:rsidRPr="00403046" w:rsidRDefault="00403046" w:rsidP="00403046">
      <w:pPr>
        <w:pStyle w:val="Hint"/>
      </w:pPr>
      <w:r>
        <w:t>Tell us about the amount of biodiversity units and the development location (250 words).</w:t>
      </w:r>
    </w:p>
    <w:p w14:paraId="5A296501" w14:textId="68911CC5" w:rsidR="00217D46" w:rsidRDefault="00443C43" w:rsidP="00217D46">
      <w:pPr>
        <w:pStyle w:val="Boxwide"/>
      </w:pPr>
      <w:r>
        <w:t>N/a</w:t>
      </w:r>
    </w:p>
    <w:p w14:paraId="669F82F4" w14:textId="5C036F75" w:rsidR="003F5489" w:rsidRPr="00E43948" w:rsidRDefault="003F5489" w:rsidP="003F5489">
      <w:pPr>
        <w:pStyle w:val="Heading2"/>
      </w:pPr>
      <w:r>
        <w:t>7</w:t>
      </w:r>
      <w:r w:rsidR="00B14A68">
        <w:t>.</w:t>
      </w:r>
      <w:r>
        <w:t xml:space="preserve"> </w:t>
      </w:r>
      <w:r w:rsidRPr="003F5489">
        <w:t xml:space="preserve">Off-site habitat enhancements </w:t>
      </w:r>
    </w:p>
    <w:p w14:paraId="1FA7729E" w14:textId="3442D3DA" w:rsidR="00B14A68" w:rsidRPr="000F7852" w:rsidRDefault="00B14A68" w:rsidP="00B14A68">
      <w:pPr>
        <w:pStyle w:val="Standard"/>
      </w:pPr>
      <w:r>
        <w:t>Answer this section if your development includes off-site habitat enhancements.</w:t>
      </w:r>
    </w:p>
    <w:p w14:paraId="642B8FC0" w14:textId="77777777" w:rsidR="00EF6124" w:rsidRDefault="00EF6124" w:rsidP="00EF6124"/>
    <w:p w14:paraId="1DB41545" w14:textId="59643DB8" w:rsidR="00EF6124" w:rsidRDefault="00003BDD" w:rsidP="00EF6124">
      <w:pPr>
        <w:rPr>
          <w:b/>
          <w:bCs/>
        </w:rPr>
      </w:pPr>
      <w:r>
        <w:rPr>
          <w:b/>
          <w:bCs/>
        </w:rPr>
        <w:t>7.1 Tell us about the</w:t>
      </w:r>
      <w:r w:rsidR="00EF6124" w:rsidRPr="00EF6124">
        <w:rPr>
          <w:b/>
          <w:bCs/>
        </w:rPr>
        <w:t xml:space="preserve"> off-site habitat enhancement</w:t>
      </w:r>
      <w:r w:rsidR="00C90021">
        <w:rPr>
          <w:b/>
          <w:bCs/>
        </w:rPr>
        <w:t>s</w:t>
      </w:r>
    </w:p>
    <w:p w14:paraId="75A09023" w14:textId="352FD8B7" w:rsidR="00403046" w:rsidRPr="00403046" w:rsidRDefault="00403046" w:rsidP="00403046">
      <w:pPr>
        <w:pStyle w:val="Hint"/>
      </w:pPr>
      <w:r>
        <w:t>Include whether you’re delivering the off-site enhancements or buying biodiversity units.</w:t>
      </w:r>
    </w:p>
    <w:p w14:paraId="5151891A" w14:textId="2216F7D3" w:rsidR="00EF6124" w:rsidRDefault="00443C43" w:rsidP="00EF6124">
      <w:pPr>
        <w:pStyle w:val="Boxwide"/>
      </w:pPr>
      <w:r>
        <w:t>N/a</w:t>
      </w:r>
    </w:p>
    <w:p w14:paraId="089B8498" w14:textId="71BF5FE3" w:rsidR="00EF6124" w:rsidRDefault="00003BDD" w:rsidP="00EF6124">
      <w:pPr>
        <w:rPr>
          <w:rStyle w:val="eop"/>
          <w:rFonts w:cs="Arial"/>
          <w:color w:val="000000"/>
          <w:shd w:val="clear" w:color="auto" w:fill="FFFFFF"/>
        </w:rPr>
      </w:pPr>
      <w:r>
        <w:rPr>
          <w:rStyle w:val="normaltextrun"/>
          <w:rFonts w:cs="Arial"/>
          <w:b/>
          <w:bCs/>
          <w:color w:val="000000"/>
          <w:shd w:val="clear" w:color="auto" w:fill="FFFFFF"/>
        </w:rPr>
        <w:t xml:space="preserve">7.2 </w:t>
      </w:r>
      <w:r w:rsidR="00EF6124">
        <w:rPr>
          <w:rStyle w:val="normaltextrun"/>
          <w:rFonts w:cs="Arial"/>
          <w:b/>
          <w:bCs/>
          <w:color w:val="000000"/>
          <w:shd w:val="clear" w:color="auto" w:fill="FFFFFF"/>
        </w:rPr>
        <w:t xml:space="preserve">Biodiversity </w:t>
      </w:r>
      <w:r w:rsidR="00C90021">
        <w:rPr>
          <w:rStyle w:val="normaltextrun"/>
          <w:rFonts w:cs="Arial"/>
          <w:b/>
          <w:bCs/>
          <w:color w:val="000000"/>
          <w:shd w:val="clear" w:color="auto" w:fill="FFFFFF"/>
        </w:rPr>
        <w:t>g</w:t>
      </w:r>
      <w:r w:rsidR="00EF6124">
        <w:rPr>
          <w:rStyle w:val="normaltextrun"/>
          <w:rFonts w:cs="Arial"/>
          <w:b/>
          <w:bCs/>
          <w:color w:val="000000"/>
          <w:shd w:val="clear" w:color="auto" w:fill="FFFFFF"/>
        </w:rPr>
        <w:t xml:space="preserve">ain </w:t>
      </w:r>
      <w:r w:rsidR="00C90021">
        <w:rPr>
          <w:rStyle w:val="normaltextrun"/>
          <w:rFonts w:cs="Arial"/>
          <w:b/>
          <w:bCs/>
          <w:color w:val="000000"/>
          <w:shd w:val="clear" w:color="auto" w:fill="FFFFFF"/>
        </w:rPr>
        <w:t>s</w:t>
      </w:r>
      <w:r w:rsidR="00EF6124">
        <w:rPr>
          <w:rStyle w:val="normaltextrun"/>
          <w:rFonts w:cs="Arial"/>
          <w:b/>
          <w:bCs/>
          <w:color w:val="000000"/>
          <w:shd w:val="clear" w:color="auto" w:fill="FFFFFF"/>
        </w:rPr>
        <w:t xml:space="preserve">ite </w:t>
      </w:r>
      <w:r w:rsidR="00C90021">
        <w:rPr>
          <w:rStyle w:val="normaltextrun"/>
          <w:rFonts w:cs="Arial"/>
          <w:b/>
          <w:bCs/>
          <w:color w:val="000000"/>
          <w:shd w:val="clear" w:color="auto" w:fill="FFFFFF"/>
        </w:rPr>
        <w:t>r</w:t>
      </w:r>
      <w:r w:rsidR="00EF6124">
        <w:rPr>
          <w:rStyle w:val="normaltextrun"/>
          <w:rFonts w:cs="Arial"/>
          <w:b/>
          <w:bCs/>
          <w:color w:val="000000"/>
          <w:shd w:val="clear" w:color="auto" w:fill="FFFFFF"/>
        </w:rPr>
        <w:t>egister reference number</w:t>
      </w:r>
    </w:p>
    <w:p w14:paraId="0FA37668" w14:textId="77777777" w:rsidR="00443C43" w:rsidRDefault="00443C43" w:rsidP="00443C43">
      <w:pPr>
        <w:pStyle w:val="Boxwide"/>
      </w:pPr>
      <w:r>
        <w:t>N/a</w:t>
      </w:r>
    </w:p>
    <w:p w14:paraId="19DA50E6" w14:textId="2BFB329F" w:rsidR="00EF6124" w:rsidRDefault="00A46A50" w:rsidP="003F5489">
      <w:pPr>
        <w:tabs>
          <w:tab w:val="left" w:pos="7875"/>
        </w:tabs>
        <w:rPr>
          <w:b/>
          <w:bCs/>
        </w:rPr>
      </w:pPr>
      <w:r>
        <w:rPr>
          <w:b/>
          <w:bCs/>
        </w:rPr>
        <w:t xml:space="preserve">7.3 </w:t>
      </w:r>
      <w:r w:rsidR="003F5489" w:rsidRPr="003F5489">
        <w:rPr>
          <w:b/>
          <w:bCs/>
        </w:rPr>
        <w:t>How have</w:t>
      </w:r>
      <w:r w:rsidR="00C90021">
        <w:rPr>
          <w:b/>
          <w:bCs/>
        </w:rPr>
        <w:t xml:space="preserve"> you secured</w:t>
      </w:r>
      <w:r w:rsidR="003F5489" w:rsidRPr="003F5489">
        <w:rPr>
          <w:b/>
          <w:bCs/>
        </w:rPr>
        <w:t xml:space="preserve"> </w:t>
      </w:r>
      <w:r w:rsidR="00C90021">
        <w:rPr>
          <w:b/>
          <w:bCs/>
        </w:rPr>
        <w:t xml:space="preserve">the </w:t>
      </w:r>
      <w:r w:rsidR="003F5489" w:rsidRPr="003F5489">
        <w:rPr>
          <w:b/>
          <w:bCs/>
        </w:rPr>
        <w:t>off-site habitat enhancemen</w:t>
      </w:r>
      <w:r w:rsidR="00C90021">
        <w:rPr>
          <w:b/>
          <w:bCs/>
        </w:rPr>
        <w:t>ts</w:t>
      </w:r>
      <w:r w:rsidR="003F5489" w:rsidRPr="003F5489">
        <w:rPr>
          <w:b/>
          <w:bCs/>
        </w:rPr>
        <w:t>?</w:t>
      </w:r>
      <w:r w:rsidR="003F5489">
        <w:rPr>
          <w:b/>
          <w:bCs/>
        </w:rPr>
        <w:tab/>
      </w:r>
    </w:p>
    <w:p w14:paraId="6BD923AA" w14:textId="7B03D986" w:rsidR="00C90021" w:rsidRDefault="00C90021" w:rsidP="003F5489">
      <w:pPr>
        <w:rPr>
          <w:rStyle w:val="normaltextrun"/>
          <w:rFonts w:cs="Arial"/>
          <w:color w:val="6E6E6E"/>
          <w:bdr w:val="none" w:sz="0" w:space="0" w:color="auto" w:frame="1"/>
        </w:rPr>
      </w:pPr>
      <w:r>
        <w:rPr>
          <w:rStyle w:val="normaltextrun"/>
          <w:rFonts w:cs="Arial"/>
          <w:color w:val="6E6E6E"/>
          <w:bdr w:val="none" w:sz="0" w:space="0" w:color="auto" w:frame="1"/>
        </w:rPr>
        <w:t>Tell us about any responsible bodies and whether you’ve used an S106 or conservation covenant.</w:t>
      </w:r>
    </w:p>
    <w:p w14:paraId="675E3F86" w14:textId="1A414E05" w:rsidR="00EF6124" w:rsidRDefault="00443C43" w:rsidP="00EF6124">
      <w:pPr>
        <w:pStyle w:val="Boxwide"/>
      </w:pPr>
      <w:r>
        <w:t>N/a</w:t>
      </w:r>
    </w:p>
    <w:p w14:paraId="25CBC2C2" w14:textId="36B93D94" w:rsidR="003F5489" w:rsidRDefault="00A46A50"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7.4 </w:t>
      </w:r>
      <w:r w:rsidR="003F5489">
        <w:rPr>
          <w:rStyle w:val="normaltextrun"/>
          <w:rFonts w:cs="Arial"/>
          <w:b/>
          <w:bCs/>
          <w:color w:val="000000"/>
          <w:shd w:val="clear" w:color="auto" w:fill="FFFFFF"/>
        </w:rPr>
        <w:t xml:space="preserve">Total </w:t>
      </w:r>
      <w:r w:rsidR="00BA5BE2">
        <w:rPr>
          <w:rStyle w:val="normaltextrun"/>
          <w:rFonts w:cs="Arial"/>
          <w:b/>
          <w:bCs/>
          <w:color w:val="000000"/>
          <w:shd w:val="clear" w:color="auto" w:fill="FFFFFF"/>
        </w:rPr>
        <w:t xml:space="preserve">baseline </w:t>
      </w:r>
      <w:r w:rsidR="002B0356">
        <w:rPr>
          <w:rStyle w:val="normaltextrun"/>
          <w:rFonts w:cs="Arial"/>
          <w:b/>
          <w:bCs/>
          <w:color w:val="000000"/>
          <w:shd w:val="clear" w:color="auto" w:fill="FFFFFF"/>
        </w:rPr>
        <w:t xml:space="preserve">biodiversity </w:t>
      </w:r>
      <w:r w:rsidR="00BA5BE2">
        <w:rPr>
          <w:rStyle w:val="normaltextrun"/>
          <w:rFonts w:cs="Arial"/>
          <w:b/>
          <w:bCs/>
          <w:color w:val="000000"/>
          <w:shd w:val="clear" w:color="auto" w:fill="FFFFFF"/>
        </w:rPr>
        <w:t>value</w:t>
      </w:r>
    </w:p>
    <w:p w14:paraId="3CF98C85"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B91370B" w14:textId="77777777" w:rsidR="00403046" w:rsidRDefault="00403046" w:rsidP="003F5489">
      <w:pPr>
        <w:rPr>
          <w:rStyle w:val="eop"/>
          <w:rFonts w:cs="Arial"/>
          <w:color w:val="000000"/>
          <w:shd w:val="clear" w:color="auto" w:fill="FFFFFF"/>
        </w:rPr>
      </w:pPr>
    </w:p>
    <w:p w14:paraId="14FB639F" w14:textId="635137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0B2987C2" w14:textId="675A7446" w:rsidR="003F5489" w:rsidRDefault="00443C43" w:rsidP="003F5489">
      <w:pPr>
        <w:pStyle w:val="Boxshort"/>
      </w:pPr>
      <w:r>
        <w:t>N/a</w:t>
      </w:r>
    </w:p>
    <w:p w14:paraId="5349CB68" w14:textId="03F5A398"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10D3BE2" w14:textId="3292345F" w:rsidR="003F5489" w:rsidRDefault="00443C43" w:rsidP="003F5489">
      <w:pPr>
        <w:pStyle w:val="Boxshort"/>
      </w:pPr>
      <w:r>
        <w:t>N/a</w:t>
      </w:r>
    </w:p>
    <w:p w14:paraId="0CF6F321" w14:textId="77777777" w:rsidR="001061B6" w:rsidRDefault="001061B6" w:rsidP="003F5489">
      <w:pPr>
        <w:rPr>
          <w:rStyle w:val="normaltextrun"/>
          <w:rFonts w:cs="Arial"/>
          <w:bdr w:val="none" w:sz="0" w:space="0" w:color="auto" w:frame="1"/>
        </w:rPr>
      </w:pPr>
    </w:p>
    <w:p w14:paraId="596B98C2" w14:textId="77777777" w:rsidR="001061B6" w:rsidRDefault="001061B6" w:rsidP="003F5489">
      <w:pPr>
        <w:rPr>
          <w:rStyle w:val="normaltextrun"/>
          <w:rFonts w:cs="Arial"/>
          <w:bdr w:val="none" w:sz="0" w:space="0" w:color="auto" w:frame="1"/>
        </w:rPr>
      </w:pPr>
    </w:p>
    <w:p w14:paraId="03BF248C" w14:textId="78D9DFC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lastRenderedPageBreak/>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6E9C15C" w14:textId="4781850E" w:rsidR="003F5489" w:rsidRDefault="00443C43" w:rsidP="003F5489">
      <w:pPr>
        <w:pStyle w:val="Boxshort"/>
      </w:pPr>
      <w:r>
        <w:t>N/a</w:t>
      </w:r>
    </w:p>
    <w:p w14:paraId="60ABD098" w14:textId="3326FD12"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7.5 </w:t>
      </w:r>
      <w:r w:rsidR="00286C3B">
        <w:rPr>
          <w:rStyle w:val="normaltextrun"/>
          <w:rFonts w:cs="Arial"/>
          <w:b/>
          <w:bCs/>
          <w:color w:val="000000"/>
          <w:shd w:val="clear" w:color="auto" w:fill="FFFFFF"/>
        </w:rPr>
        <w:t xml:space="preserve">Total biodiversity value post-intervention </w:t>
      </w:r>
    </w:p>
    <w:p w14:paraId="5098A4BC"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19E0653D" w14:textId="77777777" w:rsidR="00C96D56" w:rsidRDefault="00C96D56" w:rsidP="003F5489">
      <w:pPr>
        <w:rPr>
          <w:rStyle w:val="eop"/>
          <w:rFonts w:cs="Arial"/>
          <w:color w:val="000000"/>
          <w:shd w:val="clear" w:color="auto" w:fill="FFFFFF"/>
        </w:rPr>
      </w:pPr>
    </w:p>
    <w:p w14:paraId="3A6E3FD2" w14:textId="1B26BC29"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29324A5" w14:textId="187A5D46" w:rsidR="003F5489" w:rsidRDefault="00443C43" w:rsidP="003F5489">
      <w:pPr>
        <w:pStyle w:val="Boxshort"/>
      </w:pPr>
      <w:r>
        <w:t>N/a</w:t>
      </w:r>
    </w:p>
    <w:p w14:paraId="51F1A11C" w14:textId="5DC43CF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DBEA0D7" w14:textId="577D02D9" w:rsidR="003F5489" w:rsidRDefault="00443C43" w:rsidP="003F5489">
      <w:pPr>
        <w:pStyle w:val="Boxshort"/>
      </w:pPr>
      <w:r>
        <w:t>N/a</w:t>
      </w:r>
    </w:p>
    <w:p w14:paraId="552D20A3" w14:textId="143F2A3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F49E076" w14:textId="18C93284" w:rsidR="003F5489" w:rsidRDefault="00443C43" w:rsidP="003F5489">
      <w:pPr>
        <w:pStyle w:val="Boxshort"/>
      </w:pPr>
      <w:r>
        <w:t>N/a</w:t>
      </w:r>
    </w:p>
    <w:p w14:paraId="1034E124" w14:textId="0AF49665"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7.6 </w:t>
      </w:r>
      <w:r w:rsidR="003F5489">
        <w:rPr>
          <w:rStyle w:val="normaltextrun"/>
          <w:rFonts w:cs="Arial"/>
          <w:b/>
          <w:bCs/>
          <w:color w:val="000000"/>
          <w:shd w:val="clear" w:color="auto" w:fill="FFFFFF"/>
        </w:rPr>
        <w:t xml:space="preserve">Total net change in </w:t>
      </w:r>
      <w:r w:rsidR="00384D18">
        <w:rPr>
          <w:rStyle w:val="normaltextrun"/>
          <w:rFonts w:cs="Arial"/>
          <w:b/>
          <w:bCs/>
          <w:color w:val="000000"/>
          <w:shd w:val="clear" w:color="auto" w:fill="FFFFFF"/>
        </w:rPr>
        <w:t>b</w:t>
      </w:r>
      <w:r w:rsidR="003F5489">
        <w:rPr>
          <w:rStyle w:val="normaltextrun"/>
          <w:rFonts w:cs="Arial"/>
          <w:b/>
          <w:bCs/>
          <w:color w:val="000000"/>
          <w:shd w:val="clear" w:color="auto" w:fill="FFFFFF"/>
        </w:rPr>
        <w:t xml:space="preserve">iodiversity </w:t>
      </w:r>
      <w:r w:rsidR="00384D18">
        <w:rPr>
          <w:rStyle w:val="normaltextrun"/>
          <w:rFonts w:cs="Arial"/>
          <w:b/>
          <w:bCs/>
          <w:color w:val="000000"/>
          <w:shd w:val="clear" w:color="auto" w:fill="FFFFFF"/>
        </w:rPr>
        <w:t>u</w:t>
      </w:r>
      <w:r w:rsidR="003F5489">
        <w:rPr>
          <w:rStyle w:val="normaltextrun"/>
          <w:rFonts w:cs="Arial"/>
          <w:b/>
          <w:bCs/>
          <w:color w:val="000000"/>
          <w:shd w:val="clear" w:color="auto" w:fill="FFFFFF"/>
        </w:rPr>
        <w:t>nits</w:t>
      </w:r>
    </w:p>
    <w:p w14:paraId="2B09BAD3"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43A48DA" w14:textId="77777777" w:rsidR="00C96D56" w:rsidRDefault="00C96D56" w:rsidP="003F5489">
      <w:pPr>
        <w:rPr>
          <w:rStyle w:val="eop"/>
          <w:rFonts w:cs="Arial"/>
          <w:color w:val="000000"/>
          <w:shd w:val="clear" w:color="auto" w:fill="FFFFFF"/>
        </w:rPr>
      </w:pPr>
    </w:p>
    <w:p w14:paraId="57ADE67D" w14:textId="7E55B0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45701D08" w14:textId="1BC1251F" w:rsidR="003F5489" w:rsidRDefault="00443C43" w:rsidP="003F5489">
      <w:pPr>
        <w:pStyle w:val="Boxshort"/>
      </w:pPr>
      <w:r>
        <w:t>N/a</w:t>
      </w:r>
    </w:p>
    <w:p w14:paraId="79168AA7" w14:textId="7556BA1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70D22532" w14:textId="58EF880A" w:rsidR="003F5489" w:rsidRDefault="00443C43" w:rsidP="003F5489">
      <w:pPr>
        <w:pStyle w:val="Boxshort"/>
      </w:pPr>
      <w:r>
        <w:t>N/a</w:t>
      </w:r>
    </w:p>
    <w:p w14:paraId="48E9EB2C" w14:textId="51F5809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0EFC223" w14:textId="0FC09D08" w:rsidR="003F5489" w:rsidRDefault="00443C43" w:rsidP="003F5489">
      <w:pPr>
        <w:pStyle w:val="Boxshort"/>
      </w:pPr>
      <w:r>
        <w:t>N/a</w:t>
      </w:r>
    </w:p>
    <w:p w14:paraId="18F799AD" w14:textId="0C4BB87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6DCF36F8" w14:textId="5FE65062" w:rsidR="003F5489" w:rsidRDefault="00443C43" w:rsidP="003F5489">
      <w:pPr>
        <w:pStyle w:val="Boxshort"/>
      </w:pPr>
      <w:r>
        <w:t>H/a</w:t>
      </w:r>
    </w:p>
    <w:p w14:paraId="417CBFFB" w14:textId="0BD6625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69DDCBA2" w14:textId="6A4015E5" w:rsidR="003F5489" w:rsidRDefault="00443C43" w:rsidP="003F5489">
      <w:pPr>
        <w:pStyle w:val="Boxshort"/>
      </w:pPr>
      <w:r>
        <w:t>N/a</w:t>
      </w:r>
    </w:p>
    <w:p w14:paraId="7CDA02AE" w14:textId="7A6F3F3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52A5BE94" w14:textId="2F95121C" w:rsidR="003F5489" w:rsidRDefault="00443C43" w:rsidP="003F5489">
      <w:pPr>
        <w:pStyle w:val="Boxshort"/>
      </w:pPr>
      <w:r>
        <w:t>N/a</w:t>
      </w:r>
    </w:p>
    <w:p w14:paraId="6EA18EE6" w14:textId="77777777" w:rsidR="002D3D92" w:rsidRDefault="002D3D92">
      <w:pPr>
        <w:widowControl/>
        <w:suppressAutoHyphens w:val="0"/>
        <w:spacing w:after="160"/>
        <w:textAlignment w:val="auto"/>
        <w:rPr>
          <w:rFonts w:eastAsia="Arial Unicode MS" w:cs="Arial Unicode MS"/>
          <w:b/>
          <w:bCs/>
          <w:iCs/>
          <w:sz w:val="32"/>
          <w:szCs w:val="28"/>
          <w:lang w:eastAsia="en-GB"/>
        </w:rPr>
      </w:pPr>
      <w:r>
        <w:br w:type="page"/>
      </w:r>
    </w:p>
    <w:p w14:paraId="54755119" w14:textId="25A96557" w:rsidR="003F5489" w:rsidRDefault="003F5489" w:rsidP="003F5489">
      <w:pPr>
        <w:pStyle w:val="Heading2"/>
      </w:pPr>
      <w:r>
        <w:lastRenderedPageBreak/>
        <w:t>8</w:t>
      </w:r>
      <w:r w:rsidR="00C90021">
        <w:t>.</w:t>
      </w:r>
      <w:r>
        <w:t xml:space="preserve"> Statutory biodiversity credits</w:t>
      </w:r>
    </w:p>
    <w:p w14:paraId="3B2BB0AB" w14:textId="65B73C37" w:rsidR="00C90021" w:rsidRPr="000F7852" w:rsidRDefault="00C90021" w:rsidP="00C90021">
      <w:pPr>
        <w:pStyle w:val="Standard"/>
      </w:pPr>
      <w:r>
        <w:t>Answer this section if you need to use statutory biodiversity credits.</w:t>
      </w:r>
    </w:p>
    <w:p w14:paraId="5C031531" w14:textId="7B1AC253" w:rsidR="003F5489" w:rsidRDefault="00384D18" w:rsidP="00384D18">
      <w:pPr>
        <w:rPr>
          <w:b/>
          <w:bCs/>
        </w:rPr>
      </w:pPr>
      <w:r>
        <w:rPr>
          <w:b/>
          <w:bCs/>
        </w:rPr>
        <w:t xml:space="preserve">8.1 </w:t>
      </w:r>
      <w:r w:rsidR="00C90021">
        <w:rPr>
          <w:b/>
          <w:bCs/>
        </w:rPr>
        <w:t>Do you need to use</w:t>
      </w:r>
      <w:r w:rsidR="003F5489" w:rsidRPr="003F5489">
        <w:rPr>
          <w:b/>
          <w:bCs/>
        </w:rPr>
        <w:t xml:space="preserve"> </w:t>
      </w:r>
      <w:r w:rsidR="00C90021">
        <w:rPr>
          <w:b/>
          <w:bCs/>
        </w:rPr>
        <w:t>s</w:t>
      </w:r>
      <w:r w:rsidR="003F5489" w:rsidRPr="003F5489">
        <w:rPr>
          <w:b/>
          <w:bCs/>
        </w:rPr>
        <w:t>tatutory biodiversity credits?</w:t>
      </w:r>
    </w:p>
    <w:p w14:paraId="3AC047F1" w14:textId="77777777" w:rsidR="00384D18" w:rsidRDefault="00AC0E42" w:rsidP="00384D18">
      <w:sdt>
        <w:sdtPr>
          <w:rPr>
            <w:b/>
            <w:bCs/>
          </w:rPr>
          <w:id w:val="1085334878"/>
          <w14:checkbox>
            <w14:checked w14:val="0"/>
            <w14:checkedState w14:val="2612" w14:font="MS Gothic"/>
            <w14:uncheckedState w14:val="2610" w14:font="MS Gothic"/>
          </w14:checkbox>
        </w:sdtPr>
        <w:sdtEndPr/>
        <w:sdtContent>
          <w:r w:rsidR="00384D18">
            <w:rPr>
              <w:rFonts w:ascii="MS Gothic" w:eastAsia="MS Gothic" w:hAnsi="MS Gothic" w:hint="eastAsia"/>
              <w:b/>
              <w:bCs/>
            </w:rPr>
            <w:t>☐</w:t>
          </w:r>
        </w:sdtContent>
      </w:sdt>
      <w:r w:rsidR="00384D18">
        <w:rPr>
          <w:b/>
          <w:bCs/>
        </w:rPr>
        <w:t xml:space="preserve"> </w:t>
      </w:r>
      <w:r w:rsidR="00384D18">
        <w:t>Yes</w:t>
      </w:r>
    </w:p>
    <w:p w14:paraId="7D94B3B3" w14:textId="4EC0B541" w:rsidR="00384D18" w:rsidRDefault="00AC0E42" w:rsidP="00384D18">
      <w:sdt>
        <w:sdtPr>
          <w:rPr>
            <w:b/>
            <w:bCs/>
          </w:rPr>
          <w:id w:val="-1521551174"/>
          <w14:checkbox>
            <w14:checked w14:val="1"/>
            <w14:checkedState w14:val="2612" w14:font="MS Gothic"/>
            <w14:uncheckedState w14:val="2610" w14:font="MS Gothic"/>
          </w14:checkbox>
        </w:sdtPr>
        <w:sdtEndPr/>
        <w:sdtContent>
          <w:r w:rsidR="00443C43">
            <w:rPr>
              <w:rFonts w:ascii="MS Gothic" w:eastAsia="MS Gothic" w:hAnsi="MS Gothic" w:hint="eastAsia"/>
              <w:b/>
              <w:bCs/>
            </w:rPr>
            <w:t>☒</w:t>
          </w:r>
        </w:sdtContent>
      </w:sdt>
      <w:r w:rsidR="00384D18">
        <w:rPr>
          <w:b/>
          <w:bCs/>
        </w:rPr>
        <w:t xml:space="preserve"> </w:t>
      </w:r>
      <w:r w:rsidR="00384D18">
        <w:t>No</w:t>
      </w:r>
    </w:p>
    <w:p w14:paraId="02ECCA8A" w14:textId="77777777" w:rsidR="00384D18" w:rsidRDefault="00384D18" w:rsidP="00384D18"/>
    <w:p w14:paraId="29BFEDBA" w14:textId="1C3C4BAB" w:rsidR="003F5489" w:rsidRPr="003F5489" w:rsidRDefault="00384D18" w:rsidP="003F5489">
      <w:pPr>
        <w:rPr>
          <w:b/>
          <w:bCs/>
        </w:rPr>
      </w:pPr>
      <w:r>
        <w:rPr>
          <w:b/>
          <w:bCs/>
        </w:rPr>
        <w:t xml:space="preserve">8.2 </w:t>
      </w:r>
      <w:r w:rsidR="003F5489" w:rsidRPr="003F5489">
        <w:rPr>
          <w:b/>
          <w:bCs/>
        </w:rPr>
        <w:t xml:space="preserve">How many </w:t>
      </w:r>
      <w:r>
        <w:rPr>
          <w:b/>
          <w:bCs/>
        </w:rPr>
        <w:t>s</w:t>
      </w:r>
      <w:r w:rsidR="003F5489" w:rsidRPr="003F5489">
        <w:rPr>
          <w:b/>
          <w:bCs/>
        </w:rPr>
        <w:t xml:space="preserve">tatutory biodiversity credits </w:t>
      </w:r>
      <w:r>
        <w:rPr>
          <w:b/>
          <w:bCs/>
        </w:rPr>
        <w:t>do you need</w:t>
      </w:r>
      <w:r w:rsidR="003F5489" w:rsidRPr="003F5489">
        <w:rPr>
          <w:b/>
          <w:bCs/>
        </w:rPr>
        <w:t xml:space="preserve">? </w:t>
      </w:r>
    </w:p>
    <w:p w14:paraId="63B54BCB" w14:textId="6A902F0D" w:rsidR="003F5489" w:rsidRPr="00D30F82" w:rsidRDefault="00384D18" w:rsidP="0006030F">
      <w:pPr>
        <w:rPr>
          <w:rFonts w:cs="Arial"/>
          <w:color w:val="6E6E6E"/>
          <w:bdr w:val="none" w:sz="0" w:space="0" w:color="auto" w:frame="1"/>
        </w:rPr>
      </w:pPr>
      <w:r>
        <w:rPr>
          <w:rStyle w:val="normaltextrun"/>
          <w:rFonts w:cs="Arial"/>
          <w:color w:val="6E6E6E"/>
          <w:bdr w:val="none" w:sz="0" w:space="0" w:color="auto" w:frame="1"/>
        </w:rPr>
        <w:t>Tell us the u</w:t>
      </w:r>
      <w:r w:rsidR="003F5489">
        <w:rPr>
          <w:rStyle w:val="normaltextrun"/>
          <w:rFonts w:cs="Arial"/>
          <w:color w:val="6E6E6E"/>
          <w:bdr w:val="none" w:sz="0" w:space="0" w:color="auto" w:frame="1"/>
        </w:rPr>
        <w:t>nit shortfall by tier</w:t>
      </w:r>
      <w:r>
        <w:rPr>
          <w:rStyle w:val="normaltextrun"/>
          <w:rFonts w:cs="Arial"/>
          <w:color w:val="6E6E6E"/>
          <w:bdr w:val="none" w:sz="0" w:space="0" w:color="auto" w:frame="1"/>
        </w:rPr>
        <w:t xml:space="preserve">, including the </w:t>
      </w:r>
      <w:r w:rsidR="003F5489">
        <w:rPr>
          <w:rStyle w:val="normaltextrun"/>
          <w:rFonts w:cs="Arial"/>
          <w:color w:val="6E6E6E"/>
          <w:bdr w:val="none" w:sz="0" w:space="0" w:color="auto" w:frame="1"/>
        </w:rPr>
        <w:t>spatial risk multiplier</w:t>
      </w:r>
      <w:r>
        <w:rPr>
          <w:rStyle w:val="normaltextrun"/>
          <w:rFonts w:cs="Arial"/>
          <w:color w:val="6E6E6E"/>
          <w:bdr w:val="none" w:sz="0" w:space="0" w:color="auto" w:frame="1"/>
        </w:rPr>
        <w:t>.</w:t>
      </w:r>
      <w:r w:rsidR="00D30F82" w:rsidRPr="00D30F82">
        <w:rPr>
          <w:rStyle w:val="normaltextrun"/>
          <w:rFonts w:cs="Arial"/>
          <w:color w:val="6E6E6E"/>
          <w:bdr w:val="none" w:sz="0" w:space="0" w:color="auto" w:frame="1"/>
        </w:rPr>
        <w:t xml:space="preserve"> </w:t>
      </w:r>
      <w:r w:rsidR="00D30F82">
        <w:rPr>
          <w:rStyle w:val="normaltextrun"/>
          <w:rFonts w:cs="Arial"/>
          <w:color w:val="6E6E6E"/>
          <w:bdr w:val="none" w:sz="0" w:space="0" w:color="auto" w:frame="1"/>
        </w:rPr>
        <w:t>Enter the number from the headline results in your statutory biodiversity metric calculation.</w:t>
      </w:r>
    </w:p>
    <w:p w14:paraId="64A07447" w14:textId="77777777" w:rsidR="0006030F" w:rsidRDefault="0006030F" w:rsidP="003F5489">
      <w:pPr>
        <w:rPr>
          <w:rStyle w:val="normaltextrun"/>
          <w:rFonts w:cs="Arial"/>
          <w:color w:val="6E6E6E"/>
          <w:bdr w:val="none" w:sz="0" w:space="0" w:color="auto" w:frame="1"/>
        </w:rPr>
      </w:pPr>
    </w:p>
    <w:p w14:paraId="5195D4C5" w14:textId="7EDC4DC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A1</w:t>
      </w:r>
    </w:p>
    <w:p w14:paraId="7C107A1B" w14:textId="77777777" w:rsidR="003F5489" w:rsidRDefault="003F5489" w:rsidP="003F5489">
      <w:pPr>
        <w:pStyle w:val="Boxshort"/>
      </w:pPr>
    </w:p>
    <w:p w14:paraId="1F295745" w14:textId="2CE7575B"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A2</w:t>
      </w:r>
    </w:p>
    <w:p w14:paraId="1005B67B" w14:textId="77777777" w:rsidR="003F5489" w:rsidRDefault="003F5489" w:rsidP="003F5489">
      <w:pPr>
        <w:pStyle w:val="Boxshort"/>
      </w:pPr>
    </w:p>
    <w:p w14:paraId="463639F1" w14:textId="54916B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A3</w:t>
      </w:r>
    </w:p>
    <w:p w14:paraId="2959A14D" w14:textId="77777777" w:rsidR="003F5489" w:rsidRDefault="003F5489" w:rsidP="003F5489">
      <w:pPr>
        <w:pStyle w:val="Boxshort"/>
      </w:pPr>
    </w:p>
    <w:p w14:paraId="31B1BD58" w14:textId="3B8BCB96"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A4</w:t>
      </w:r>
    </w:p>
    <w:p w14:paraId="0AB9A5EC" w14:textId="77777777" w:rsidR="003F5489" w:rsidRDefault="003F5489" w:rsidP="003F5489">
      <w:pPr>
        <w:pStyle w:val="Boxshort"/>
      </w:pPr>
    </w:p>
    <w:p w14:paraId="0F1F171E" w14:textId="1D569497"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A5</w:t>
      </w:r>
    </w:p>
    <w:p w14:paraId="36C69F35" w14:textId="77777777" w:rsidR="003F5489" w:rsidRDefault="003F5489" w:rsidP="003F5489">
      <w:pPr>
        <w:pStyle w:val="Boxshort"/>
      </w:pPr>
    </w:p>
    <w:p w14:paraId="7CD68EC4" w14:textId="157C355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H</w:t>
      </w:r>
    </w:p>
    <w:p w14:paraId="4E2FDF3A" w14:textId="77777777" w:rsidR="003F5489" w:rsidRDefault="003F5489" w:rsidP="003F5489">
      <w:pPr>
        <w:pStyle w:val="Boxshort"/>
      </w:pPr>
    </w:p>
    <w:p w14:paraId="1D938ED0" w14:textId="6DA966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W</w:t>
      </w:r>
    </w:p>
    <w:p w14:paraId="40DA73C4" w14:textId="77777777" w:rsidR="003F5489" w:rsidRDefault="003F5489" w:rsidP="003F5489">
      <w:pPr>
        <w:pStyle w:val="Boxshort"/>
      </w:pPr>
    </w:p>
    <w:p w14:paraId="31D421B1" w14:textId="3869E4F5" w:rsidR="003F5489" w:rsidRDefault="00384D18" w:rsidP="003F5489">
      <w:pPr>
        <w:rPr>
          <w:b/>
          <w:bCs/>
        </w:rPr>
      </w:pPr>
      <w:r>
        <w:rPr>
          <w:b/>
          <w:bCs/>
        </w:rPr>
        <w:t xml:space="preserve">8.3 </w:t>
      </w:r>
      <w:r w:rsidR="003F5489" w:rsidRPr="003F5489">
        <w:rPr>
          <w:b/>
          <w:bCs/>
        </w:rPr>
        <w:t>What evidence is there that no units are available through the market?</w:t>
      </w:r>
    </w:p>
    <w:p w14:paraId="6B402D10" w14:textId="16E594D2" w:rsidR="00D30F82" w:rsidRPr="00403046" w:rsidRDefault="00D30F82" w:rsidP="00D30F82">
      <w:pPr>
        <w:rPr>
          <w:rStyle w:val="normaltextrun"/>
          <w:rFonts w:cs="Arial"/>
          <w:color w:val="6E6E6E"/>
          <w:bdr w:val="none" w:sz="0" w:space="0" w:color="auto" w:frame="1"/>
        </w:rPr>
      </w:pPr>
      <w:r>
        <w:rPr>
          <w:rStyle w:val="normaltextrun"/>
          <w:rFonts w:cs="Arial"/>
          <w:color w:val="6E6E6E"/>
          <w:bdr w:val="none" w:sz="0" w:space="0" w:color="auto" w:frame="1"/>
        </w:rPr>
        <w:t>Send a message from at least 3 habitat providers, or a search result from online registers.</w:t>
      </w:r>
    </w:p>
    <w:p w14:paraId="321D6456" w14:textId="6D55AE61" w:rsidR="003F5489" w:rsidRDefault="00443C43" w:rsidP="003F5489">
      <w:pPr>
        <w:pStyle w:val="Boxwide"/>
      </w:pPr>
      <w:r>
        <w:t>N/a</w:t>
      </w:r>
    </w:p>
    <w:p w14:paraId="52D112B7" w14:textId="4135D3E1" w:rsidR="003F5489" w:rsidRDefault="00384D18" w:rsidP="003F5489">
      <w:pPr>
        <w:rPr>
          <w:b/>
          <w:bCs/>
        </w:rPr>
      </w:pPr>
      <w:r>
        <w:rPr>
          <w:b/>
          <w:bCs/>
        </w:rPr>
        <w:t xml:space="preserve">8.4 </w:t>
      </w:r>
      <w:r w:rsidR="003F5489">
        <w:rPr>
          <w:b/>
          <w:bCs/>
        </w:rPr>
        <w:t>Proof of purchase</w:t>
      </w:r>
    </w:p>
    <w:p w14:paraId="73BF6808" w14:textId="3E47C4AF" w:rsidR="00CC27EF" w:rsidRPr="00403046" w:rsidRDefault="00CC27EF" w:rsidP="00CC27EF">
      <w:pPr>
        <w:rPr>
          <w:rStyle w:val="normaltextrun"/>
          <w:rFonts w:cs="Arial"/>
          <w:color w:val="6E6E6E"/>
          <w:bdr w:val="none" w:sz="0" w:space="0" w:color="auto" w:frame="1"/>
        </w:rPr>
      </w:pPr>
      <w:r>
        <w:rPr>
          <w:rStyle w:val="normaltextrun"/>
          <w:rFonts w:cs="Arial"/>
          <w:color w:val="6E6E6E"/>
          <w:bdr w:val="none" w:sz="0" w:space="0" w:color="auto" w:frame="1"/>
        </w:rPr>
        <w:t>Send proof of purchase and enter the reference number.</w:t>
      </w:r>
    </w:p>
    <w:p w14:paraId="39C7C5D5" w14:textId="59BCB085" w:rsidR="003F5489" w:rsidRDefault="00443C43" w:rsidP="003F5489">
      <w:pPr>
        <w:pStyle w:val="Boxwide"/>
      </w:pPr>
      <w:r>
        <w:t>N/a</w:t>
      </w:r>
    </w:p>
    <w:p w14:paraId="5767CC0B" w14:textId="545E4C4B" w:rsidR="00FB174D" w:rsidRPr="00E43948" w:rsidRDefault="00FB174D" w:rsidP="00FB174D">
      <w:pPr>
        <w:pStyle w:val="Heading2"/>
      </w:pPr>
      <w:r>
        <w:lastRenderedPageBreak/>
        <w:t>9</w:t>
      </w:r>
      <w:r w:rsidR="00384D18">
        <w:t>.</w:t>
      </w:r>
      <w:r>
        <w:t xml:space="preserve"> Trading summary</w:t>
      </w:r>
    </w:p>
    <w:p w14:paraId="60FE0C43" w14:textId="00F8912C" w:rsidR="00FB174D" w:rsidRDefault="00384D18" w:rsidP="00FB174D">
      <w:pPr>
        <w:rPr>
          <w:b/>
          <w:bCs/>
        </w:rPr>
      </w:pPr>
      <w:r>
        <w:rPr>
          <w:b/>
          <w:bCs/>
        </w:rPr>
        <w:t xml:space="preserve">9.1 </w:t>
      </w:r>
      <w:r w:rsidR="00FB174D">
        <w:rPr>
          <w:b/>
          <w:bCs/>
        </w:rPr>
        <w:t>Distinctiveness group</w:t>
      </w:r>
    </w:p>
    <w:p w14:paraId="0A406877" w14:textId="77777777" w:rsidR="009E1E0B" w:rsidRDefault="009E1E0B" w:rsidP="00FB174D">
      <w:pPr>
        <w:rPr>
          <w:rFonts w:cs="Arial"/>
          <w:color w:val="6E6E6E"/>
          <w:bdr w:val="none" w:sz="0" w:space="0" w:color="auto" w:frame="1"/>
        </w:rPr>
      </w:pPr>
      <w:r w:rsidRPr="009E1E0B">
        <w:rPr>
          <w:rFonts w:cs="Arial"/>
          <w:color w:val="6E6E6E"/>
          <w:bdr w:val="none" w:sz="0" w:space="0" w:color="auto" w:frame="1"/>
        </w:rPr>
        <w:t xml:space="preserve">Tell us if you met the BNG trading rules on habitat compensation for each distinctiveness group. If you did not meet the trading rules, tell us if you agreed bespoke habitat compensation. </w:t>
      </w:r>
    </w:p>
    <w:p w14:paraId="7B1358B0" w14:textId="77777777" w:rsidR="00BA0930" w:rsidRDefault="00BA0930" w:rsidP="00FB174D">
      <w:pPr>
        <w:rPr>
          <w:rFonts w:cs="Arial"/>
          <w:color w:val="6E6E6E"/>
          <w:bdr w:val="none" w:sz="0" w:space="0" w:color="auto" w:frame="1"/>
        </w:rPr>
      </w:pPr>
    </w:p>
    <w:p w14:paraId="2C0FDC7C" w14:textId="375CB833" w:rsidR="009E1E0B" w:rsidRDefault="009E1E0B" w:rsidP="00FB174D">
      <w:pPr>
        <w:rPr>
          <w:rStyle w:val="normaltextrun"/>
          <w:rFonts w:cs="Arial"/>
          <w:color w:val="6E6E6E"/>
          <w:bdr w:val="none" w:sz="0" w:space="0" w:color="auto" w:frame="1"/>
        </w:rPr>
      </w:pPr>
      <w:r w:rsidRPr="009E1E0B">
        <w:rPr>
          <w:rFonts w:cs="Arial"/>
          <w:color w:val="6E6E6E"/>
          <w:bdr w:val="none" w:sz="0" w:space="0" w:color="auto" w:frame="1"/>
        </w:rPr>
        <w:t xml:space="preserve">Check the rules on habitat compensation in the </w:t>
      </w:r>
      <w:hyperlink r:id="rId15" w:tgtFrame="_blank" w:tooltip="https://www.gov.uk/government/publications/statutory-biodiversity-metric-tools-and-guides" w:history="1">
        <w:r w:rsidRPr="009E1E0B">
          <w:rPr>
            <w:rStyle w:val="Hyperlink"/>
            <w:rFonts w:cs="Arial"/>
            <w:bdr w:val="none" w:sz="0" w:space="0" w:color="auto" w:frame="1"/>
          </w:rPr>
          <w:t>statutory biodiversity metric user guide</w:t>
        </w:r>
      </w:hyperlink>
      <w:r w:rsidRPr="009E1E0B">
        <w:rPr>
          <w:rFonts w:cs="Arial"/>
          <w:color w:val="6E6E6E"/>
          <w:bdr w:val="none" w:sz="0" w:space="0" w:color="auto" w:frame="1"/>
        </w:rPr>
        <w:t>.</w:t>
      </w:r>
    </w:p>
    <w:p w14:paraId="67A178A1" w14:textId="77777777" w:rsidR="00FB174D" w:rsidRDefault="00FB174D" w:rsidP="00FB174D">
      <w:pPr>
        <w:rPr>
          <w:rStyle w:val="normaltextrun"/>
          <w:rFonts w:cs="Arial"/>
          <w:color w:val="6E6E6E"/>
          <w:bdr w:val="none" w:sz="0" w:space="0" w:color="auto" w:frame="1"/>
        </w:rPr>
      </w:pPr>
    </w:p>
    <w:p w14:paraId="6EAA13A4" w14:textId="3C473376" w:rsidR="00FB174D" w:rsidRPr="00185392" w:rsidRDefault="00FB174D" w:rsidP="00FB174D">
      <w:pPr>
        <w:rPr>
          <w:b/>
          <w:bCs/>
        </w:rPr>
      </w:pPr>
      <w:r w:rsidRPr="00185392">
        <w:rPr>
          <w:rStyle w:val="normaltextrun"/>
          <w:rFonts w:cs="Arial"/>
          <w:bdr w:val="none" w:sz="0" w:space="0" w:color="auto" w:frame="1"/>
        </w:rPr>
        <w:t>Very high</w:t>
      </w:r>
    </w:p>
    <w:p w14:paraId="0D2943C7" w14:textId="519741BA" w:rsidR="00FB174D" w:rsidRDefault="00443C43" w:rsidP="00FB174D">
      <w:pPr>
        <w:pStyle w:val="Boxwide"/>
      </w:pPr>
      <w:r>
        <w:t>N/a</w:t>
      </w:r>
      <w:r>
        <w:tab/>
      </w:r>
    </w:p>
    <w:p w14:paraId="65238864" w14:textId="2FA4422D" w:rsidR="00FB174D" w:rsidRPr="00185392" w:rsidRDefault="00FB174D" w:rsidP="00FB174D">
      <w:pPr>
        <w:rPr>
          <w:b/>
          <w:bCs/>
        </w:rPr>
      </w:pPr>
      <w:r w:rsidRPr="00185392">
        <w:rPr>
          <w:rStyle w:val="normaltextrun"/>
          <w:rFonts w:cs="Arial"/>
          <w:bdr w:val="none" w:sz="0" w:space="0" w:color="auto" w:frame="1"/>
        </w:rPr>
        <w:t>High</w:t>
      </w:r>
    </w:p>
    <w:p w14:paraId="1F3453AD" w14:textId="2CC475F1" w:rsidR="00FB174D" w:rsidRDefault="00443C43" w:rsidP="00FB174D">
      <w:pPr>
        <w:pStyle w:val="Boxwide"/>
      </w:pPr>
      <w:r>
        <w:t>N/a</w:t>
      </w:r>
    </w:p>
    <w:p w14:paraId="357ADB2E" w14:textId="1FA352DA" w:rsidR="00FB174D" w:rsidRPr="00185392" w:rsidRDefault="00FB174D" w:rsidP="00FB174D">
      <w:pPr>
        <w:rPr>
          <w:b/>
          <w:bCs/>
        </w:rPr>
      </w:pPr>
      <w:r w:rsidRPr="00185392">
        <w:rPr>
          <w:rStyle w:val="normaltextrun"/>
          <w:rFonts w:cs="Arial"/>
          <w:bdr w:val="none" w:sz="0" w:space="0" w:color="auto" w:frame="1"/>
        </w:rPr>
        <w:t>Medium</w:t>
      </w:r>
    </w:p>
    <w:p w14:paraId="45374A8E" w14:textId="426EE7F7" w:rsidR="00FB174D" w:rsidRDefault="00443C43" w:rsidP="00FB174D">
      <w:pPr>
        <w:pStyle w:val="Boxwide"/>
      </w:pPr>
      <w:r>
        <w:t>Yes</w:t>
      </w:r>
    </w:p>
    <w:p w14:paraId="4F7CCF88" w14:textId="601F9122" w:rsidR="00FB174D" w:rsidRPr="00185392" w:rsidRDefault="00FB174D" w:rsidP="00FB174D">
      <w:pPr>
        <w:rPr>
          <w:b/>
          <w:bCs/>
        </w:rPr>
      </w:pPr>
      <w:r w:rsidRPr="00185392">
        <w:rPr>
          <w:rStyle w:val="normaltextrun"/>
          <w:rFonts w:cs="Arial"/>
          <w:bdr w:val="none" w:sz="0" w:space="0" w:color="auto" w:frame="1"/>
        </w:rPr>
        <w:t>Low</w:t>
      </w:r>
    </w:p>
    <w:p w14:paraId="0232779E" w14:textId="0A009D26" w:rsidR="00FB174D" w:rsidRDefault="00443C43" w:rsidP="00FB174D">
      <w:pPr>
        <w:pStyle w:val="Boxwide"/>
      </w:pPr>
      <w:r>
        <w:t>Yes</w:t>
      </w:r>
    </w:p>
    <w:p w14:paraId="50F85A6D" w14:textId="04C875F5" w:rsidR="00FB174D" w:rsidRPr="00E43948" w:rsidRDefault="00B14A68" w:rsidP="00FB174D">
      <w:pPr>
        <w:pStyle w:val="Heading2"/>
      </w:pPr>
      <w:r>
        <w:t>10. S</w:t>
      </w:r>
      <w:r w:rsidR="00FB174D">
        <w:t>haring data (optional)</w:t>
      </w:r>
    </w:p>
    <w:p w14:paraId="63A7B919" w14:textId="0CF55F17" w:rsidR="00FB174D" w:rsidRPr="00FB174D" w:rsidRDefault="00291623" w:rsidP="00FB174D">
      <w:pPr>
        <w:rPr>
          <w:b/>
          <w:bCs/>
        </w:rPr>
      </w:pPr>
      <w:r>
        <w:rPr>
          <w:b/>
          <w:bCs/>
        </w:rPr>
        <w:t xml:space="preserve">10.1 </w:t>
      </w:r>
      <w:r w:rsidR="00B14A68">
        <w:rPr>
          <w:b/>
          <w:bCs/>
        </w:rPr>
        <w:t xml:space="preserve">Can we </w:t>
      </w:r>
      <w:r w:rsidR="00FB174D" w:rsidRPr="00FB174D">
        <w:rPr>
          <w:b/>
          <w:bCs/>
        </w:rPr>
        <w:t xml:space="preserve">share </w:t>
      </w:r>
      <w:r>
        <w:rPr>
          <w:b/>
          <w:bCs/>
        </w:rPr>
        <w:t xml:space="preserve">your </w:t>
      </w:r>
      <w:r w:rsidR="00FB174D" w:rsidRPr="00FB174D">
        <w:rPr>
          <w:b/>
          <w:bCs/>
        </w:rPr>
        <w:t>ecological survey data with the Local Environmental Records Centre or other bodies?</w:t>
      </w:r>
    </w:p>
    <w:p w14:paraId="6ED214CA" w14:textId="20532D5C" w:rsidR="00B14A68" w:rsidRDefault="00AC0E42" w:rsidP="00B14A68">
      <w:sdt>
        <w:sdtPr>
          <w:rPr>
            <w:b/>
            <w:bCs/>
          </w:rPr>
          <w:id w:val="437253357"/>
          <w14:checkbox>
            <w14:checked w14:val="1"/>
            <w14:checkedState w14:val="2612" w14:font="MS Gothic"/>
            <w14:uncheckedState w14:val="2610" w14:font="MS Gothic"/>
          </w14:checkbox>
        </w:sdtPr>
        <w:sdtEndPr/>
        <w:sdtContent>
          <w:r w:rsidR="00443C43">
            <w:rPr>
              <w:rFonts w:ascii="MS Gothic" w:eastAsia="MS Gothic" w:hAnsi="MS Gothic" w:hint="eastAsia"/>
              <w:b/>
              <w:bCs/>
            </w:rPr>
            <w:t>☒</w:t>
          </w:r>
        </w:sdtContent>
      </w:sdt>
      <w:r w:rsidR="00B14A68">
        <w:rPr>
          <w:b/>
          <w:bCs/>
        </w:rPr>
        <w:t xml:space="preserve"> </w:t>
      </w:r>
      <w:r w:rsidR="00B14A68">
        <w:t>Yes</w:t>
      </w:r>
    </w:p>
    <w:p w14:paraId="0778904F" w14:textId="6D64B619" w:rsidR="00A718FA" w:rsidRPr="000F7852" w:rsidRDefault="00AC0E42" w:rsidP="00B14A68">
      <w:sdt>
        <w:sdtPr>
          <w:rPr>
            <w:b/>
            <w:bCs/>
          </w:rPr>
          <w:id w:val="-1797982435"/>
          <w14:checkbox>
            <w14:checked w14:val="0"/>
            <w14:checkedState w14:val="2612" w14:font="MS Gothic"/>
            <w14:uncheckedState w14:val="2610" w14:font="MS Gothic"/>
          </w14:checkbox>
        </w:sdtPr>
        <w:sdtEndPr/>
        <w:sdtContent>
          <w:r w:rsidR="00B14A68">
            <w:rPr>
              <w:rFonts w:ascii="MS Gothic" w:eastAsia="MS Gothic" w:hAnsi="MS Gothic" w:hint="eastAsia"/>
              <w:b/>
              <w:bCs/>
            </w:rPr>
            <w:t>☐</w:t>
          </w:r>
        </w:sdtContent>
      </w:sdt>
      <w:r w:rsidR="00B14A68">
        <w:rPr>
          <w:b/>
          <w:bCs/>
        </w:rPr>
        <w:t xml:space="preserve"> </w:t>
      </w:r>
      <w:r w:rsidR="00B14A68">
        <w:t>No</w:t>
      </w:r>
    </w:p>
    <w:sectPr w:rsidR="00A718FA" w:rsidRPr="000F7852" w:rsidSect="00C70D83">
      <w:footerReference w:type="default" r:id="rId16"/>
      <w:pgSz w:w="11906" w:h="16838"/>
      <w:pgMar w:top="426" w:right="1134" w:bottom="426" w:left="1134" w:header="720" w:footer="3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68DF3" w14:textId="77777777" w:rsidR="00AC0E42" w:rsidRDefault="00AC0E42">
      <w:r>
        <w:separator/>
      </w:r>
    </w:p>
    <w:p w14:paraId="78E050D5" w14:textId="77777777" w:rsidR="00AC0E42" w:rsidRDefault="00AC0E42"/>
  </w:endnote>
  <w:endnote w:type="continuationSeparator" w:id="0">
    <w:p w14:paraId="55497A1F" w14:textId="77777777" w:rsidR="00AC0E42" w:rsidRDefault="00AC0E42">
      <w:r>
        <w:continuationSeparator/>
      </w:r>
    </w:p>
    <w:p w14:paraId="7EDED538" w14:textId="77777777" w:rsidR="00AC0E42" w:rsidRDefault="00AC0E42"/>
  </w:endnote>
  <w:endnote w:type="continuationNotice" w:id="1">
    <w:p w14:paraId="28ADAC5A" w14:textId="77777777" w:rsidR="00AC0E42" w:rsidRDefault="00AC0E42"/>
    <w:p w14:paraId="29B9BC22" w14:textId="77777777" w:rsidR="00AC0E42" w:rsidRDefault="00AC0E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TZhongsong">
    <w:charset w:val="86"/>
    <w:family w:val="auto"/>
    <w:pitch w:val="variable"/>
    <w:sig w:usb0="00000287" w:usb1="080F0000" w:usb2="00000010" w:usb3="00000000" w:csb0="0004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D0946" w14:textId="77777777" w:rsidR="0042585B" w:rsidRDefault="0042585B">
    <w:pPr>
      <w:pStyle w:val="Footertext"/>
      <w:tabs>
        <w:tab w:val="clear" w:pos="1701"/>
        <w:tab w:val="clear" w:pos="3969"/>
        <w:tab w:val="left" w:pos="851"/>
        <w:tab w:val="center" w:pos="4820"/>
      </w:tabs>
      <w:jc w:val="right"/>
    </w:pPr>
    <w:r>
      <w:t xml:space="preserve">Page </w:t>
    </w:r>
    <w:r>
      <w:fldChar w:fldCharType="begin"/>
    </w:r>
    <w:r>
      <w:instrText xml:space="preserve"> PAGE \* ARABIC </w:instrText>
    </w:r>
    <w:r>
      <w:fldChar w:fldCharType="separate"/>
    </w:r>
    <w:r>
      <w:t>4</w:t>
    </w:r>
    <w:r>
      <w:fldChar w:fldCharType="end"/>
    </w:r>
    <w:r>
      <w:t xml:space="preserve"> of </w:t>
    </w:r>
    <w:fldSimple w:instr=" NUMPAGES \* ARABIC ">
      <w:r>
        <w:t>4</w:t>
      </w:r>
    </w:fldSimple>
  </w:p>
  <w:p w14:paraId="4823A820" w14:textId="77777777" w:rsidR="007C08B2" w:rsidRDefault="007C08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12181" w14:textId="77777777" w:rsidR="00AC0E42" w:rsidRDefault="00AC0E42">
      <w:r>
        <w:rPr>
          <w:color w:val="000000"/>
        </w:rPr>
        <w:separator/>
      </w:r>
    </w:p>
    <w:p w14:paraId="6C0F2615" w14:textId="77777777" w:rsidR="00AC0E42" w:rsidRDefault="00AC0E42"/>
  </w:footnote>
  <w:footnote w:type="continuationSeparator" w:id="0">
    <w:p w14:paraId="31ACBB7A" w14:textId="77777777" w:rsidR="00AC0E42" w:rsidRDefault="00AC0E42">
      <w:r>
        <w:continuationSeparator/>
      </w:r>
    </w:p>
    <w:p w14:paraId="4AA116C7" w14:textId="77777777" w:rsidR="00AC0E42" w:rsidRDefault="00AC0E42"/>
  </w:footnote>
  <w:footnote w:type="continuationNotice" w:id="1">
    <w:p w14:paraId="412E50DD" w14:textId="77777777" w:rsidR="00AC0E42" w:rsidRDefault="00AC0E42"/>
    <w:p w14:paraId="28E1189C" w14:textId="77777777" w:rsidR="00AC0E42" w:rsidRDefault="00AC0E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448"/>
    <w:multiLevelType w:val="multilevel"/>
    <w:tmpl w:val="0F4089EE"/>
    <w:styleLink w:val="WWOutlineListStyle1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5A82BBF"/>
    <w:multiLevelType w:val="multilevel"/>
    <w:tmpl w:val="0F8E1E82"/>
    <w:styleLink w:val="WWOutlineListStyle15"/>
    <w:lvl w:ilvl="0">
      <w:start w:val="1"/>
      <w:numFmt w:val="lowerLetter"/>
      <w:pStyle w:val="DefinitionNumbering1"/>
      <w:lvlText w:val="(%1)"/>
      <w:lvlJc w:val="left"/>
      <w:pPr>
        <w:ind w:left="1440" w:hanging="720"/>
      </w:pPr>
      <w:rPr>
        <w:caps w:val="0"/>
      </w:rPr>
    </w:lvl>
    <w:lvl w:ilvl="1">
      <w:start w:val="1"/>
      <w:numFmt w:val="lowerRoman"/>
      <w:pStyle w:val="DefinitionNumbering2"/>
      <w:lvlText w:val="(%2)"/>
      <w:lvlJc w:val="left"/>
      <w:pPr>
        <w:ind w:left="2160" w:hanging="720"/>
      </w:pPr>
      <w:rPr>
        <w:caps w:val="0"/>
      </w:rPr>
    </w:lvl>
    <w:lvl w:ilvl="2">
      <w:start w:val="1"/>
      <w:numFmt w:val="upperLetter"/>
      <w:pStyle w:val="DefinitionNumbering3"/>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
      <w:lvlJc w:val="left"/>
    </w:lvl>
    <w:lvl w:ilvl="8">
      <w:start w:val="1"/>
      <w:numFmt w:val="none"/>
      <w:lvlText w:val=""/>
      <w:lvlJc w:val="left"/>
    </w:lvl>
  </w:abstractNum>
  <w:abstractNum w:abstractNumId="2" w15:restartNumberingAfterBreak="0">
    <w:nsid w:val="09E303EA"/>
    <w:multiLevelType w:val="multilevel"/>
    <w:tmpl w:val="9C362EB0"/>
    <w:styleLink w:val="WWOutlineListStyle8"/>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B7A66E7"/>
    <w:multiLevelType w:val="multilevel"/>
    <w:tmpl w:val="F1EEFA3E"/>
    <w:styleLink w:val="WWOutlineListStyle6"/>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49F4510"/>
    <w:multiLevelType w:val="hybridMultilevel"/>
    <w:tmpl w:val="8CDC4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49146E"/>
    <w:multiLevelType w:val="multilevel"/>
    <w:tmpl w:val="FB76A666"/>
    <w:styleLink w:val="WWOutlineListStyle1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18BE6704"/>
    <w:multiLevelType w:val="multilevel"/>
    <w:tmpl w:val="8DB6173C"/>
    <w:styleLink w:val="WWOutlineListStyle10"/>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19DB1AA6"/>
    <w:multiLevelType w:val="multilevel"/>
    <w:tmpl w:val="F148E1A6"/>
    <w:styleLink w:val="WWOutlineListStyle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2D79268F"/>
    <w:multiLevelType w:val="multilevel"/>
    <w:tmpl w:val="D80E0A48"/>
    <w:styleLink w:val="WWOutlineListStyle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711545A"/>
    <w:multiLevelType w:val="multilevel"/>
    <w:tmpl w:val="6ADE3EBE"/>
    <w:styleLink w:val="WWOutlineListStyle7"/>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39203E27"/>
    <w:multiLevelType w:val="multilevel"/>
    <w:tmpl w:val="49D6F420"/>
    <w:styleLink w:val="WWOutlineListStyle"/>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pPr>
        <w:ind w:left="2880" w:hanging="720"/>
      </w:pPr>
      <w:rPr>
        <w:caps w:val="0"/>
      </w:rPr>
    </w:lvl>
    <w:lvl w:ilvl="4">
      <w:start w:val="1"/>
      <w:numFmt w:val="none"/>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lvl>
    <w:lvl w:ilvl="8">
      <w:start w:val="1"/>
      <w:numFmt w:val="none"/>
      <w:lvlText w:val="%9"/>
      <w:lvlJc w:val="left"/>
    </w:lvl>
  </w:abstractNum>
  <w:abstractNum w:abstractNumId="11" w15:restartNumberingAfterBreak="0">
    <w:nsid w:val="406355A9"/>
    <w:multiLevelType w:val="multilevel"/>
    <w:tmpl w:val="F5ECDF16"/>
    <w:styleLink w:val="WWOutlineListStyle9"/>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48BE7427"/>
    <w:multiLevelType w:val="multilevel"/>
    <w:tmpl w:val="BE3446A8"/>
    <w:styleLink w:val="WWOutlineListStyle5"/>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53F17E6B"/>
    <w:multiLevelType w:val="multilevel"/>
    <w:tmpl w:val="41A4AB04"/>
    <w:styleLink w:val="LFO4"/>
    <w:lvl w:ilvl="0">
      <w:start w:val="1"/>
      <w:numFmt w:val="decimal"/>
      <w:pStyle w:val="BodyTextIndent2"/>
      <w:lvlText w:val="%1"/>
      <w:lvlJc w:val="left"/>
      <w:pPr>
        <w:ind w:left="720" w:firstLine="0"/>
      </w:pPr>
      <w:rPr>
        <w:caps w:val="0"/>
      </w:rPr>
    </w:lvl>
    <w:lvl w:ilvl="1">
      <w:start w:val="1"/>
      <w:numFmt w:val="none"/>
      <w:lvlText w:val="%2"/>
      <w:lvlJc w:val="left"/>
      <w:pPr>
        <w:ind w:left="720" w:firstLine="0"/>
      </w:pPr>
      <w:rPr>
        <w:caps w:val="0"/>
      </w:rPr>
    </w:lvl>
    <w:lvl w:ilvl="2">
      <w:start w:val="1"/>
      <w:numFmt w:val="lowerLetter"/>
      <w:lvlText w:val="(%3)"/>
      <w:lvlJc w:val="left"/>
      <w:pPr>
        <w:ind w:left="1440" w:hanging="720"/>
      </w:pPr>
      <w:rPr>
        <w:caps w:val="0"/>
      </w:rPr>
    </w:lvl>
    <w:lvl w:ilvl="3">
      <w:start w:val="1"/>
      <w:numFmt w:val="lowerRoman"/>
      <w:lvlText w:val="(%4)"/>
      <w:lvlJc w:val="left"/>
      <w:pPr>
        <w:ind w:left="2160" w:hanging="720"/>
      </w:pPr>
      <w:rPr>
        <w:caps w:val="0"/>
      </w:rPr>
    </w:lvl>
    <w:lvl w:ilvl="4">
      <w:start w:val="1"/>
      <w:numFmt w:val="upperLetter"/>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pPr>
        <w:ind w:left="2880" w:hanging="720"/>
      </w:pPr>
      <w:rPr>
        <w:caps w:val="0"/>
      </w:rPr>
    </w:lvl>
    <w:lvl w:ilvl="8">
      <w:start w:val="1"/>
      <w:numFmt w:val="none"/>
      <w:lvlText w:val="%9"/>
      <w:lvlJc w:val="left"/>
      <w:pPr>
        <w:ind w:left="2880" w:hanging="720"/>
      </w:pPr>
      <w:rPr>
        <w:caps w:val="0"/>
      </w:rPr>
    </w:lvl>
  </w:abstractNum>
  <w:abstractNum w:abstractNumId="14" w15:restartNumberingAfterBreak="0">
    <w:nsid w:val="56D9119C"/>
    <w:multiLevelType w:val="multilevel"/>
    <w:tmpl w:val="A64670BC"/>
    <w:styleLink w:val="WWOutlineListStyle1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628672AE"/>
    <w:multiLevelType w:val="multilevel"/>
    <w:tmpl w:val="81C6E94E"/>
    <w:styleLink w:val="WWOutlineListStyle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69937125"/>
    <w:multiLevelType w:val="multilevel"/>
    <w:tmpl w:val="BD829C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6C401AE4"/>
    <w:multiLevelType w:val="multilevel"/>
    <w:tmpl w:val="C742B45C"/>
    <w:styleLink w:val="WWOutlineListStyle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754241C4"/>
    <w:multiLevelType w:val="multilevel"/>
    <w:tmpl w:val="91D06CF8"/>
    <w:styleLink w:val="WWOutlineListStyle1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7BB34403"/>
    <w:multiLevelType w:val="multilevel"/>
    <w:tmpl w:val="EF3C63DC"/>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77026817">
    <w:abstractNumId w:val="1"/>
  </w:num>
  <w:num w:numId="2" w16cid:durableId="167138077">
    <w:abstractNumId w:val="5"/>
  </w:num>
  <w:num w:numId="3" w16cid:durableId="639650924">
    <w:abstractNumId w:val="14"/>
  </w:num>
  <w:num w:numId="4" w16cid:durableId="2070228827">
    <w:abstractNumId w:val="0"/>
  </w:num>
  <w:num w:numId="5" w16cid:durableId="1866795128">
    <w:abstractNumId w:val="18"/>
  </w:num>
  <w:num w:numId="6" w16cid:durableId="1508322671">
    <w:abstractNumId w:val="6"/>
  </w:num>
  <w:num w:numId="7" w16cid:durableId="1988238390">
    <w:abstractNumId w:val="11"/>
  </w:num>
  <w:num w:numId="8" w16cid:durableId="995961576">
    <w:abstractNumId w:val="2"/>
  </w:num>
  <w:num w:numId="9" w16cid:durableId="756554993">
    <w:abstractNumId w:val="9"/>
  </w:num>
  <w:num w:numId="10" w16cid:durableId="1455096653">
    <w:abstractNumId w:val="3"/>
  </w:num>
  <w:num w:numId="11" w16cid:durableId="2021465809">
    <w:abstractNumId w:val="12"/>
  </w:num>
  <w:num w:numId="12" w16cid:durableId="187564963">
    <w:abstractNumId w:val="15"/>
  </w:num>
  <w:num w:numId="13" w16cid:durableId="1969698545">
    <w:abstractNumId w:val="8"/>
  </w:num>
  <w:num w:numId="14" w16cid:durableId="1595359793">
    <w:abstractNumId w:val="17"/>
  </w:num>
  <w:num w:numId="15" w16cid:durableId="310602520">
    <w:abstractNumId w:val="7"/>
  </w:num>
  <w:num w:numId="16" w16cid:durableId="2126730911">
    <w:abstractNumId w:val="10"/>
  </w:num>
  <w:num w:numId="17" w16cid:durableId="617955846">
    <w:abstractNumId w:val="13"/>
  </w:num>
  <w:num w:numId="18" w16cid:durableId="1021081750">
    <w:abstractNumId w:val="16"/>
  </w:num>
  <w:num w:numId="19" w16cid:durableId="1047876965">
    <w:abstractNumId w:val="19"/>
  </w:num>
  <w:num w:numId="20" w16cid:durableId="10150406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E94"/>
    <w:rsid w:val="0000076B"/>
    <w:rsid w:val="00003BDD"/>
    <w:rsid w:val="00014D45"/>
    <w:rsid w:val="000171A9"/>
    <w:rsid w:val="00024C42"/>
    <w:rsid w:val="000304B2"/>
    <w:rsid w:val="0003279D"/>
    <w:rsid w:val="000419F1"/>
    <w:rsid w:val="000423B4"/>
    <w:rsid w:val="00042457"/>
    <w:rsid w:val="000441F4"/>
    <w:rsid w:val="00044B31"/>
    <w:rsid w:val="00044E8F"/>
    <w:rsid w:val="00045874"/>
    <w:rsid w:val="00054311"/>
    <w:rsid w:val="000558A1"/>
    <w:rsid w:val="0006030F"/>
    <w:rsid w:val="00060508"/>
    <w:rsid w:val="0006797F"/>
    <w:rsid w:val="00072C20"/>
    <w:rsid w:val="00083B66"/>
    <w:rsid w:val="000C5C37"/>
    <w:rsid w:val="000D41C8"/>
    <w:rsid w:val="000D6484"/>
    <w:rsid w:val="000D7263"/>
    <w:rsid w:val="000E3A5E"/>
    <w:rsid w:val="000E4378"/>
    <w:rsid w:val="000F68BC"/>
    <w:rsid w:val="000F7852"/>
    <w:rsid w:val="000F7879"/>
    <w:rsid w:val="00103BDC"/>
    <w:rsid w:val="00105D5D"/>
    <w:rsid w:val="001061B6"/>
    <w:rsid w:val="00107870"/>
    <w:rsid w:val="00127075"/>
    <w:rsid w:val="00144772"/>
    <w:rsid w:val="00171472"/>
    <w:rsid w:val="00175F9B"/>
    <w:rsid w:val="00180B7B"/>
    <w:rsid w:val="001835BB"/>
    <w:rsid w:val="00185392"/>
    <w:rsid w:val="001A6D88"/>
    <w:rsid w:val="001B4B9E"/>
    <w:rsid w:val="001B6B3E"/>
    <w:rsid w:val="001D6992"/>
    <w:rsid w:val="001D77C7"/>
    <w:rsid w:val="001E38B4"/>
    <w:rsid w:val="001E792F"/>
    <w:rsid w:val="001F4BEE"/>
    <w:rsid w:val="0020115A"/>
    <w:rsid w:val="00205B3F"/>
    <w:rsid w:val="00213ADD"/>
    <w:rsid w:val="00214AF6"/>
    <w:rsid w:val="0021776C"/>
    <w:rsid w:val="00217D46"/>
    <w:rsid w:val="0022334B"/>
    <w:rsid w:val="002328A4"/>
    <w:rsid w:val="00244D40"/>
    <w:rsid w:val="00245DF0"/>
    <w:rsid w:val="00245E0D"/>
    <w:rsid w:val="002470D1"/>
    <w:rsid w:val="00282774"/>
    <w:rsid w:val="0028593F"/>
    <w:rsid w:val="00286C3B"/>
    <w:rsid w:val="00291623"/>
    <w:rsid w:val="00294BE8"/>
    <w:rsid w:val="00295C21"/>
    <w:rsid w:val="002A2783"/>
    <w:rsid w:val="002A3F42"/>
    <w:rsid w:val="002B0356"/>
    <w:rsid w:val="002B1ACB"/>
    <w:rsid w:val="002B4D08"/>
    <w:rsid w:val="002C415D"/>
    <w:rsid w:val="002C5D0D"/>
    <w:rsid w:val="002D3D92"/>
    <w:rsid w:val="002E1276"/>
    <w:rsid w:val="002E4CA1"/>
    <w:rsid w:val="002F47D9"/>
    <w:rsid w:val="002F7590"/>
    <w:rsid w:val="0031039E"/>
    <w:rsid w:val="00315370"/>
    <w:rsid w:val="0032188E"/>
    <w:rsid w:val="00333477"/>
    <w:rsid w:val="00352700"/>
    <w:rsid w:val="0036504E"/>
    <w:rsid w:val="00375BA0"/>
    <w:rsid w:val="00384D18"/>
    <w:rsid w:val="00397151"/>
    <w:rsid w:val="003B0092"/>
    <w:rsid w:val="003B0672"/>
    <w:rsid w:val="003B2923"/>
    <w:rsid w:val="003C1F9D"/>
    <w:rsid w:val="003C4D3A"/>
    <w:rsid w:val="003C6BA8"/>
    <w:rsid w:val="003D5D47"/>
    <w:rsid w:val="003D69CF"/>
    <w:rsid w:val="003F404E"/>
    <w:rsid w:val="003F5489"/>
    <w:rsid w:val="00403046"/>
    <w:rsid w:val="004119AF"/>
    <w:rsid w:val="0042585B"/>
    <w:rsid w:val="00433909"/>
    <w:rsid w:val="00443C43"/>
    <w:rsid w:val="00451A6C"/>
    <w:rsid w:val="00463FB9"/>
    <w:rsid w:val="00466EF9"/>
    <w:rsid w:val="00471977"/>
    <w:rsid w:val="00473154"/>
    <w:rsid w:val="00480F74"/>
    <w:rsid w:val="00482DB0"/>
    <w:rsid w:val="00482FF7"/>
    <w:rsid w:val="00494FB2"/>
    <w:rsid w:val="004A6735"/>
    <w:rsid w:val="004B08EF"/>
    <w:rsid w:val="004C03AF"/>
    <w:rsid w:val="004C6504"/>
    <w:rsid w:val="004C6F39"/>
    <w:rsid w:val="004E2F67"/>
    <w:rsid w:val="004E369C"/>
    <w:rsid w:val="004F6921"/>
    <w:rsid w:val="004F6D92"/>
    <w:rsid w:val="00501B38"/>
    <w:rsid w:val="00510380"/>
    <w:rsid w:val="0052251A"/>
    <w:rsid w:val="0053253D"/>
    <w:rsid w:val="005342B2"/>
    <w:rsid w:val="0053599D"/>
    <w:rsid w:val="00541BAB"/>
    <w:rsid w:val="00543686"/>
    <w:rsid w:val="00543909"/>
    <w:rsid w:val="00545043"/>
    <w:rsid w:val="00561C1C"/>
    <w:rsid w:val="0056398F"/>
    <w:rsid w:val="005655F2"/>
    <w:rsid w:val="005819F8"/>
    <w:rsid w:val="00584C3E"/>
    <w:rsid w:val="0058521E"/>
    <w:rsid w:val="00592669"/>
    <w:rsid w:val="00595E9F"/>
    <w:rsid w:val="005A275E"/>
    <w:rsid w:val="005A2BC6"/>
    <w:rsid w:val="005A3A23"/>
    <w:rsid w:val="005A3D86"/>
    <w:rsid w:val="005A4ED2"/>
    <w:rsid w:val="005A5ECD"/>
    <w:rsid w:val="005B5347"/>
    <w:rsid w:val="005C00D2"/>
    <w:rsid w:val="005E18DD"/>
    <w:rsid w:val="005E1A55"/>
    <w:rsid w:val="005F3AFF"/>
    <w:rsid w:val="005F7596"/>
    <w:rsid w:val="005F7E98"/>
    <w:rsid w:val="006034C1"/>
    <w:rsid w:val="006073C5"/>
    <w:rsid w:val="006074D4"/>
    <w:rsid w:val="006150CE"/>
    <w:rsid w:val="00617A8B"/>
    <w:rsid w:val="00617C44"/>
    <w:rsid w:val="006334C3"/>
    <w:rsid w:val="0063393B"/>
    <w:rsid w:val="00635C19"/>
    <w:rsid w:val="00644270"/>
    <w:rsid w:val="00645426"/>
    <w:rsid w:val="00646253"/>
    <w:rsid w:val="00654E29"/>
    <w:rsid w:val="0065704E"/>
    <w:rsid w:val="0067034B"/>
    <w:rsid w:val="00672B5C"/>
    <w:rsid w:val="00693B23"/>
    <w:rsid w:val="00695B3B"/>
    <w:rsid w:val="00697326"/>
    <w:rsid w:val="006B46FC"/>
    <w:rsid w:val="006B6A32"/>
    <w:rsid w:val="006D0FC3"/>
    <w:rsid w:val="006E7163"/>
    <w:rsid w:val="006E7414"/>
    <w:rsid w:val="006F3B76"/>
    <w:rsid w:val="00704547"/>
    <w:rsid w:val="00710069"/>
    <w:rsid w:val="00712C90"/>
    <w:rsid w:val="00713D7C"/>
    <w:rsid w:val="00717C01"/>
    <w:rsid w:val="007219CC"/>
    <w:rsid w:val="00721A23"/>
    <w:rsid w:val="00724F8F"/>
    <w:rsid w:val="00742044"/>
    <w:rsid w:val="00746E46"/>
    <w:rsid w:val="00757F38"/>
    <w:rsid w:val="00763E15"/>
    <w:rsid w:val="00764C00"/>
    <w:rsid w:val="00765E5D"/>
    <w:rsid w:val="007866C2"/>
    <w:rsid w:val="00791633"/>
    <w:rsid w:val="007923CA"/>
    <w:rsid w:val="007A243E"/>
    <w:rsid w:val="007B1250"/>
    <w:rsid w:val="007C08B2"/>
    <w:rsid w:val="007C3B81"/>
    <w:rsid w:val="007C70D6"/>
    <w:rsid w:val="007D17B3"/>
    <w:rsid w:val="007D3986"/>
    <w:rsid w:val="007D3D0E"/>
    <w:rsid w:val="007E13FC"/>
    <w:rsid w:val="007E3EC3"/>
    <w:rsid w:val="007F2E94"/>
    <w:rsid w:val="008037F9"/>
    <w:rsid w:val="00812A13"/>
    <w:rsid w:val="00826A5A"/>
    <w:rsid w:val="008311D1"/>
    <w:rsid w:val="00856B71"/>
    <w:rsid w:val="00870750"/>
    <w:rsid w:val="008771A1"/>
    <w:rsid w:val="00881030"/>
    <w:rsid w:val="00884A91"/>
    <w:rsid w:val="00885038"/>
    <w:rsid w:val="00890A8A"/>
    <w:rsid w:val="00895947"/>
    <w:rsid w:val="008C219C"/>
    <w:rsid w:val="008C3062"/>
    <w:rsid w:val="008D37B7"/>
    <w:rsid w:val="008D797B"/>
    <w:rsid w:val="008E19AB"/>
    <w:rsid w:val="008E1DCC"/>
    <w:rsid w:val="008F70A2"/>
    <w:rsid w:val="00901743"/>
    <w:rsid w:val="009175BF"/>
    <w:rsid w:val="00917870"/>
    <w:rsid w:val="0092104F"/>
    <w:rsid w:val="0092201C"/>
    <w:rsid w:val="00922501"/>
    <w:rsid w:val="009250F8"/>
    <w:rsid w:val="0093346C"/>
    <w:rsid w:val="00934726"/>
    <w:rsid w:val="00934F64"/>
    <w:rsid w:val="00935E44"/>
    <w:rsid w:val="009403FF"/>
    <w:rsid w:val="009523B6"/>
    <w:rsid w:val="00963399"/>
    <w:rsid w:val="00966479"/>
    <w:rsid w:val="00967BFD"/>
    <w:rsid w:val="00970A72"/>
    <w:rsid w:val="0097790B"/>
    <w:rsid w:val="00983B70"/>
    <w:rsid w:val="0098577F"/>
    <w:rsid w:val="00993F85"/>
    <w:rsid w:val="00996006"/>
    <w:rsid w:val="009B383A"/>
    <w:rsid w:val="009B6D7C"/>
    <w:rsid w:val="009E1E0B"/>
    <w:rsid w:val="009F36FC"/>
    <w:rsid w:val="00A0603E"/>
    <w:rsid w:val="00A106D0"/>
    <w:rsid w:val="00A305DC"/>
    <w:rsid w:val="00A44F94"/>
    <w:rsid w:val="00A46A50"/>
    <w:rsid w:val="00A50651"/>
    <w:rsid w:val="00A718FA"/>
    <w:rsid w:val="00A744FA"/>
    <w:rsid w:val="00A746E8"/>
    <w:rsid w:val="00A7545A"/>
    <w:rsid w:val="00A8107B"/>
    <w:rsid w:val="00A917DC"/>
    <w:rsid w:val="00A92E8B"/>
    <w:rsid w:val="00A957D1"/>
    <w:rsid w:val="00A960EF"/>
    <w:rsid w:val="00AA267C"/>
    <w:rsid w:val="00AA3B64"/>
    <w:rsid w:val="00AC0127"/>
    <w:rsid w:val="00AC0E42"/>
    <w:rsid w:val="00AC6D49"/>
    <w:rsid w:val="00AE5E50"/>
    <w:rsid w:val="00AE61D0"/>
    <w:rsid w:val="00AF35BA"/>
    <w:rsid w:val="00B05AB5"/>
    <w:rsid w:val="00B14A68"/>
    <w:rsid w:val="00B16734"/>
    <w:rsid w:val="00B41190"/>
    <w:rsid w:val="00B507C2"/>
    <w:rsid w:val="00B57815"/>
    <w:rsid w:val="00B64CE4"/>
    <w:rsid w:val="00B725CC"/>
    <w:rsid w:val="00B76E6D"/>
    <w:rsid w:val="00B8579A"/>
    <w:rsid w:val="00B931E3"/>
    <w:rsid w:val="00BA0930"/>
    <w:rsid w:val="00BA5BE2"/>
    <w:rsid w:val="00BB74B9"/>
    <w:rsid w:val="00BB7D2C"/>
    <w:rsid w:val="00BC7844"/>
    <w:rsid w:val="00BD082F"/>
    <w:rsid w:val="00BF63C1"/>
    <w:rsid w:val="00C027F0"/>
    <w:rsid w:val="00C05C0A"/>
    <w:rsid w:val="00C1162B"/>
    <w:rsid w:val="00C14C12"/>
    <w:rsid w:val="00C156D9"/>
    <w:rsid w:val="00C47318"/>
    <w:rsid w:val="00C524DD"/>
    <w:rsid w:val="00C57874"/>
    <w:rsid w:val="00C62EE6"/>
    <w:rsid w:val="00C63869"/>
    <w:rsid w:val="00C64663"/>
    <w:rsid w:val="00C677DA"/>
    <w:rsid w:val="00C70D83"/>
    <w:rsid w:val="00C840E6"/>
    <w:rsid w:val="00C90021"/>
    <w:rsid w:val="00C936C8"/>
    <w:rsid w:val="00C96D56"/>
    <w:rsid w:val="00C972C3"/>
    <w:rsid w:val="00C9762D"/>
    <w:rsid w:val="00C9784C"/>
    <w:rsid w:val="00CA1F91"/>
    <w:rsid w:val="00CA77FF"/>
    <w:rsid w:val="00CB3CFB"/>
    <w:rsid w:val="00CB6766"/>
    <w:rsid w:val="00CC27EF"/>
    <w:rsid w:val="00CC5516"/>
    <w:rsid w:val="00CF49D0"/>
    <w:rsid w:val="00CF67E3"/>
    <w:rsid w:val="00D01A65"/>
    <w:rsid w:val="00D05E3E"/>
    <w:rsid w:val="00D06713"/>
    <w:rsid w:val="00D13446"/>
    <w:rsid w:val="00D30F82"/>
    <w:rsid w:val="00D44A3A"/>
    <w:rsid w:val="00D62564"/>
    <w:rsid w:val="00D653D7"/>
    <w:rsid w:val="00D67CED"/>
    <w:rsid w:val="00D73069"/>
    <w:rsid w:val="00D773D1"/>
    <w:rsid w:val="00D96804"/>
    <w:rsid w:val="00DA3892"/>
    <w:rsid w:val="00DA5557"/>
    <w:rsid w:val="00DA65BE"/>
    <w:rsid w:val="00DB5CF1"/>
    <w:rsid w:val="00DD0FBD"/>
    <w:rsid w:val="00DD7C2F"/>
    <w:rsid w:val="00E00183"/>
    <w:rsid w:val="00E110E1"/>
    <w:rsid w:val="00E125BE"/>
    <w:rsid w:val="00E131D1"/>
    <w:rsid w:val="00E2537B"/>
    <w:rsid w:val="00E25941"/>
    <w:rsid w:val="00E3399E"/>
    <w:rsid w:val="00E400B6"/>
    <w:rsid w:val="00E43948"/>
    <w:rsid w:val="00E534A6"/>
    <w:rsid w:val="00E77856"/>
    <w:rsid w:val="00E77F5D"/>
    <w:rsid w:val="00E81E71"/>
    <w:rsid w:val="00E83E4A"/>
    <w:rsid w:val="00E94E95"/>
    <w:rsid w:val="00EA2A14"/>
    <w:rsid w:val="00EB0D97"/>
    <w:rsid w:val="00EB1484"/>
    <w:rsid w:val="00EB24F8"/>
    <w:rsid w:val="00EC4AA5"/>
    <w:rsid w:val="00EC5054"/>
    <w:rsid w:val="00EC510D"/>
    <w:rsid w:val="00ED1283"/>
    <w:rsid w:val="00ED12EB"/>
    <w:rsid w:val="00EE43D4"/>
    <w:rsid w:val="00EF1617"/>
    <w:rsid w:val="00EF6124"/>
    <w:rsid w:val="00EF68A1"/>
    <w:rsid w:val="00F066EC"/>
    <w:rsid w:val="00F06B54"/>
    <w:rsid w:val="00F37803"/>
    <w:rsid w:val="00F42849"/>
    <w:rsid w:val="00F43EC2"/>
    <w:rsid w:val="00F633D9"/>
    <w:rsid w:val="00F66027"/>
    <w:rsid w:val="00F6636D"/>
    <w:rsid w:val="00F72B22"/>
    <w:rsid w:val="00F770F6"/>
    <w:rsid w:val="00F777E7"/>
    <w:rsid w:val="00F95657"/>
    <w:rsid w:val="00FA6995"/>
    <w:rsid w:val="00FB174D"/>
    <w:rsid w:val="00FB718E"/>
    <w:rsid w:val="00FB77CF"/>
    <w:rsid w:val="00FC3A01"/>
    <w:rsid w:val="00FC4FA4"/>
    <w:rsid w:val="00FC7FF5"/>
    <w:rsid w:val="00FD5269"/>
    <w:rsid w:val="00FD5ED1"/>
    <w:rsid w:val="00FD6F8C"/>
    <w:rsid w:val="00FE0127"/>
    <w:rsid w:val="00FE7F70"/>
    <w:rsid w:val="00FF0CE9"/>
    <w:rsid w:val="00FF0E81"/>
    <w:rsid w:val="048A4BD5"/>
    <w:rsid w:val="0697B698"/>
    <w:rsid w:val="06C1CCB3"/>
    <w:rsid w:val="0A6B7811"/>
    <w:rsid w:val="15D33117"/>
    <w:rsid w:val="1673979D"/>
    <w:rsid w:val="19DE2611"/>
    <w:rsid w:val="1D25096C"/>
    <w:rsid w:val="1D56283E"/>
    <w:rsid w:val="1F22A42E"/>
    <w:rsid w:val="205CAA2E"/>
    <w:rsid w:val="20F8C71F"/>
    <w:rsid w:val="21FC99BF"/>
    <w:rsid w:val="241B979C"/>
    <w:rsid w:val="26CBEBB2"/>
    <w:rsid w:val="26E347C3"/>
    <w:rsid w:val="3A087567"/>
    <w:rsid w:val="3B2460CF"/>
    <w:rsid w:val="3E2ADFC7"/>
    <w:rsid w:val="401BD0B3"/>
    <w:rsid w:val="40BAB756"/>
    <w:rsid w:val="44475D52"/>
    <w:rsid w:val="4531C8ED"/>
    <w:rsid w:val="48D77E8D"/>
    <w:rsid w:val="493D572A"/>
    <w:rsid w:val="4A52776F"/>
    <w:rsid w:val="4C0F1F4F"/>
    <w:rsid w:val="5060A27F"/>
    <w:rsid w:val="527C544B"/>
    <w:rsid w:val="52BE6B27"/>
    <w:rsid w:val="58CD3F2F"/>
    <w:rsid w:val="5C76A94A"/>
    <w:rsid w:val="5DF443AD"/>
    <w:rsid w:val="5F64D161"/>
    <w:rsid w:val="5FAF47EA"/>
    <w:rsid w:val="77F74F30"/>
    <w:rsid w:val="7AC13AEE"/>
    <w:rsid w:val="7BDCD4B0"/>
    <w:rsid w:val="7E4B52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D093E"/>
  <w15:docId w15:val="{48950E81-904A-4E31-997D-50ADD1BA1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874"/>
    <w:pPr>
      <w:widowControl w:val="0"/>
      <w:suppressAutoHyphens/>
      <w:spacing w:after="0"/>
      <w:textAlignment w:val="baseline"/>
    </w:pPr>
    <w:rPr>
      <w:rFonts w:ascii="Arial" w:hAnsi="Arial"/>
      <w:sz w:val="24"/>
    </w:rPr>
  </w:style>
  <w:style w:type="paragraph" w:styleId="Heading1">
    <w:name w:val="heading 1"/>
    <w:basedOn w:val="Standard"/>
    <w:next w:val="Standard"/>
    <w:uiPriority w:val="9"/>
    <w:qFormat/>
    <w:pPr>
      <w:keepNext/>
      <w:spacing w:before="360" w:line="240" w:lineRule="auto"/>
      <w:outlineLvl w:val="0"/>
    </w:pPr>
    <w:rPr>
      <w:b/>
      <w:bCs/>
      <w:kern w:val="3"/>
      <w:sz w:val="48"/>
      <w:szCs w:val="48"/>
    </w:rPr>
  </w:style>
  <w:style w:type="paragraph" w:styleId="Heading2">
    <w:name w:val="heading 2"/>
    <w:basedOn w:val="Standard"/>
    <w:next w:val="Standard"/>
    <w:uiPriority w:val="9"/>
    <w:unhideWhenUsed/>
    <w:qFormat/>
    <w:rsid w:val="002E4CA1"/>
    <w:pPr>
      <w:keepNext/>
      <w:spacing w:line="440" w:lineRule="exact"/>
      <w:outlineLvl w:val="1"/>
    </w:pPr>
    <w:rPr>
      <w:b/>
      <w:bCs/>
      <w:iCs/>
      <w:sz w:val="32"/>
      <w:szCs w:val="28"/>
    </w:rPr>
  </w:style>
  <w:style w:type="paragraph" w:styleId="Heading3">
    <w:name w:val="heading 3"/>
    <w:basedOn w:val="Standard"/>
    <w:next w:val="Standard"/>
    <w:uiPriority w:val="9"/>
    <w:unhideWhenUsed/>
    <w:qFormat/>
    <w:pPr>
      <w:keepNext/>
      <w:spacing w:before="240" w:line="240" w:lineRule="auto"/>
      <w:outlineLvl w:val="2"/>
    </w:pPr>
    <w:rPr>
      <w:b/>
      <w:bCs/>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5">
    <w:name w:val="WW_OutlineListStyle_15"/>
    <w:basedOn w:val="NoList"/>
    <w:pPr>
      <w:numPr>
        <w:numId w:val="1"/>
      </w:numPr>
    </w:pPr>
  </w:style>
  <w:style w:type="paragraph" w:customStyle="1" w:styleId="DefinitionNumbering1">
    <w:name w:val="Definition Numbering 1"/>
    <w:basedOn w:val="Normal"/>
    <w:pPr>
      <w:widowControl/>
      <w:numPr>
        <w:numId w:val="1"/>
      </w:numPr>
      <w:spacing w:after="240"/>
      <w:textAlignment w:val="auto"/>
      <w:outlineLvl w:val="0"/>
    </w:pPr>
    <w:rPr>
      <w:rFonts w:eastAsia="STZhongsong"/>
      <w:sz w:val="20"/>
      <w:szCs w:val="20"/>
      <w:lang w:eastAsia="zh-CN"/>
    </w:rPr>
  </w:style>
  <w:style w:type="paragraph" w:customStyle="1" w:styleId="DefinitionNumbering2">
    <w:name w:val="Definition Numbering 2"/>
    <w:basedOn w:val="Normal"/>
    <w:pPr>
      <w:widowControl/>
      <w:numPr>
        <w:ilvl w:val="1"/>
        <w:numId w:val="1"/>
      </w:numPr>
      <w:spacing w:after="240"/>
      <w:textAlignment w:val="auto"/>
      <w:outlineLvl w:val="1"/>
    </w:pPr>
    <w:rPr>
      <w:rFonts w:eastAsia="STZhongsong"/>
      <w:sz w:val="20"/>
      <w:szCs w:val="20"/>
      <w:lang w:eastAsia="zh-CN"/>
    </w:rPr>
  </w:style>
  <w:style w:type="paragraph" w:customStyle="1" w:styleId="DefinitionNumbering3">
    <w:name w:val="Definition Numbering 3"/>
    <w:basedOn w:val="Normal"/>
    <w:pPr>
      <w:widowControl/>
      <w:numPr>
        <w:ilvl w:val="2"/>
        <w:numId w:val="1"/>
      </w:numPr>
      <w:spacing w:after="240"/>
      <w:textAlignment w:val="auto"/>
      <w:outlineLvl w:val="2"/>
    </w:pPr>
    <w:rPr>
      <w:rFonts w:eastAsia="STZhongsong"/>
      <w:sz w:val="20"/>
      <w:szCs w:val="20"/>
      <w:lang w:eastAsia="zh-CN"/>
    </w:rPr>
  </w:style>
  <w:style w:type="paragraph" w:customStyle="1" w:styleId="DefinitionNumbering4">
    <w:name w:val="Definition Numbering 4"/>
    <w:basedOn w:val="Normal"/>
    <w:pPr>
      <w:widowControl/>
      <w:spacing w:after="240"/>
      <w:textAlignment w:val="auto"/>
      <w:outlineLvl w:val="3"/>
    </w:pPr>
    <w:rPr>
      <w:rFonts w:eastAsia="STZhongsong"/>
      <w:sz w:val="20"/>
      <w:szCs w:val="20"/>
      <w:lang w:eastAsia="zh-CN"/>
    </w:rPr>
  </w:style>
  <w:style w:type="paragraph" w:customStyle="1" w:styleId="DefinitionNumbering5">
    <w:name w:val="Definition Numbering 5"/>
    <w:basedOn w:val="Normal"/>
    <w:pPr>
      <w:widowControl/>
      <w:spacing w:after="240"/>
      <w:textAlignment w:val="auto"/>
      <w:outlineLvl w:val="4"/>
    </w:pPr>
    <w:rPr>
      <w:rFonts w:eastAsia="STZhongsong"/>
      <w:sz w:val="20"/>
      <w:szCs w:val="20"/>
      <w:lang w:eastAsia="zh-CN"/>
    </w:rPr>
  </w:style>
  <w:style w:type="paragraph" w:customStyle="1" w:styleId="DefinitionNumbering6">
    <w:name w:val="Definition Numbering 6"/>
    <w:basedOn w:val="Normal"/>
    <w:pPr>
      <w:widowControl/>
      <w:spacing w:after="240"/>
      <w:textAlignment w:val="auto"/>
      <w:outlineLvl w:val="5"/>
    </w:pPr>
    <w:rPr>
      <w:rFonts w:eastAsia="STZhongsong"/>
      <w:sz w:val="20"/>
      <w:szCs w:val="20"/>
      <w:lang w:eastAsia="zh-CN"/>
    </w:rPr>
  </w:style>
  <w:style w:type="paragraph" w:customStyle="1" w:styleId="DefinitionNumbering7">
    <w:name w:val="Definition Numbering 7"/>
    <w:basedOn w:val="Normal"/>
    <w:pPr>
      <w:widowControl/>
      <w:spacing w:after="240"/>
      <w:textAlignment w:val="auto"/>
      <w:outlineLvl w:val="6"/>
    </w:pPr>
    <w:rPr>
      <w:rFonts w:eastAsia="STZhongsong"/>
      <w:sz w:val="20"/>
      <w:szCs w:val="20"/>
      <w:lang w:eastAsia="zh-CN"/>
    </w:rPr>
  </w:style>
  <w:style w:type="character" w:customStyle="1" w:styleId="Heading1Char">
    <w:name w:val="Heading 1 Char"/>
    <w:basedOn w:val="DefaultParagraphFont"/>
    <w:rPr>
      <w:rFonts w:ascii="Arial" w:eastAsia="Arial Unicode MS" w:hAnsi="Arial" w:cs="Arial Unicode MS"/>
      <w:b/>
      <w:bCs/>
      <w:kern w:val="3"/>
      <w:sz w:val="48"/>
      <w:szCs w:val="48"/>
      <w:lang w:eastAsia="en-GB"/>
    </w:rPr>
  </w:style>
  <w:style w:type="character" w:customStyle="1" w:styleId="Heading2Char">
    <w:name w:val="Heading 2 Char"/>
    <w:basedOn w:val="DefaultParagraphFont"/>
    <w:uiPriority w:val="9"/>
    <w:rPr>
      <w:rFonts w:ascii="Arial" w:eastAsia="Arial Unicode MS" w:hAnsi="Arial" w:cs="Arial Unicode MS"/>
      <w:b/>
      <w:bCs/>
      <w:iCs/>
      <w:sz w:val="32"/>
      <w:szCs w:val="28"/>
      <w:lang w:eastAsia="en-GB"/>
    </w:rPr>
  </w:style>
  <w:style w:type="character" w:customStyle="1" w:styleId="Heading3Char">
    <w:name w:val="Heading 3 Char"/>
    <w:basedOn w:val="DefaultParagraphFont"/>
    <w:rPr>
      <w:rFonts w:ascii="Arial" w:eastAsia="Arial Unicode MS" w:hAnsi="Arial" w:cs="Arial Unicode MS"/>
      <w:b/>
      <w:bCs/>
      <w:sz w:val="24"/>
      <w:szCs w:val="28"/>
      <w:lang w:eastAsia="en-GB"/>
    </w:rPr>
  </w:style>
  <w:style w:type="paragraph" w:customStyle="1" w:styleId="Standard">
    <w:name w:val="Standard"/>
    <w:link w:val="StandardChar"/>
    <w:pPr>
      <w:tabs>
        <w:tab w:val="left" w:pos="1701"/>
      </w:tabs>
      <w:suppressAutoHyphens/>
      <w:spacing w:before="120" w:after="120" w:line="300" w:lineRule="exact"/>
      <w:textAlignment w:val="baseline"/>
    </w:pPr>
    <w:rPr>
      <w:rFonts w:ascii="Arial" w:eastAsia="Arial Unicode MS" w:hAnsi="Arial" w:cs="Arial Unicode MS"/>
      <w:sz w:val="24"/>
      <w:szCs w:val="24"/>
      <w:lang w:eastAsia="en-GB"/>
    </w:rPr>
  </w:style>
  <w:style w:type="paragraph" w:styleId="ListParagraph">
    <w:name w:val="List Paragraph"/>
    <w:basedOn w:val="Standard"/>
    <w:pPr>
      <w:ind w:left="284" w:hanging="284"/>
    </w:pPr>
  </w:style>
  <w:style w:type="paragraph" w:styleId="Header">
    <w:name w:val="header"/>
    <w:basedOn w:val="Standard"/>
    <w:pPr>
      <w:tabs>
        <w:tab w:val="center" w:pos="4513"/>
        <w:tab w:val="right" w:pos="9026"/>
      </w:tabs>
    </w:pPr>
  </w:style>
  <w:style w:type="character" w:customStyle="1" w:styleId="HeaderChar">
    <w:name w:val="Header Char"/>
    <w:basedOn w:val="DefaultParagraphFont"/>
    <w:rPr>
      <w:rFonts w:ascii="Arial" w:eastAsia="Arial Unicode MS" w:hAnsi="Arial" w:cs="Arial Unicode MS"/>
      <w:sz w:val="24"/>
      <w:szCs w:val="24"/>
      <w:lang w:eastAsia="en-GB"/>
    </w:rPr>
  </w:style>
  <w:style w:type="paragraph" w:customStyle="1" w:styleId="Footertext">
    <w:name w:val="Footer text"/>
    <w:basedOn w:val="Standard"/>
    <w:pPr>
      <w:tabs>
        <w:tab w:val="center" w:pos="3969"/>
      </w:tabs>
      <w:spacing w:before="0" w:after="0" w:line="240" w:lineRule="auto"/>
    </w:pPr>
    <w:rPr>
      <w:sz w:val="20"/>
      <w:szCs w:val="20"/>
    </w:rPr>
  </w:style>
  <w:style w:type="paragraph" w:styleId="CommentText">
    <w:name w:val="annotation text"/>
    <w:basedOn w:val="Standard"/>
    <w:link w:val="CommentTextChar1"/>
    <w:rPr>
      <w:sz w:val="20"/>
      <w:szCs w:val="20"/>
    </w:rPr>
  </w:style>
  <w:style w:type="character" w:customStyle="1" w:styleId="CommentTextChar">
    <w:name w:val="Comment Text Char"/>
    <w:basedOn w:val="DefaultParagraphFont"/>
    <w:rPr>
      <w:rFonts w:ascii="Arial" w:eastAsia="Arial Unicode MS" w:hAnsi="Arial" w:cs="Arial Unicode MS"/>
      <w:sz w:val="20"/>
      <w:szCs w:val="20"/>
      <w:lang w:eastAsia="en-GB"/>
    </w:rPr>
  </w:style>
  <w:style w:type="paragraph" w:customStyle="1" w:styleId="Hint">
    <w:name w:val="Hint"/>
    <w:basedOn w:val="Standard"/>
    <w:rsid w:val="00C9784C"/>
    <w:pPr>
      <w:spacing w:before="0" w:after="0" w:line="276" w:lineRule="auto"/>
    </w:pPr>
    <w:rPr>
      <w:color w:val="6E6E6E"/>
    </w:rPr>
  </w:style>
  <w:style w:type="paragraph" w:customStyle="1" w:styleId="Default">
    <w:name w:val="Default"/>
    <w:pPr>
      <w:suppressAutoHyphens/>
      <w:spacing w:after="0"/>
      <w:textAlignment w:val="baseline"/>
    </w:pPr>
    <w:rPr>
      <w:rFonts w:ascii="Arial" w:eastAsia="Times New Roman" w:hAnsi="Arial" w:cs="Arial"/>
      <w:color w:val="000000"/>
      <w:sz w:val="24"/>
      <w:szCs w:val="24"/>
      <w:lang w:eastAsia="en-GB"/>
    </w:rPr>
  </w:style>
  <w:style w:type="paragraph" w:customStyle="1" w:styleId="Boxwide">
    <w:name w:val="Box wide"/>
    <w:basedOn w:val="Standard"/>
    <w:pPr>
      <w:pBdr>
        <w:top w:val="single" w:sz="2" w:space="6" w:color="000000"/>
        <w:left w:val="single" w:sz="2" w:space="6" w:color="000000"/>
        <w:bottom w:val="single" w:sz="2" w:space="6" w:color="000000"/>
        <w:right w:val="single" w:sz="2" w:space="6" w:color="000000"/>
      </w:pBdr>
      <w:spacing w:before="113" w:after="283"/>
      <w:ind w:left="113" w:right="113"/>
    </w:pPr>
  </w:style>
  <w:style w:type="paragraph" w:customStyle="1" w:styleId="Box23rd">
    <w:name w:val="Box 2/3rd"/>
    <w:basedOn w:val="Boxwide"/>
    <w:rsid w:val="007E3EC3"/>
    <w:pPr>
      <w:spacing w:after="120"/>
      <w:ind w:right="3402"/>
    </w:pPr>
  </w:style>
  <w:style w:type="paragraph" w:customStyle="1" w:styleId="Boxshort">
    <w:name w:val="Box short"/>
    <w:basedOn w:val="Boxwide"/>
    <w:pPr>
      <w:ind w:right="6236"/>
    </w:pPr>
  </w:style>
  <w:style w:type="character" w:styleId="CommentReference">
    <w:name w:val="annotation reference"/>
    <w:rPr>
      <w:sz w:val="16"/>
      <w:szCs w:val="16"/>
    </w:rPr>
  </w:style>
  <w:style w:type="character" w:styleId="Hyperlink">
    <w:name w:val="Hyperlink"/>
    <w:basedOn w:val="DefaultParagraphFont"/>
    <w:rPr>
      <w:color w:val="0563C1"/>
      <w:u w:val="single"/>
    </w:rPr>
  </w:style>
  <w:style w:type="paragraph" w:styleId="BodyTextIndent">
    <w:name w:val="Body Text Indent"/>
    <w:basedOn w:val="Normal"/>
    <w:rsid w:val="008C3062"/>
    <w:pPr>
      <w:widowControl/>
      <w:spacing w:after="120"/>
      <w:textAlignment w:val="auto"/>
    </w:pPr>
    <w:rPr>
      <w:rFonts w:eastAsia="STZhongsong"/>
      <w:szCs w:val="20"/>
      <w:lang w:eastAsia="zh-CN"/>
    </w:rPr>
  </w:style>
  <w:style w:type="character" w:customStyle="1" w:styleId="BodyTextIndentChar">
    <w:name w:val="Body Text Indent Char"/>
    <w:basedOn w:val="DefaultParagraphFont"/>
    <w:rPr>
      <w:rFonts w:ascii="Arial" w:eastAsia="STZhongsong" w:hAnsi="Arial" w:cs="Times New Roman"/>
      <w:sz w:val="20"/>
      <w:szCs w:val="20"/>
      <w:lang w:eastAsia="zh-CN"/>
    </w:rPr>
  </w:style>
  <w:style w:type="paragraph" w:styleId="BodyTextIndent2">
    <w:name w:val="Body Text Indent 2"/>
    <w:basedOn w:val="Normal"/>
    <w:pPr>
      <w:widowControl/>
      <w:numPr>
        <w:numId w:val="17"/>
      </w:numPr>
      <w:spacing w:after="240"/>
      <w:textAlignment w:val="auto"/>
    </w:pPr>
    <w:rPr>
      <w:rFonts w:eastAsia="STZhongsong"/>
      <w:sz w:val="20"/>
      <w:szCs w:val="20"/>
      <w:lang w:eastAsia="zh-CN"/>
    </w:rPr>
  </w:style>
  <w:style w:type="character" w:customStyle="1" w:styleId="BodyTextIndent2Char">
    <w:name w:val="Body Text Indent 2 Char"/>
    <w:basedOn w:val="DefaultParagraphFont"/>
    <w:rPr>
      <w:rFonts w:ascii="Arial" w:eastAsia="STZhongsong" w:hAnsi="Arial" w:cs="Times New Roman"/>
      <w:sz w:val="20"/>
      <w:szCs w:val="20"/>
      <w:lang w:eastAsia="zh-CN"/>
    </w:rPr>
  </w:style>
  <w:style w:type="character" w:styleId="Mention">
    <w:name w:val="Mention"/>
    <w:basedOn w:val="DefaultParagraphFont"/>
    <w:rPr>
      <w:color w:val="2B579A"/>
      <w:shd w:val="clear" w:color="auto" w:fill="E6E6E6"/>
    </w:rPr>
  </w:style>
  <w:style w:type="paragraph" w:customStyle="1" w:styleId="PubSubtitle">
    <w:name w:val="Pub Subtitle"/>
    <w:basedOn w:val="Normal"/>
    <w:next w:val="Normal"/>
    <w:rsid w:val="00C677DA"/>
    <w:pPr>
      <w:widowControl/>
      <w:spacing w:before="120" w:line="276" w:lineRule="auto"/>
      <w:textAlignment w:val="auto"/>
    </w:pPr>
    <w:rPr>
      <w:rFonts w:cs="Arial"/>
      <w:color w:val="000000"/>
      <w:sz w:val="32"/>
      <w:szCs w:val="40"/>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eastAsia="Calibri" w:hAnsi="Arial" w:cs="Times New Roman"/>
      <w:sz w:val="24"/>
    </w:rPr>
  </w:style>
  <w:style w:type="character" w:customStyle="1" w:styleId="findhit">
    <w:name w:val="findhit"/>
    <w:basedOn w:val="DefaultParagraphFont"/>
  </w:style>
  <w:style w:type="character" w:customStyle="1" w:styleId="normaltextrun">
    <w:name w:val="normaltextrun"/>
    <w:basedOn w:val="DefaultParagraphFont"/>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numbering" w:customStyle="1" w:styleId="WWOutlineListStyle14">
    <w:name w:val="WW_OutlineListStyle_14"/>
    <w:basedOn w:val="NoList"/>
    <w:pPr>
      <w:numPr>
        <w:numId w:val="2"/>
      </w:numPr>
    </w:pPr>
  </w:style>
  <w:style w:type="numbering" w:customStyle="1" w:styleId="WWOutlineListStyle13">
    <w:name w:val="WW_OutlineListStyle_13"/>
    <w:basedOn w:val="NoList"/>
    <w:pPr>
      <w:numPr>
        <w:numId w:val="3"/>
      </w:numPr>
    </w:pPr>
  </w:style>
  <w:style w:type="numbering" w:customStyle="1" w:styleId="WWOutlineListStyle12">
    <w:name w:val="WW_OutlineListStyle_12"/>
    <w:basedOn w:val="NoList"/>
    <w:pPr>
      <w:numPr>
        <w:numId w:val="4"/>
      </w:numPr>
    </w:pPr>
  </w:style>
  <w:style w:type="numbering" w:customStyle="1" w:styleId="WWOutlineListStyle11">
    <w:name w:val="WW_OutlineListStyle_11"/>
    <w:basedOn w:val="NoList"/>
    <w:pPr>
      <w:numPr>
        <w:numId w:val="5"/>
      </w:numPr>
    </w:pPr>
  </w:style>
  <w:style w:type="numbering" w:customStyle="1" w:styleId="WWOutlineListStyle10">
    <w:name w:val="WW_OutlineListStyle_10"/>
    <w:basedOn w:val="NoList"/>
    <w:pPr>
      <w:numPr>
        <w:numId w:val="6"/>
      </w:numPr>
    </w:pPr>
  </w:style>
  <w:style w:type="numbering" w:customStyle="1" w:styleId="WWOutlineListStyle9">
    <w:name w:val="WW_OutlineListStyle_9"/>
    <w:basedOn w:val="NoList"/>
    <w:pPr>
      <w:numPr>
        <w:numId w:val="7"/>
      </w:numPr>
    </w:pPr>
  </w:style>
  <w:style w:type="numbering" w:customStyle="1" w:styleId="WWOutlineListStyle8">
    <w:name w:val="WW_OutlineListStyle_8"/>
    <w:basedOn w:val="NoList"/>
    <w:pPr>
      <w:numPr>
        <w:numId w:val="8"/>
      </w:numPr>
    </w:pPr>
  </w:style>
  <w:style w:type="numbering" w:customStyle="1" w:styleId="WWOutlineListStyle7">
    <w:name w:val="WW_OutlineListStyle_7"/>
    <w:basedOn w:val="NoList"/>
    <w:pPr>
      <w:numPr>
        <w:numId w:val="9"/>
      </w:numPr>
    </w:pPr>
  </w:style>
  <w:style w:type="numbering" w:customStyle="1" w:styleId="WWOutlineListStyle6">
    <w:name w:val="WW_OutlineListStyle_6"/>
    <w:basedOn w:val="NoList"/>
    <w:pPr>
      <w:numPr>
        <w:numId w:val="10"/>
      </w:numPr>
    </w:pPr>
  </w:style>
  <w:style w:type="numbering" w:customStyle="1" w:styleId="WWOutlineListStyle5">
    <w:name w:val="WW_OutlineListStyle_5"/>
    <w:basedOn w:val="NoList"/>
    <w:pPr>
      <w:numPr>
        <w:numId w:val="11"/>
      </w:numPr>
    </w:pPr>
  </w:style>
  <w:style w:type="numbering" w:customStyle="1" w:styleId="WWOutlineListStyle4">
    <w:name w:val="WW_OutlineListStyle_4"/>
    <w:basedOn w:val="NoList"/>
    <w:pPr>
      <w:numPr>
        <w:numId w:val="12"/>
      </w:numPr>
    </w:pPr>
  </w:style>
  <w:style w:type="numbering" w:customStyle="1" w:styleId="WWOutlineListStyle3">
    <w:name w:val="WW_OutlineListStyle_3"/>
    <w:basedOn w:val="NoList"/>
    <w:pPr>
      <w:numPr>
        <w:numId w:val="13"/>
      </w:numPr>
    </w:pPr>
  </w:style>
  <w:style w:type="numbering" w:customStyle="1" w:styleId="WWOutlineListStyle2">
    <w:name w:val="WW_OutlineListStyle_2"/>
    <w:basedOn w:val="NoList"/>
    <w:pPr>
      <w:numPr>
        <w:numId w:val="14"/>
      </w:numPr>
    </w:pPr>
  </w:style>
  <w:style w:type="numbering" w:customStyle="1" w:styleId="WWOutlineListStyle1">
    <w:name w:val="WW_OutlineListStyle_1"/>
    <w:basedOn w:val="NoList"/>
    <w:pPr>
      <w:numPr>
        <w:numId w:val="15"/>
      </w:numPr>
    </w:pPr>
  </w:style>
  <w:style w:type="numbering" w:customStyle="1" w:styleId="WWOutlineListStyle">
    <w:name w:val="WW_OutlineListStyle"/>
    <w:basedOn w:val="NoList"/>
    <w:pPr>
      <w:numPr>
        <w:numId w:val="16"/>
      </w:numPr>
    </w:pPr>
  </w:style>
  <w:style w:type="numbering" w:customStyle="1" w:styleId="LFO4">
    <w:name w:val="LFO4"/>
    <w:basedOn w:val="NoList"/>
    <w:pPr>
      <w:numPr>
        <w:numId w:val="17"/>
      </w:numPr>
    </w:pPr>
  </w:style>
  <w:style w:type="paragraph" w:styleId="Revision">
    <w:name w:val="Revision"/>
    <w:hidden/>
    <w:uiPriority w:val="99"/>
    <w:semiHidden/>
    <w:rsid w:val="00FD5ED1"/>
    <w:pPr>
      <w:autoSpaceDN/>
      <w:spacing w:after="0"/>
    </w:pPr>
    <w:rPr>
      <w:rFonts w:ascii="Arial" w:hAnsi="Arial"/>
      <w:sz w:val="24"/>
    </w:rPr>
  </w:style>
  <w:style w:type="paragraph" w:styleId="CommentSubject">
    <w:name w:val="annotation subject"/>
    <w:basedOn w:val="CommentText"/>
    <w:next w:val="CommentText"/>
    <w:link w:val="CommentSubjectChar"/>
    <w:uiPriority w:val="99"/>
    <w:semiHidden/>
    <w:unhideWhenUsed/>
    <w:rsid w:val="00E25941"/>
    <w:pPr>
      <w:widowControl w:val="0"/>
      <w:tabs>
        <w:tab w:val="clear" w:pos="1701"/>
      </w:tabs>
      <w:spacing w:before="0" w:after="0" w:line="240" w:lineRule="auto"/>
    </w:pPr>
    <w:rPr>
      <w:rFonts w:eastAsia="Calibri" w:cs="Times New Roman"/>
      <w:b/>
      <w:bCs/>
      <w:lang w:eastAsia="en-US"/>
    </w:rPr>
  </w:style>
  <w:style w:type="character" w:customStyle="1" w:styleId="StandardChar">
    <w:name w:val="Standard Char"/>
    <w:basedOn w:val="DefaultParagraphFont"/>
    <w:link w:val="Standard"/>
    <w:rsid w:val="00E25941"/>
    <w:rPr>
      <w:rFonts w:ascii="Arial" w:eastAsia="Arial Unicode MS" w:hAnsi="Arial" w:cs="Arial Unicode MS"/>
      <w:sz w:val="24"/>
      <w:szCs w:val="24"/>
      <w:lang w:eastAsia="en-GB"/>
    </w:rPr>
  </w:style>
  <w:style w:type="character" w:customStyle="1" w:styleId="CommentTextChar1">
    <w:name w:val="Comment Text Char1"/>
    <w:basedOn w:val="StandardChar"/>
    <w:link w:val="CommentText"/>
    <w:rsid w:val="00E25941"/>
    <w:rPr>
      <w:rFonts w:ascii="Arial" w:eastAsia="Arial Unicode MS" w:hAnsi="Arial" w:cs="Arial Unicode MS"/>
      <w:sz w:val="20"/>
      <w:szCs w:val="20"/>
      <w:lang w:eastAsia="en-GB"/>
    </w:rPr>
  </w:style>
  <w:style w:type="character" w:customStyle="1" w:styleId="CommentSubjectChar">
    <w:name w:val="Comment Subject Char"/>
    <w:basedOn w:val="CommentTextChar1"/>
    <w:link w:val="CommentSubject"/>
    <w:uiPriority w:val="99"/>
    <w:semiHidden/>
    <w:rsid w:val="00E25941"/>
    <w:rPr>
      <w:rFonts w:ascii="Arial" w:eastAsia="Arial Unicode MS" w:hAnsi="Arial" w:cs="Arial Unicode MS"/>
      <w:b/>
      <w:bCs/>
      <w:sz w:val="20"/>
      <w:szCs w:val="20"/>
      <w:lang w:eastAsia="en-GB"/>
    </w:rPr>
  </w:style>
  <w:style w:type="character" w:customStyle="1" w:styleId="eop">
    <w:name w:val="eop"/>
    <w:basedOn w:val="DefaultParagraphFont"/>
    <w:rsid w:val="00B8579A"/>
  </w:style>
  <w:style w:type="character" w:customStyle="1" w:styleId="ui-provider">
    <w:name w:val="ui-provider"/>
    <w:basedOn w:val="DefaultParagraphFont"/>
    <w:rsid w:val="00F43EC2"/>
  </w:style>
  <w:style w:type="paragraph" w:customStyle="1" w:styleId="paragraph">
    <w:name w:val="paragraph"/>
    <w:basedOn w:val="Normal"/>
    <w:rsid w:val="005A3D86"/>
    <w:pPr>
      <w:widowControl/>
      <w:suppressAutoHyphens w:val="0"/>
      <w:autoSpaceDN/>
      <w:spacing w:before="100" w:beforeAutospacing="1" w:after="100" w:afterAutospacing="1"/>
      <w:textAlignment w:val="auto"/>
    </w:pPr>
    <w:rPr>
      <w:rFonts w:ascii="Times New Roman" w:eastAsia="Times New Roman" w:hAnsi="Times New Roman"/>
      <w:szCs w:val="24"/>
      <w:lang w:eastAsia="en-GB"/>
    </w:rPr>
  </w:style>
  <w:style w:type="character" w:customStyle="1" w:styleId="tabchar">
    <w:name w:val="tabchar"/>
    <w:basedOn w:val="DefaultParagraphFont"/>
    <w:rsid w:val="005A3D86"/>
  </w:style>
  <w:style w:type="character" w:styleId="Strong">
    <w:name w:val="Strong"/>
    <w:basedOn w:val="DefaultParagraphFont"/>
    <w:uiPriority w:val="22"/>
    <w:qFormat/>
    <w:rsid w:val="008037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94942">
      <w:bodyDiv w:val="1"/>
      <w:marLeft w:val="0"/>
      <w:marRight w:val="0"/>
      <w:marTop w:val="0"/>
      <w:marBottom w:val="0"/>
      <w:divBdr>
        <w:top w:val="none" w:sz="0" w:space="0" w:color="auto"/>
        <w:left w:val="none" w:sz="0" w:space="0" w:color="auto"/>
        <w:bottom w:val="none" w:sz="0" w:space="0" w:color="auto"/>
        <w:right w:val="none" w:sz="0" w:space="0" w:color="auto"/>
      </w:divBdr>
    </w:div>
    <w:div w:id="494538840">
      <w:bodyDiv w:val="1"/>
      <w:marLeft w:val="0"/>
      <w:marRight w:val="0"/>
      <w:marTop w:val="0"/>
      <w:marBottom w:val="0"/>
      <w:divBdr>
        <w:top w:val="none" w:sz="0" w:space="0" w:color="auto"/>
        <w:left w:val="none" w:sz="0" w:space="0" w:color="auto"/>
        <w:bottom w:val="none" w:sz="0" w:space="0" w:color="auto"/>
        <w:right w:val="none" w:sz="0" w:space="0" w:color="auto"/>
      </w:divBdr>
      <w:divsChild>
        <w:div w:id="1022244470">
          <w:marLeft w:val="0"/>
          <w:marRight w:val="0"/>
          <w:marTop w:val="0"/>
          <w:marBottom w:val="0"/>
          <w:divBdr>
            <w:top w:val="none" w:sz="0" w:space="0" w:color="auto"/>
            <w:left w:val="none" w:sz="0" w:space="0" w:color="auto"/>
            <w:bottom w:val="none" w:sz="0" w:space="0" w:color="auto"/>
            <w:right w:val="none" w:sz="0" w:space="0" w:color="auto"/>
          </w:divBdr>
        </w:div>
        <w:div w:id="1398824295">
          <w:marLeft w:val="0"/>
          <w:marRight w:val="0"/>
          <w:marTop w:val="0"/>
          <w:marBottom w:val="0"/>
          <w:divBdr>
            <w:top w:val="none" w:sz="0" w:space="0" w:color="auto"/>
            <w:left w:val="none" w:sz="0" w:space="0" w:color="auto"/>
            <w:bottom w:val="none" w:sz="0" w:space="0" w:color="auto"/>
            <w:right w:val="none" w:sz="0" w:space="0" w:color="auto"/>
          </w:divBdr>
        </w:div>
        <w:div w:id="1613515687">
          <w:marLeft w:val="0"/>
          <w:marRight w:val="0"/>
          <w:marTop w:val="0"/>
          <w:marBottom w:val="0"/>
          <w:divBdr>
            <w:top w:val="none" w:sz="0" w:space="0" w:color="auto"/>
            <w:left w:val="none" w:sz="0" w:space="0" w:color="auto"/>
            <w:bottom w:val="none" w:sz="0" w:space="0" w:color="auto"/>
            <w:right w:val="none" w:sz="0" w:space="0" w:color="auto"/>
          </w:divBdr>
        </w:div>
        <w:div w:id="1705521229">
          <w:marLeft w:val="0"/>
          <w:marRight w:val="0"/>
          <w:marTop w:val="0"/>
          <w:marBottom w:val="0"/>
          <w:divBdr>
            <w:top w:val="none" w:sz="0" w:space="0" w:color="auto"/>
            <w:left w:val="none" w:sz="0" w:space="0" w:color="auto"/>
            <w:bottom w:val="none" w:sz="0" w:space="0" w:color="auto"/>
            <w:right w:val="none" w:sz="0" w:space="0" w:color="auto"/>
          </w:divBdr>
        </w:div>
      </w:divsChild>
    </w:div>
    <w:div w:id="752706082">
      <w:bodyDiv w:val="1"/>
      <w:marLeft w:val="0"/>
      <w:marRight w:val="0"/>
      <w:marTop w:val="0"/>
      <w:marBottom w:val="0"/>
      <w:divBdr>
        <w:top w:val="none" w:sz="0" w:space="0" w:color="auto"/>
        <w:left w:val="none" w:sz="0" w:space="0" w:color="auto"/>
        <w:bottom w:val="none" w:sz="0" w:space="0" w:color="auto"/>
        <w:right w:val="none" w:sz="0" w:space="0" w:color="auto"/>
      </w:divBdr>
    </w:div>
    <w:div w:id="1157917045">
      <w:bodyDiv w:val="1"/>
      <w:marLeft w:val="0"/>
      <w:marRight w:val="0"/>
      <w:marTop w:val="0"/>
      <w:marBottom w:val="0"/>
      <w:divBdr>
        <w:top w:val="none" w:sz="0" w:space="0" w:color="auto"/>
        <w:left w:val="none" w:sz="0" w:space="0" w:color="auto"/>
        <w:bottom w:val="none" w:sz="0" w:space="0" w:color="auto"/>
        <w:right w:val="none" w:sz="0" w:space="0" w:color="auto"/>
      </w:divBdr>
      <w:divsChild>
        <w:div w:id="1134711505">
          <w:marLeft w:val="0"/>
          <w:marRight w:val="0"/>
          <w:marTop w:val="0"/>
          <w:marBottom w:val="450"/>
          <w:divBdr>
            <w:top w:val="none" w:sz="0" w:space="0" w:color="auto"/>
            <w:left w:val="none" w:sz="0" w:space="0" w:color="auto"/>
            <w:bottom w:val="none" w:sz="0" w:space="0" w:color="auto"/>
            <w:right w:val="none" w:sz="0" w:space="0" w:color="auto"/>
          </w:divBdr>
          <w:divsChild>
            <w:div w:id="17570913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589073209">
      <w:bodyDiv w:val="1"/>
      <w:marLeft w:val="0"/>
      <w:marRight w:val="0"/>
      <w:marTop w:val="0"/>
      <w:marBottom w:val="0"/>
      <w:divBdr>
        <w:top w:val="none" w:sz="0" w:space="0" w:color="auto"/>
        <w:left w:val="none" w:sz="0" w:space="0" w:color="auto"/>
        <w:bottom w:val="none" w:sz="0" w:space="0" w:color="auto"/>
        <w:right w:val="none" w:sz="0" w:space="0" w:color="auto"/>
      </w:divBdr>
      <w:divsChild>
        <w:div w:id="1228687555">
          <w:marLeft w:val="0"/>
          <w:marRight w:val="0"/>
          <w:marTop w:val="0"/>
          <w:marBottom w:val="0"/>
          <w:divBdr>
            <w:top w:val="none" w:sz="0" w:space="0" w:color="auto"/>
            <w:left w:val="none" w:sz="0" w:space="0" w:color="auto"/>
            <w:bottom w:val="none" w:sz="0" w:space="0" w:color="auto"/>
            <w:right w:val="none" w:sz="0" w:space="0" w:color="auto"/>
          </w:divBdr>
        </w:div>
        <w:div w:id="10573806">
          <w:marLeft w:val="0"/>
          <w:marRight w:val="0"/>
          <w:marTop w:val="0"/>
          <w:marBottom w:val="0"/>
          <w:divBdr>
            <w:top w:val="none" w:sz="0" w:space="0" w:color="auto"/>
            <w:left w:val="none" w:sz="0" w:space="0" w:color="auto"/>
            <w:bottom w:val="none" w:sz="0" w:space="0" w:color="auto"/>
            <w:right w:val="none" w:sz="0" w:space="0" w:color="auto"/>
          </w:divBdr>
        </w:div>
      </w:divsChild>
    </w:div>
    <w:div w:id="1641422767">
      <w:bodyDiv w:val="1"/>
      <w:marLeft w:val="0"/>
      <w:marRight w:val="0"/>
      <w:marTop w:val="0"/>
      <w:marBottom w:val="0"/>
      <w:divBdr>
        <w:top w:val="none" w:sz="0" w:space="0" w:color="auto"/>
        <w:left w:val="none" w:sz="0" w:space="0" w:color="auto"/>
        <w:bottom w:val="none" w:sz="0" w:space="0" w:color="auto"/>
        <w:right w:val="none" w:sz="0" w:space="0" w:color="auto"/>
      </w:divBdr>
      <w:divsChild>
        <w:div w:id="1992446807">
          <w:marLeft w:val="0"/>
          <w:marRight w:val="0"/>
          <w:marTop w:val="0"/>
          <w:marBottom w:val="450"/>
          <w:divBdr>
            <w:top w:val="none" w:sz="0" w:space="0" w:color="auto"/>
            <w:left w:val="none" w:sz="0" w:space="0" w:color="auto"/>
            <w:bottom w:val="none" w:sz="0" w:space="0" w:color="auto"/>
            <w:right w:val="none" w:sz="0" w:space="0" w:color="auto"/>
          </w:divBdr>
          <w:divsChild>
            <w:div w:id="18552212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19762791">
      <w:bodyDiv w:val="1"/>
      <w:marLeft w:val="0"/>
      <w:marRight w:val="0"/>
      <w:marTop w:val="0"/>
      <w:marBottom w:val="0"/>
      <w:divBdr>
        <w:top w:val="none" w:sz="0" w:space="0" w:color="auto"/>
        <w:left w:val="none" w:sz="0" w:space="0" w:color="auto"/>
        <w:bottom w:val="none" w:sz="0" w:space="0" w:color="auto"/>
        <w:right w:val="none" w:sz="0" w:space="0" w:color="auto"/>
      </w:divBdr>
      <w:divsChild>
        <w:div w:id="706565668">
          <w:marLeft w:val="0"/>
          <w:marRight w:val="0"/>
          <w:marTop w:val="0"/>
          <w:marBottom w:val="450"/>
          <w:divBdr>
            <w:top w:val="none" w:sz="0" w:space="0" w:color="auto"/>
            <w:left w:val="none" w:sz="0" w:space="0" w:color="auto"/>
            <w:bottom w:val="none" w:sz="0" w:space="0" w:color="auto"/>
            <w:right w:val="none" w:sz="0" w:space="0" w:color="auto"/>
          </w:divBdr>
          <w:divsChild>
            <w:div w:id="2278115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uidance/what-you-can-count-towards-a-developments-biodiversity-net-gain-bn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uidance/what-you-can-count-towards-a-developments-biodiversity-net-gain-bn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hyperlink" Target="https://www.gov.uk/government/publications/statutory-biodiversity-metric-tools-and-guides"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uidance/make-on-site-biodiversity-gains-as-a-develop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FAF23D6E3CBB41BDF87354670A3405" ma:contentTypeVersion="7" ma:contentTypeDescription="Create a new document." ma:contentTypeScope="" ma:versionID="0b23c16236f5c4b370f92e7176c79280">
  <xsd:schema xmlns:xsd="http://www.w3.org/2001/XMLSchema" xmlns:xs="http://www.w3.org/2001/XMLSchema" xmlns:p="http://schemas.microsoft.com/office/2006/metadata/properties" xmlns:ns3="b022a60b-555a-4d8b-9960-fec62c840201" xmlns:ns4="75cb533a-9d4a-4ed7-a7b9-1e29e19d8a3f" targetNamespace="http://schemas.microsoft.com/office/2006/metadata/properties" ma:root="true" ma:fieldsID="b18e0427b9c2d4efdc1bd529e6b7a92d" ns3:_="" ns4:_="">
    <xsd:import namespace="b022a60b-555a-4d8b-9960-fec62c840201"/>
    <xsd:import namespace="75cb533a-9d4a-4ed7-a7b9-1e29e19d8a3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2a60b-555a-4d8b-9960-fec62c8402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cb533a-9d4a-4ed7-a7b9-1e29e19d8a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75cb533a-9d4a-4ed7-a7b9-1e29e19d8a3f">
      <UserInfo>
        <DisplayName/>
        <AccountId xsi:nil="true"/>
        <AccountType/>
      </UserInfo>
    </SharedWithUsers>
    <_activity xmlns="b022a60b-555a-4d8b-9960-fec62c84020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984793-C494-447A-B02F-B94FEADD6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2a60b-555a-4d8b-9960-fec62c840201"/>
    <ds:schemaRef ds:uri="75cb533a-9d4a-4ed7-a7b9-1e29e19d8a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524B0B-EDAD-41A0-9DE0-C2706FBB5E46}">
  <ds:schemaRefs>
    <ds:schemaRef ds:uri="http://schemas.microsoft.com/office/2006/metadata/properties"/>
    <ds:schemaRef ds:uri="http://schemas.microsoft.com/office/infopath/2007/PartnerControls"/>
    <ds:schemaRef ds:uri="75cb533a-9d4a-4ed7-a7b9-1e29e19d8a3f"/>
    <ds:schemaRef ds:uri="b022a60b-555a-4d8b-9960-fec62c840201"/>
  </ds:schemaRefs>
</ds:datastoreItem>
</file>

<file path=customXml/itemProps3.xml><?xml version="1.0" encoding="utf-8"?>
<ds:datastoreItem xmlns:ds="http://schemas.openxmlformats.org/officeDocument/2006/customXml" ds:itemID="{2F908848-94C4-4A34-81C5-B5558C421B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Pages>
  <Words>1606</Words>
  <Characters>8855</Characters>
  <Application>Microsoft Office Word</Application>
  <DocSecurity>0</DocSecurity>
  <Lines>421</Lines>
  <Paragraphs>275</Paragraphs>
  <ScaleCrop>false</ScaleCrop>
  <HeadingPairs>
    <vt:vector size="2" baseType="variant">
      <vt:variant>
        <vt:lpstr>Title</vt:lpstr>
      </vt:variant>
      <vt:variant>
        <vt:i4>1</vt:i4>
      </vt:variant>
    </vt:vector>
  </HeadingPairs>
  <TitlesOfParts>
    <vt:vector size="1" baseType="lpstr">
      <vt:lpstr>Biodiversity gain plan</vt:lpstr>
    </vt:vector>
  </TitlesOfParts>
  <Company>Defra</Company>
  <LinksUpToDate>false</LinksUpToDate>
  <CharactersWithSpaces>10186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gain plan</dc:title>
  <dc:subject/>
  <dc:creator>APHA</dc:creator>
  <cp:keywords/>
  <dc:description/>
  <cp:lastModifiedBy>Victoria Burrows</cp:lastModifiedBy>
  <cp:revision>3</cp:revision>
  <dcterms:created xsi:type="dcterms:W3CDTF">2026-05-18T15:07:00Z</dcterms:created>
  <dcterms:modified xsi:type="dcterms:W3CDTF">2026-05-18T15:22:00Z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0x01010059FAF23D6E3CBB41BDF87354670A3405</vt:lpwstr>
  </property>
  <property fmtid="{D5CDD505-2E9C-101B-9397-08002B2CF9AE}" pid="3" name="InformationType">
    <vt:lpwstr/>
  </property>
  <property fmtid="{D5CDD505-2E9C-101B-9397-08002B2CF9AE}" pid="4" name="Distribution">
    <vt:lpwstr>26;#External|1104eb68-55d8-494f-b6ba-c5473579de73</vt:lpwstr>
  </property>
  <property fmtid="{D5CDD505-2E9C-101B-9397-08002B2CF9AE}" pid="5" name="MediaServiceImageTags">
    <vt:lpwstr/>
  </property>
  <property fmtid="{D5CDD505-2E9C-101B-9397-08002B2CF9AE}" pid="6" name="HOCopyrightLevel">
    <vt:lpwstr>7;#Crown|69589897-2828-4761-976e-717fd8e631c9</vt:lpwstr>
  </property>
  <property fmtid="{D5CDD505-2E9C-101B-9397-08002B2CF9AE}" pid="7" name="HOGovernmentSecurityClassification">
    <vt:lpwstr>6;#Official|14c80daa-741b-422c-9722-f71693c9ede4</vt:lpwstr>
  </property>
  <property fmtid="{D5CDD505-2E9C-101B-9397-08002B2CF9AE}" pid="8" name="HOSiteType">
    <vt:lpwstr>10;#Team|ff0485df-0575-416f-802f-e999165821b7</vt:lpwstr>
  </property>
  <property fmtid="{D5CDD505-2E9C-101B-9397-08002B2CF9AE}" pid="9" name="OrganisationalUnit">
    <vt:lpwstr>8;#Core Defra|026223dd-2e56-4615-868d-7c5bfd566810</vt:lpwstr>
  </property>
  <property fmtid="{D5CDD505-2E9C-101B-9397-08002B2CF9AE}" pid="10" name="HOFrom">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vti_imgdate">
    <vt:lpwstr/>
  </property>
  <property fmtid="{D5CDD505-2E9C-101B-9397-08002B2CF9AE}" pid="15" name="_ExtendedDescription">
    <vt:lpwstr/>
  </property>
  <property fmtid="{D5CDD505-2E9C-101B-9397-08002B2CF9AE}" pid="16" name="xd_Signature">
    <vt:bool>false</vt:bool>
  </property>
  <property fmtid="{D5CDD505-2E9C-101B-9397-08002B2CF9AE}" pid="17" name="HOSubject">
    <vt:lpwstr/>
  </property>
  <property fmtid="{D5CDD505-2E9C-101B-9397-08002B2CF9AE}" pid="18" name="wic_System_Copyright">
    <vt:lpwstr/>
  </property>
  <property fmtid="{D5CDD505-2E9C-101B-9397-08002B2CF9AE}" pid="19" name="HOCC">
    <vt:lpwstr/>
  </property>
  <property fmtid="{D5CDD505-2E9C-101B-9397-08002B2CF9AE}" pid="20" name="HOTo">
    <vt:lpwstr/>
  </property>
  <property fmtid="{D5CDD505-2E9C-101B-9397-08002B2CF9AE}" pid="21" name="TriggerFlowInfo">
    <vt:lpwstr/>
  </property>
</Properties>
</file>