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CF45B"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b/>
          <w:bCs/>
          <w:color w:val="222222"/>
          <w:sz w:val="24"/>
          <w:szCs w:val="24"/>
          <w:lang w:eastAsia="en-GB"/>
        </w:rPr>
        <w:t>PLANNING SUPPORT STATEMENT – AGRICULTURAL STORAGE BARN</w:t>
      </w:r>
    </w:p>
    <w:p w14:paraId="4CE732F4"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b/>
          <w:bCs/>
          <w:color w:val="222222"/>
          <w:sz w:val="24"/>
          <w:szCs w:val="24"/>
          <w:u w:val="single"/>
          <w:lang w:eastAsia="en-GB"/>
        </w:rPr>
        <w:t>Written by P Spence, The applicant</w:t>
      </w:r>
    </w:p>
    <w:p w14:paraId="5C9AAA0F"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b/>
          <w:bCs/>
          <w:color w:val="222222"/>
          <w:sz w:val="24"/>
          <w:szCs w:val="24"/>
          <w:lang w:eastAsia="en-GB"/>
        </w:rPr>
        <w:t>Proposed Agricultural Storage Barn</w:t>
      </w:r>
      <w:r w:rsidRPr="00074762">
        <w:rPr>
          <w:rFonts w:ascii="Arial" w:eastAsia="Times New Roman" w:hAnsi="Arial" w:cs="Arial"/>
          <w:color w:val="222222"/>
          <w:sz w:val="24"/>
          <w:szCs w:val="24"/>
          <w:lang w:eastAsia="en-GB"/>
        </w:rPr>
        <w:br/>
      </w:r>
      <w:r w:rsidRPr="00074762">
        <w:rPr>
          <w:rFonts w:ascii="Arial" w:eastAsia="Times New Roman" w:hAnsi="Arial" w:cs="Arial"/>
          <w:b/>
          <w:bCs/>
          <w:color w:val="222222"/>
          <w:sz w:val="24"/>
          <w:szCs w:val="24"/>
          <w:lang w:eastAsia="en-GB"/>
        </w:rPr>
        <w:t>Land at Birtle, Bury, Lancashire</w:t>
      </w:r>
    </w:p>
    <w:p w14:paraId="347ADF1C"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To Whom It May Concern,</w:t>
      </w:r>
    </w:p>
    <w:p w14:paraId="68CE10F5"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 write in support of the application for the erection of a small agricultural storage barn on our 10-acre agricultural holding near Birtle, Bury, Lancashire.</w:t>
      </w:r>
    </w:p>
    <w:p w14:paraId="446D7466"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 xml:space="preserve">The purpose of this statement is to provide </w:t>
      </w:r>
      <w:proofErr w:type="gramStart"/>
      <w:r w:rsidRPr="00074762">
        <w:rPr>
          <w:rFonts w:ascii="Arial" w:eastAsia="Times New Roman" w:hAnsi="Arial" w:cs="Arial"/>
          <w:color w:val="222222"/>
          <w:sz w:val="24"/>
          <w:szCs w:val="24"/>
          <w:lang w:eastAsia="en-GB"/>
        </w:rPr>
        <w:t>factual information</w:t>
      </w:r>
      <w:proofErr w:type="gramEnd"/>
      <w:r w:rsidRPr="00074762">
        <w:rPr>
          <w:rFonts w:ascii="Arial" w:eastAsia="Times New Roman" w:hAnsi="Arial" w:cs="Arial"/>
          <w:color w:val="222222"/>
          <w:sz w:val="24"/>
          <w:szCs w:val="24"/>
          <w:lang w:eastAsia="en-GB"/>
        </w:rPr>
        <w:t xml:space="preserve"> regarding our farming enterprise, the agricultural necessity for the proposed building, and the reasons why the development is both essential and appropriate for the continued management of the holding.</w:t>
      </w:r>
    </w:p>
    <w:p w14:paraId="36174E63" w14:textId="77777777" w:rsidR="00074762" w:rsidRPr="00074762" w:rsidRDefault="00074762" w:rsidP="0007476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074762">
        <w:rPr>
          <w:rFonts w:ascii="Arial" w:eastAsia="Times New Roman" w:hAnsi="Arial" w:cs="Arial"/>
          <w:b/>
          <w:bCs/>
          <w:color w:val="222222"/>
          <w:sz w:val="36"/>
          <w:szCs w:val="36"/>
          <w:lang w:eastAsia="en-GB"/>
        </w:rPr>
        <w:t>Existing Agricultural Enterprise</w:t>
      </w:r>
    </w:p>
    <w:p w14:paraId="372703EE"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 xml:space="preserve">Our farming business is a genuine and active agricultural operation comprising multiple land holdings across the local area. In addition to the 10-acre parcel at Birtle, we operate a larger 75-acre farm holding at Woodhouse Fold Farm and further agricultural land under tenancy agreement with United Utilities at </w:t>
      </w:r>
      <w:proofErr w:type="spellStart"/>
      <w:r w:rsidRPr="00074762">
        <w:rPr>
          <w:rFonts w:ascii="Arial" w:eastAsia="Times New Roman" w:hAnsi="Arial" w:cs="Arial"/>
          <w:color w:val="222222"/>
          <w:sz w:val="24"/>
          <w:szCs w:val="24"/>
          <w:lang w:eastAsia="en-GB"/>
        </w:rPr>
        <w:t>Greenbooth</w:t>
      </w:r>
      <w:proofErr w:type="spellEnd"/>
      <w:r w:rsidRPr="00074762">
        <w:rPr>
          <w:rFonts w:ascii="Arial" w:eastAsia="Times New Roman" w:hAnsi="Arial" w:cs="Arial"/>
          <w:color w:val="222222"/>
          <w:sz w:val="24"/>
          <w:szCs w:val="24"/>
          <w:lang w:eastAsia="en-GB"/>
        </w:rPr>
        <w:t>, Norden, in addition to this we have a small farm in Pickering N Yorks.</w:t>
      </w:r>
    </w:p>
    <w:p w14:paraId="6ECEA4BD"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All holdings are fully registered agricultural units with the appropriate County Parish Holding (CPH) registrations and are actively managed for livestock grazing, forage production and environmental stewardship.</w:t>
      </w:r>
    </w:p>
    <w:p w14:paraId="0892DA5A"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business currently supports:</w:t>
      </w:r>
    </w:p>
    <w:p w14:paraId="04CF738F" w14:textId="77777777" w:rsidR="00074762" w:rsidRPr="00074762" w:rsidRDefault="00074762" w:rsidP="00074762">
      <w:pPr>
        <w:numPr>
          <w:ilvl w:val="0"/>
          <w:numId w:val="1"/>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 growing herd of 16 Belted Galloway suckler cows which are all in calf due early next year.</w:t>
      </w:r>
    </w:p>
    <w:p w14:paraId="2590E5A8" w14:textId="77777777" w:rsidR="00074762" w:rsidRPr="00074762" w:rsidRDefault="00074762" w:rsidP="00074762">
      <w:pPr>
        <w:numPr>
          <w:ilvl w:val="0"/>
          <w:numId w:val="1"/>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Alpacas requiring year-round forage provision also due to give birth in the next couple months.</w:t>
      </w:r>
    </w:p>
    <w:p w14:paraId="42C7140E" w14:textId="77777777" w:rsidR="00074762" w:rsidRPr="00074762" w:rsidRDefault="00074762" w:rsidP="00074762">
      <w:pPr>
        <w:numPr>
          <w:ilvl w:val="0"/>
          <w:numId w:val="1"/>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Approximately 300 breeding ewes and followers which are taken in annually for winter grazing between November and February.</w:t>
      </w:r>
    </w:p>
    <w:p w14:paraId="6A593580" w14:textId="77777777" w:rsidR="00074762" w:rsidRPr="00074762" w:rsidRDefault="00074762" w:rsidP="00074762">
      <w:pPr>
        <w:numPr>
          <w:ilvl w:val="0"/>
          <w:numId w:val="1"/>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Extensive grassland management and forage production activities across the holdings.</w:t>
      </w:r>
    </w:p>
    <w:p w14:paraId="7B665639"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We are active members of the Belted Galloway Cattle Society and are committed to the breeding and promotion of this traditional native breed, which is particularly well suited to the local landscape and grazing conditions.</w:t>
      </w:r>
    </w:p>
    <w:p w14:paraId="2006CA09"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Furthermore, we are full farming members of the National Farmers Union (NFU), whose support reflects the genuine agricultural nature of our enterprise and our ongoing commitment to sustainable farming practices.</w:t>
      </w:r>
    </w:p>
    <w:p w14:paraId="3F818287" w14:textId="77777777" w:rsidR="00074762" w:rsidRPr="00074762" w:rsidRDefault="00074762" w:rsidP="0007476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074762">
        <w:rPr>
          <w:rFonts w:ascii="Arial" w:eastAsia="Times New Roman" w:hAnsi="Arial" w:cs="Arial"/>
          <w:b/>
          <w:bCs/>
          <w:color w:val="222222"/>
          <w:sz w:val="36"/>
          <w:szCs w:val="36"/>
          <w:lang w:eastAsia="en-GB"/>
        </w:rPr>
        <w:t>Agricultural Production and Forage Requirements</w:t>
      </w:r>
    </w:p>
    <w:p w14:paraId="667944EA"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lastRenderedPageBreak/>
        <w:t>The Birtle holding forms an important component of our overall farming operation and is actively managed for both grazing and forage production.</w:t>
      </w:r>
    </w:p>
    <w:p w14:paraId="5555B6F9"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Each year we undertake two cuts of silage and haylage, producing approximately 240 round bales of forage. These bales provide a substantial proportion of the winter feed requirements for our Belted Galloway herd, sheep and alpacas.</w:t>
      </w:r>
    </w:p>
    <w:p w14:paraId="545952DC"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management of grassland and forage production is a significant agricultural activity involving:</w:t>
      </w:r>
    </w:p>
    <w:p w14:paraId="01CCAB0D" w14:textId="77777777" w:rsidR="00074762" w:rsidRPr="00074762" w:rsidRDefault="00074762" w:rsidP="00074762">
      <w:pPr>
        <w:numPr>
          <w:ilvl w:val="0"/>
          <w:numId w:val="2"/>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Mowing.</w:t>
      </w:r>
    </w:p>
    <w:p w14:paraId="23CABF22" w14:textId="77777777" w:rsidR="00074762" w:rsidRPr="00074762" w:rsidRDefault="00074762" w:rsidP="00074762">
      <w:pPr>
        <w:numPr>
          <w:ilvl w:val="0"/>
          <w:numId w:val="2"/>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Tedding.</w:t>
      </w:r>
    </w:p>
    <w:p w14:paraId="341331AE" w14:textId="77777777" w:rsidR="00074762" w:rsidRPr="00074762" w:rsidRDefault="00074762" w:rsidP="00074762">
      <w:pPr>
        <w:numPr>
          <w:ilvl w:val="0"/>
          <w:numId w:val="2"/>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Raking.</w:t>
      </w:r>
    </w:p>
    <w:p w14:paraId="5F659EC6" w14:textId="77777777" w:rsidR="00074762" w:rsidRPr="00074762" w:rsidRDefault="00074762" w:rsidP="00074762">
      <w:pPr>
        <w:numPr>
          <w:ilvl w:val="0"/>
          <w:numId w:val="2"/>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Baling.</w:t>
      </w:r>
    </w:p>
    <w:p w14:paraId="58890578" w14:textId="77777777" w:rsidR="00074762" w:rsidRPr="00074762" w:rsidRDefault="00074762" w:rsidP="00074762">
      <w:pPr>
        <w:numPr>
          <w:ilvl w:val="0"/>
          <w:numId w:val="2"/>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Bale handling and transportation.</w:t>
      </w:r>
    </w:p>
    <w:p w14:paraId="1BA3A9E2" w14:textId="77777777" w:rsidR="00074762" w:rsidRPr="00074762" w:rsidRDefault="00074762" w:rsidP="00074762">
      <w:pPr>
        <w:numPr>
          <w:ilvl w:val="0"/>
          <w:numId w:val="2"/>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Ongoing grassland maintenance.</w:t>
      </w:r>
    </w:p>
    <w:p w14:paraId="70B8FC0B"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machinery required to undertake these operations represents a considerable investment and forms an essential part of the farming business.</w:t>
      </w:r>
    </w:p>
    <w:p w14:paraId="03AA3400" w14:textId="77777777" w:rsidR="00074762" w:rsidRPr="00074762" w:rsidRDefault="00074762" w:rsidP="0007476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074762">
        <w:rPr>
          <w:rFonts w:ascii="Arial" w:eastAsia="Times New Roman" w:hAnsi="Arial" w:cs="Arial"/>
          <w:b/>
          <w:bCs/>
          <w:color w:val="222222"/>
          <w:sz w:val="36"/>
          <w:szCs w:val="36"/>
          <w:lang w:eastAsia="en-GB"/>
        </w:rPr>
        <w:t>Environmental Stewardship and Land Management</w:t>
      </w:r>
    </w:p>
    <w:p w14:paraId="33999D2C"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Alongside livestock husbandry, we actively participate in Government-backed environmental stewardship initiatives.</w:t>
      </w:r>
    </w:p>
    <w:p w14:paraId="272F6B2A"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farm is currently entered into a stewardship scheme through which we have secured grants to improve biodiversity and environmental outcomes across the holdings.</w:t>
      </w:r>
    </w:p>
    <w:p w14:paraId="612EFD5A"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Works completed include:</w:t>
      </w:r>
    </w:p>
    <w:p w14:paraId="62BA5064" w14:textId="77777777" w:rsidR="00074762" w:rsidRPr="00074762" w:rsidRDefault="00074762" w:rsidP="00074762">
      <w:pPr>
        <w:numPr>
          <w:ilvl w:val="0"/>
          <w:numId w:val="3"/>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Installation of extensive stock-proof fencing.</w:t>
      </w:r>
    </w:p>
    <w:p w14:paraId="20AAFF58" w14:textId="77777777" w:rsidR="00074762" w:rsidRPr="00074762" w:rsidRDefault="00074762" w:rsidP="00074762">
      <w:pPr>
        <w:numPr>
          <w:ilvl w:val="0"/>
          <w:numId w:val="3"/>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New agricultural gates.</w:t>
      </w:r>
    </w:p>
    <w:p w14:paraId="5B12A5D7" w14:textId="77777777" w:rsidR="00074762" w:rsidRPr="00074762" w:rsidRDefault="00074762" w:rsidP="00074762">
      <w:pPr>
        <w:numPr>
          <w:ilvl w:val="0"/>
          <w:numId w:val="3"/>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Native hedge planting.</w:t>
      </w:r>
    </w:p>
    <w:p w14:paraId="7570FEE5" w14:textId="77777777" w:rsidR="00074762" w:rsidRPr="00074762" w:rsidRDefault="00074762" w:rsidP="00074762">
      <w:pPr>
        <w:numPr>
          <w:ilvl w:val="0"/>
          <w:numId w:val="3"/>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Tree planting.</w:t>
      </w:r>
    </w:p>
    <w:p w14:paraId="0AEF9693" w14:textId="77777777" w:rsidR="00074762" w:rsidRPr="00074762" w:rsidRDefault="00074762" w:rsidP="00074762">
      <w:pPr>
        <w:numPr>
          <w:ilvl w:val="0"/>
          <w:numId w:val="3"/>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Habitat enhancement measures.</w:t>
      </w:r>
    </w:p>
    <w:p w14:paraId="247030CA"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 xml:space="preserve">To date, we have established and maintained </w:t>
      </w:r>
      <w:proofErr w:type="gramStart"/>
      <w:r w:rsidRPr="00074762">
        <w:rPr>
          <w:rFonts w:ascii="Arial" w:eastAsia="Times New Roman" w:hAnsi="Arial" w:cs="Arial"/>
          <w:color w:val="222222"/>
          <w:sz w:val="24"/>
          <w:szCs w:val="24"/>
          <w:lang w:eastAsia="en-GB"/>
        </w:rPr>
        <w:t>in excess of</w:t>
      </w:r>
      <w:proofErr w:type="gramEnd"/>
      <w:r w:rsidRPr="00074762">
        <w:rPr>
          <w:rFonts w:ascii="Arial" w:eastAsia="Times New Roman" w:hAnsi="Arial" w:cs="Arial"/>
          <w:color w:val="222222"/>
          <w:sz w:val="24"/>
          <w:szCs w:val="24"/>
          <w:lang w:eastAsia="en-GB"/>
        </w:rPr>
        <w:t xml:space="preserve"> 2.5 miles of new hedgerows and associated boundary improvements across our landholdings.</w:t>
      </w:r>
    </w:p>
    <w:p w14:paraId="7F0C6F60"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These measures demonstrate our long-term commitment to sustainable land management, biodiversity enhancement and responsible stewardship of the countryside.</w:t>
      </w:r>
    </w:p>
    <w:p w14:paraId="1B19A658" w14:textId="77777777" w:rsidR="00074762" w:rsidRPr="00074762" w:rsidRDefault="00074762" w:rsidP="0007476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074762">
        <w:rPr>
          <w:rFonts w:ascii="Arial" w:eastAsia="Times New Roman" w:hAnsi="Arial" w:cs="Arial"/>
          <w:b/>
          <w:bCs/>
          <w:color w:val="222222"/>
          <w:sz w:val="36"/>
          <w:szCs w:val="36"/>
          <w:lang w:eastAsia="en-GB"/>
        </w:rPr>
        <w:t>Need for the Proposed Agricultural Barn</w:t>
      </w:r>
    </w:p>
    <w:p w14:paraId="420F4A2C"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proposed building is required to support the day-to-day operation of the farming enterprise and to improve the efficiency and sustainability of livestock husbandry on the Birtle holding.</w:t>
      </w:r>
    </w:p>
    <w:p w14:paraId="5F9D4968"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lastRenderedPageBreak/>
        <w:t>At present, agricultural machinery and forage produced at Birtle cannot be conveniently stored at the site.</w:t>
      </w:r>
    </w:p>
    <w:p w14:paraId="3016094D"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As a result, harvested bales frequently need to be transported from Birtle to our holding at Norden for storage before subsequently being transported back again to Birtle for winter feeding.</w:t>
      </w:r>
    </w:p>
    <w:p w14:paraId="586FA5BD"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 xml:space="preserve">This process creates </w:t>
      </w:r>
      <w:proofErr w:type="gramStart"/>
      <w:r w:rsidRPr="00074762">
        <w:rPr>
          <w:rFonts w:ascii="Arial" w:eastAsia="Times New Roman" w:hAnsi="Arial" w:cs="Arial"/>
          <w:color w:val="222222"/>
          <w:sz w:val="24"/>
          <w:szCs w:val="24"/>
          <w:lang w:eastAsia="en-GB"/>
        </w:rPr>
        <w:t>a number of</w:t>
      </w:r>
      <w:proofErr w:type="gramEnd"/>
      <w:r w:rsidRPr="00074762">
        <w:rPr>
          <w:rFonts w:ascii="Arial" w:eastAsia="Times New Roman" w:hAnsi="Arial" w:cs="Arial"/>
          <w:color w:val="222222"/>
          <w:sz w:val="24"/>
          <w:szCs w:val="24"/>
          <w:lang w:eastAsia="en-GB"/>
        </w:rPr>
        <w:t xml:space="preserve"> operational difficulties:</w:t>
      </w:r>
    </w:p>
    <w:p w14:paraId="4E362A89" w14:textId="77777777" w:rsidR="00074762" w:rsidRPr="00074762" w:rsidRDefault="00074762" w:rsidP="00074762">
      <w:pPr>
        <w:numPr>
          <w:ilvl w:val="0"/>
          <w:numId w:val="4"/>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Significant additional labour requirements.</w:t>
      </w:r>
    </w:p>
    <w:p w14:paraId="0F0AB2AC" w14:textId="77777777" w:rsidR="00074762" w:rsidRPr="00074762" w:rsidRDefault="00074762" w:rsidP="00074762">
      <w:pPr>
        <w:numPr>
          <w:ilvl w:val="0"/>
          <w:numId w:val="4"/>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Increased fuel consumption.</w:t>
      </w:r>
    </w:p>
    <w:p w14:paraId="28752F5A" w14:textId="77777777" w:rsidR="00074762" w:rsidRPr="00074762" w:rsidRDefault="00074762" w:rsidP="00074762">
      <w:pPr>
        <w:numPr>
          <w:ilvl w:val="0"/>
          <w:numId w:val="4"/>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Unnecessary vehicle movements on the local highway network.</w:t>
      </w:r>
    </w:p>
    <w:p w14:paraId="32A65262" w14:textId="77777777" w:rsidR="00074762" w:rsidRPr="00074762" w:rsidRDefault="00074762" w:rsidP="00074762">
      <w:pPr>
        <w:numPr>
          <w:ilvl w:val="0"/>
          <w:numId w:val="4"/>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Increased machinery wear and maintenance costs.</w:t>
      </w:r>
    </w:p>
    <w:p w14:paraId="31B34667" w14:textId="77777777" w:rsidR="00074762" w:rsidRPr="00074762" w:rsidRDefault="00074762" w:rsidP="00074762">
      <w:pPr>
        <w:numPr>
          <w:ilvl w:val="0"/>
          <w:numId w:val="4"/>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Additional handling of forage products.</w:t>
      </w:r>
    </w:p>
    <w:p w14:paraId="45A0BE3A" w14:textId="77777777" w:rsidR="00074762" w:rsidRPr="00074762" w:rsidRDefault="00074762" w:rsidP="00074762">
      <w:pPr>
        <w:numPr>
          <w:ilvl w:val="0"/>
          <w:numId w:val="4"/>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Reduced operational efficiency.</w:t>
      </w:r>
    </w:p>
    <w:p w14:paraId="42AE849F" w14:textId="77777777" w:rsidR="00074762" w:rsidRPr="00074762" w:rsidRDefault="00074762" w:rsidP="00074762">
      <w:pPr>
        <w:numPr>
          <w:ilvl w:val="0"/>
          <w:numId w:val="4"/>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Increased carbon emissions.</w:t>
      </w:r>
    </w:p>
    <w:p w14:paraId="3C22A187"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 xml:space="preserve">The proposed barn would allow forage harvested from the Birtle holding and ought in straw for bedding of </w:t>
      </w:r>
      <w:proofErr w:type="gramStart"/>
      <w:r w:rsidRPr="00074762">
        <w:rPr>
          <w:rFonts w:ascii="Arial" w:eastAsia="Times New Roman" w:hAnsi="Arial" w:cs="Arial"/>
          <w:color w:val="222222"/>
          <w:sz w:val="24"/>
          <w:szCs w:val="24"/>
          <w:lang w:eastAsia="en-GB"/>
        </w:rPr>
        <w:t>livestock  to</w:t>
      </w:r>
      <w:proofErr w:type="gramEnd"/>
      <w:r w:rsidRPr="00074762">
        <w:rPr>
          <w:rFonts w:ascii="Arial" w:eastAsia="Times New Roman" w:hAnsi="Arial" w:cs="Arial"/>
          <w:color w:val="222222"/>
          <w:sz w:val="24"/>
          <w:szCs w:val="24"/>
          <w:lang w:eastAsia="en-GB"/>
        </w:rPr>
        <w:t xml:space="preserve"> be stored securely at the location where it is produced and where it is ultimately required for livestock feeding.</w:t>
      </w:r>
    </w:p>
    <w:p w14:paraId="179B82C0"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This represents a logical and efficient agricultural arrangement and would substantially reduce unnecessary transportation and handling activities.</w:t>
      </w:r>
    </w:p>
    <w:p w14:paraId="43F3B6E6" w14:textId="77777777" w:rsidR="00074762" w:rsidRPr="00074762" w:rsidRDefault="00074762" w:rsidP="0007476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074762">
        <w:rPr>
          <w:rFonts w:ascii="Arial" w:eastAsia="Times New Roman" w:hAnsi="Arial" w:cs="Arial"/>
          <w:b/>
          <w:bCs/>
          <w:color w:val="222222"/>
          <w:sz w:val="36"/>
          <w:szCs w:val="36"/>
          <w:lang w:eastAsia="en-GB"/>
        </w:rPr>
        <w:t>Livestock Husbandry Benefits</w:t>
      </w:r>
    </w:p>
    <w:p w14:paraId="77BC6367"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proposed building is also essential for the proper management and welfare of livestock.</w:t>
      </w:r>
    </w:p>
    <w:p w14:paraId="113E5C0F"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Modern livestock husbandry requires reliable access to stored feed throughout the winter months and during periods of adverse weather.</w:t>
      </w:r>
    </w:p>
    <w:p w14:paraId="205E65D2"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barn would provide:</w:t>
      </w:r>
    </w:p>
    <w:p w14:paraId="6074EFDF" w14:textId="77777777" w:rsidR="00074762" w:rsidRPr="00074762" w:rsidRDefault="00074762" w:rsidP="00074762">
      <w:pPr>
        <w:numPr>
          <w:ilvl w:val="0"/>
          <w:numId w:val="5"/>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Dry and secure storage of forage.</w:t>
      </w:r>
    </w:p>
    <w:p w14:paraId="01231BE7" w14:textId="77777777" w:rsidR="00074762" w:rsidRPr="00074762" w:rsidRDefault="00074762" w:rsidP="00074762">
      <w:pPr>
        <w:numPr>
          <w:ilvl w:val="0"/>
          <w:numId w:val="5"/>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Protection of feed quality from weather damage.</w:t>
      </w:r>
    </w:p>
    <w:p w14:paraId="3AF210E2" w14:textId="77777777" w:rsidR="00074762" w:rsidRPr="00074762" w:rsidRDefault="00074762" w:rsidP="00074762">
      <w:pPr>
        <w:numPr>
          <w:ilvl w:val="0"/>
          <w:numId w:val="5"/>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Reduced spoilage and wastage.</w:t>
      </w:r>
    </w:p>
    <w:p w14:paraId="737E8F22" w14:textId="77777777" w:rsidR="00074762" w:rsidRPr="00074762" w:rsidRDefault="00074762" w:rsidP="00074762">
      <w:pPr>
        <w:numPr>
          <w:ilvl w:val="0"/>
          <w:numId w:val="5"/>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Improved access to winter feed supplies.</w:t>
      </w:r>
    </w:p>
    <w:p w14:paraId="5945F945" w14:textId="77777777" w:rsidR="00074762" w:rsidRPr="00074762" w:rsidRDefault="00074762" w:rsidP="00074762">
      <w:pPr>
        <w:numPr>
          <w:ilvl w:val="0"/>
          <w:numId w:val="5"/>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More efficient feeding operations.</w:t>
      </w:r>
    </w:p>
    <w:p w14:paraId="6C78B7E3" w14:textId="77777777" w:rsidR="00074762" w:rsidRPr="00074762" w:rsidRDefault="00074762" w:rsidP="00074762">
      <w:pPr>
        <w:numPr>
          <w:ilvl w:val="0"/>
          <w:numId w:val="5"/>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Enhanced resilience during severe weather conditions.</w:t>
      </w:r>
    </w:p>
    <w:p w14:paraId="6E3367EA" w14:textId="77777777" w:rsidR="00074762" w:rsidRPr="00074762" w:rsidRDefault="00074762" w:rsidP="00074762">
      <w:pPr>
        <w:numPr>
          <w:ilvl w:val="0"/>
          <w:numId w:val="5"/>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Better overall management of livestock welfare.</w:t>
      </w:r>
    </w:p>
    <w:p w14:paraId="45265DF0"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storage of feed close to grazing livestock is widely recognised as an important component of good agricultural practice and significantly improves the efficiency of daily farm operations.</w:t>
      </w:r>
    </w:p>
    <w:p w14:paraId="6BEEA99C"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As the Belted Galloway herd continues to grow, the need for secure and practical feed storage becomes increasingly important.</w:t>
      </w:r>
    </w:p>
    <w:p w14:paraId="3DEDB551" w14:textId="77777777" w:rsidR="00074762" w:rsidRPr="00074762" w:rsidRDefault="00074762" w:rsidP="0007476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074762">
        <w:rPr>
          <w:rFonts w:ascii="Arial" w:eastAsia="Times New Roman" w:hAnsi="Arial" w:cs="Arial"/>
          <w:b/>
          <w:bCs/>
          <w:color w:val="222222"/>
          <w:sz w:val="36"/>
          <w:szCs w:val="36"/>
          <w:lang w:eastAsia="en-GB"/>
        </w:rPr>
        <w:lastRenderedPageBreak/>
        <w:t>Machinery Storage and Security</w:t>
      </w:r>
    </w:p>
    <w:p w14:paraId="6351B0C7"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Agricultural machinery represents a substantial capital investment and is essential to the operation of the farm.</w:t>
      </w:r>
    </w:p>
    <w:p w14:paraId="4FF79FA7"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proposed barn will provide secure storage for equipment used in grassland management and livestock operations, including mowing, baling and handling machinery.</w:t>
      </w:r>
    </w:p>
    <w:p w14:paraId="69B4AFF1"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Protection from the elements is important to:</w:t>
      </w:r>
    </w:p>
    <w:p w14:paraId="53CEAE6E" w14:textId="77777777" w:rsidR="00074762" w:rsidRPr="00074762" w:rsidRDefault="00074762" w:rsidP="00074762">
      <w:pPr>
        <w:numPr>
          <w:ilvl w:val="0"/>
          <w:numId w:val="6"/>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Extend machinery lifespan.</w:t>
      </w:r>
    </w:p>
    <w:p w14:paraId="3B0691CB" w14:textId="77777777" w:rsidR="00074762" w:rsidRPr="00074762" w:rsidRDefault="00074762" w:rsidP="00074762">
      <w:pPr>
        <w:numPr>
          <w:ilvl w:val="0"/>
          <w:numId w:val="6"/>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Reduce maintenance costs.</w:t>
      </w:r>
    </w:p>
    <w:p w14:paraId="0613FECD" w14:textId="77777777" w:rsidR="00074762" w:rsidRPr="00074762" w:rsidRDefault="00074762" w:rsidP="00074762">
      <w:pPr>
        <w:numPr>
          <w:ilvl w:val="0"/>
          <w:numId w:val="6"/>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Improve reliability.</w:t>
      </w:r>
    </w:p>
    <w:p w14:paraId="4822C115" w14:textId="77777777" w:rsidR="00074762" w:rsidRPr="00074762" w:rsidRDefault="00074762" w:rsidP="00074762">
      <w:pPr>
        <w:numPr>
          <w:ilvl w:val="0"/>
          <w:numId w:val="6"/>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Protect against deterioration caused by exposure to weather.</w:t>
      </w:r>
    </w:p>
    <w:p w14:paraId="78562ED2" w14:textId="77777777" w:rsidR="00074762" w:rsidRPr="00074762" w:rsidRDefault="00074762" w:rsidP="00074762">
      <w:pPr>
        <w:numPr>
          <w:ilvl w:val="0"/>
          <w:numId w:val="6"/>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Reduce the risk of theft and vandalism.</w:t>
      </w:r>
    </w:p>
    <w:p w14:paraId="1D4F3995"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Unfortunately, rural crime and agricultural machinery theft remain a significant concern across the countryside. Secure storage facilities are therefore increasingly important for protecting valuable farm assets and ensuring continuity of agricultural operations.</w:t>
      </w:r>
    </w:p>
    <w:p w14:paraId="0360D662"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proposed building would provide a safe and secure location for machinery, reducing risk and safeguarding the ongoing viability of the farming enterprise.</w:t>
      </w:r>
    </w:p>
    <w:p w14:paraId="350D2B7E" w14:textId="77777777" w:rsidR="00074762" w:rsidRPr="00074762" w:rsidRDefault="00074762" w:rsidP="0007476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074762">
        <w:rPr>
          <w:rFonts w:ascii="Arial" w:eastAsia="Times New Roman" w:hAnsi="Arial" w:cs="Arial"/>
          <w:b/>
          <w:bCs/>
          <w:color w:val="222222"/>
          <w:sz w:val="36"/>
          <w:szCs w:val="36"/>
          <w:lang w:eastAsia="en-GB"/>
        </w:rPr>
        <w:t>Design, Scale and Landscape Considerations</w:t>
      </w:r>
    </w:p>
    <w:p w14:paraId="554A5BF6"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Considerable thought has been given to the siting, scale and visual impact of the proposed building.</w:t>
      </w:r>
    </w:p>
    <w:p w14:paraId="20B6C862"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barn has intentionally been designed as a modest agricultural structure appropriate to the scale and operational requirements of the holding.</w:t>
      </w:r>
    </w:p>
    <w:p w14:paraId="1F320D2D"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proofErr w:type="gramStart"/>
      <w:r w:rsidRPr="00074762">
        <w:rPr>
          <w:rFonts w:ascii="Arial" w:eastAsia="Times New Roman" w:hAnsi="Arial" w:cs="Arial"/>
          <w:color w:val="222222"/>
          <w:sz w:val="24"/>
          <w:szCs w:val="24"/>
          <w:lang w:eastAsia="en-GB"/>
        </w:rPr>
        <w:t>Particular care</w:t>
      </w:r>
      <w:proofErr w:type="gramEnd"/>
      <w:r w:rsidRPr="00074762">
        <w:rPr>
          <w:rFonts w:ascii="Arial" w:eastAsia="Times New Roman" w:hAnsi="Arial" w:cs="Arial"/>
          <w:color w:val="222222"/>
          <w:sz w:val="24"/>
          <w:szCs w:val="24"/>
          <w:lang w:eastAsia="en-GB"/>
        </w:rPr>
        <w:t xml:space="preserve"> has been taken to:</w:t>
      </w:r>
    </w:p>
    <w:p w14:paraId="5E304C51" w14:textId="77777777" w:rsidR="00074762" w:rsidRPr="00074762" w:rsidRDefault="00074762" w:rsidP="00074762">
      <w:pPr>
        <w:numPr>
          <w:ilvl w:val="0"/>
          <w:numId w:val="7"/>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Position the building in a discreet and sheltered location.</w:t>
      </w:r>
    </w:p>
    <w:p w14:paraId="7DEC9883" w14:textId="77777777" w:rsidR="00074762" w:rsidRPr="00074762" w:rsidRDefault="00074762" w:rsidP="00074762">
      <w:pPr>
        <w:numPr>
          <w:ilvl w:val="0"/>
          <w:numId w:val="7"/>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Utilise existing landform and screening wherever possible.</w:t>
      </w:r>
    </w:p>
    <w:p w14:paraId="78A3D8AA" w14:textId="77777777" w:rsidR="00074762" w:rsidRPr="00074762" w:rsidRDefault="00074762" w:rsidP="00074762">
      <w:pPr>
        <w:numPr>
          <w:ilvl w:val="0"/>
          <w:numId w:val="7"/>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Minimise visual intrusion within the wider landscape.</w:t>
      </w:r>
    </w:p>
    <w:p w14:paraId="40BBF45C" w14:textId="77777777" w:rsidR="00074762" w:rsidRPr="00074762" w:rsidRDefault="00074762" w:rsidP="00074762">
      <w:pPr>
        <w:numPr>
          <w:ilvl w:val="0"/>
          <w:numId w:val="7"/>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Reduce excavation requirements.</w:t>
      </w:r>
    </w:p>
    <w:p w14:paraId="059A37FB" w14:textId="77777777" w:rsidR="00074762" w:rsidRPr="00074762" w:rsidRDefault="00074762" w:rsidP="00074762">
      <w:pPr>
        <w:numPr>
          <w:ilvl w:val="0"/>
          <w:numId w:val="7"/>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Limit the extent of hardstanding required.</w:t>
      </w:r>
    </w:p>
    <w:p w14:paraId="08624166" w14:textId="77777777" w:rsidR="00074762" w:rsidRPr="00074762" w:rsidRDefault="00074762" w:rsidP="00074762">
      <w:pPr>
        <w:numPr>
          <w:ilvl w:val="0"/>
          <w:numId w:val="7"/>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Retain the rural character of the site.</w:t>
      </w:r>
    </w:p>
    <w:p w14:paraId="3C7395C9"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chosen location represents the most practical position for agricultural use while simultaneously achieving the least visual impact.</w:t>
      </w:r>
    </w:p>
    <w:p w14:paraId="39460E8C"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building has not been positioned for convenience alone but rather following careful consideration of operational efficiency, landscape protection and environmental impact.</w:t>
      </w:r>
    </w:p>
    <w:p w14:paraId="4FA8D21F" w14:textId="77777777" w:rsidR="00074762" w:rsidRPr="00074762" w:rsidRDefault="00074762" w:rsidP="00074762">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n-GB"/>
        </w:rPr>
      </w:pPr>
      <w:r w:rsidRPr="00074762">
        <w:rPr>
          <w:rFonts w:ascii="Arial" w:eastAsia="Times New Roman" w:hAnsi="Arial" w:cs="Arial"/>
          <w:b/>
          <w:bCs/>
          <w:color w:val="222222"/>
          <w:sz w:val="36"/>
          <w:szCs w:val="36"/>
          <w:lang w:eastAsia="en-GB"/>
        </w:rPr>
        <w:lastRenderedPageBreak/>
        <w:t>Conclusion</w:t>
      </w:r>
    </w:p>
    <w:p w14:paraId="1A91D11F"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proposed agricultural storage barn is a necessary and proportionate development that directly supports an established and expanding farming business.</w:t>
      </w:r>
    </w:p>
    <w:p w14:paraId="67104E47"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building is required for:</w:t>
      </w:r>
    </w:p>
    <w:p w14:paraId="7797E696" w14:textId="77777777" w:rsidR="00074762" w:rsidRPr="00074762" w:rsidRDefault="00074762" w:rsidP="00074762">
      <w:pPr>
        <w:numPr>
          <w:ilvl w:val="0"/>
          <w:numId w:val="8"/>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Storage of forage produced on the holding.</w:t>
      </w:r>
    </w:p>
    <w:p w14:paraId="1975FECF" w14:textId="77777777" w:rsidR="00074762" w:rsidRPr="00074762" w:rsidRDefault="00074762" w:rsidP="00074762">
      <w:pPr>
        <w:numPr>
          <w:ilvl w:val="0"/>
          <w:numId w:val="8"/>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Efficient livestock husbandry.</w:t>
      </w:r>
    </w:p>
    <w:p w14:paraId="5EBCF77B" w14:textId="77777777" w:rsidR="00074762" w:rsidRPr="00074762" w:rsidRDefault="00074762" w:rsidP="00074762">
      <w:pPr>
        <w:numPr>
          <w:ilvl w:val="0"/>
          <w:numId w:val="8"/>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Improved animal welfare.</w:t>
      </w:r>
    </w:p>
    <w:p w14:paraId="126F10F0" w14:textId="77777777" w:rsidR="00074762" w:rsidRPr="00074762" w:rsidRDefault="00074762" w:rsidP="00074762">
      <w:pPr>
        <w:numPr>
          <w:ilvl w:val="0"/>
          <w:numId w:val="8"/>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Secure machinery storage.</w:t>
      </w:r>
    </w:p>
    <w:p w14:paraId="49E98634" w14:textId="77777777" w:rsidR="00074762" w:rsidRPr="00074762" w:rsidRDefault="00074762" w:rsidP="00074762">
      <w:pPr>
        <w:numPr>
          <w:ilvl w:val="0"/>
          <w:numId w:val="8"/>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Reduction in unnecessary vehicle movements.</w:t>
      </w:r>
    </w:p>
    <w:p w14:paraId="1ECE4984" w14:textId="77777777" w:rsidR="00074762" w:rsidRPr="00074762" w:rsidRDefault="00074762" w:rsidP="00074762">
      <w:pPr>
        <w:numPr>
          <w:ilvl w:val="0"/>
          <w:numId w:val="8"/>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Reduced fuel consumption and carbon emissions.</w:t>
      </w:r>
    </w:p>
    <w:p w14:paraId="6AE71183" w14:textId="77777777" w:rsidR="00074762" w:rsidRPr="00074762" w:rsidRDefault="00074762" w:rsidP="00074762">
      <w:pPr>
        <w:numPr>
          <w:ilvl w:val="0"/>
          <w:numId w:val="8"/>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Improved operational efficiency.</w:t>
      </w:r>
    </w:p>
    <w:p w14:paraId="3D97B026" w14:textId="77777777" w:rsidR="00074762" w:rsidRPr="00074762" w:rsidRDefault="00074762" w:rsidP="00074762">
      <w:pPr>
        <w:numPr>
          <w:ilvl w:val="0"/>
          <w:numId w:val="8"/>
        </w:numPr>
        <w:shd w:val="clear" w:color="auto" w:fill="FFFFFF"/>
        <w:spacing w:after="0" w:line="240" w:lineRule="auto"/>
        <w:ind w:left="945"/>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Long-term sustainability of the agricultural enterprise.</w:t>
      </w:r>
    </w:p>
    <w:p w14:paraId="7F4D6875"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The proposal has been carefully designed and sensitively located to minimise landscape impact whilst delivering clear agricultural benefits.</w:t>
      </w:r>
    </w:p>
    <w:p w14:paraId="57AD5BB8"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 xml:space="preserve">Given the established nature of the farming operation, the significant livestock enterprise, the ongoing environmental stewardship commitments and the clear functional need for the building, we respectfully request that the Local Planning Authority </w:t>
      </w:r>
      <w:proofErr w:type="gramStart"/>
      <w:r w:rsidRPr="00074762">
        <w:rPr>
          <w:rFonts w:ascii="Arial" w:eastAsia="Times New Roman" w:hAnsi="Arial" w:cs="Arial"/>
          <w:color w:val="222222"/>
          <w:sz w:val="24"/>
          <w:szCs w:val="24"/>
          <w:lang w:eastAsia="en-GB"/>
        </w:rPr>
        <w:t>gives favourable consideration to</w:t>
      </w:r>
      <w:proofErr w:type="gramEnd"/>
      <w:r w:rsidRPr="00074762">
        <w:rPr>
          <w:rFonts w:ascii="Arial" w:eastAsia="Times New Roman" w:hAnsi="Arial" w:cs="Arial"/>
          <w:color w:val="222222"/>
          <w:sz w:val="24"/>
          <w:szCs w:val="24"/>
          <w:lang w:eastAsia="en-GB"/>
        </w:rPr>
        <w:t xml:space="preserve"> this application.</w:t>
      </w:r>
    </w:p>
    <w:p w14:paraId="30A48E91"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color w:val="222222"/>
          <w:sz w:val="24"/>
          <w:szCs w:val="24"/>
          <w:lang w:eastAsia="en-GB"/>
        </w:rPr>
        <w:t>Yours faithfully,</w:t>
      </w:r>
    </w:p>
    <w:p w14:paraId="33FE19A8" w14:textId="77777777" w:rsidR="00074762" w:rsidRPr="00074762" w:rsidRDefault="00074762" w:rsidP="0007476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074762">
        <w:rPr>
          <w:rFonts w:ascii="Arial" w:eastAsia="Times New Roman" w:hAnsi="Arial" w:cs="Arial"/>
          <w:b/>
          <w:bCs/>
          <w:color w:val="222222"/>
          <w:sz w:val="24"/>
          <w:szCs w:val="24"/>
          <w:lang w:eastAsia="en-GB"/>
        </w:rPr>
        <w:t>Pete Spence</w:t>
      </w:r>
      <w:r w:rsidRPr="00074762">
        <w:rPr>
          <w:rFonts w:ascii="Arial" w:eastAsia="Times New Roman" w:hAnsi="Arial" w:cs="Arial"/>
          <w:color w:val="222222"/>
          <w:sz w:val="24"/>
          <w:szCs w:val="24"/>
          <w:lang w:eastAsia="en-GB"/>
        </w:rPr>
        <w:br/>
        <w:t>For and on behalf of the Farming Enterprise at Woodhouse Fold Farm/Birtle/Pickering</w:t>
      </w:r>
    </w:p>
    <w:p w14:paraId="5981504D" w14:textId="77777777" w:rsidR="00D43E13" w:rsidRDefault="00D43E13"/>
    <w:sectPr w:rsidR="00D43E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31617"/>
    <w:multiLevelType w:val="multilevel"/>
    <w:tmpl w:val="5A0E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356EBF"/>
    <w:multiLevelType w:val="multilevel"/>
    <w:tmpl w:val="B27E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B23187"/>
    <w:multiLevelType w:val="multilevel"/>
    <w:tmpl w:val="8764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E53377"/>
    <w:multiLevelType w:val="multilevel"/>
    <w:tmpl w:val="3800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E1149D"/>
    <w:multiLevelType w:val="multilevel"/>
    <w:tmpl w:val="00C2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084287"/>
    <w:multiLevelType w:val="multilevel"/>
    <w:tmpl w:val="D80E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FB67962"/>
    <w:multiLevelType w:val="multilevel"/>
    <w:tmpl w:val="D1FC4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431A88"/>
    <w:multiLevelType w:val="multilevel"/>
    <w:tmpl w:val="2CEE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5281294">
    <w:abstractNumId w:val="5"/>
  </w:num>
  <w:num w:numId="2" w16cid:durableId="334185769">
    <w:abstractNumId w:val="6"/>
  </w:num>
  <w:num w:numId="3" w16cid:durableId="960110251">
    <w:abstractNumId w:val="7"/>
  </w:num>
  <w:num w:numId="4" w16cid:durableId="632953945">
    <w:abstractNumId w:val="3"/>
  </w:num>
  <w:num w:numId="5" w16cid:durableId="2041276346">
    <w:abstractNumId w:val="2"/>
  </w:num>
  <w:num w:numId="6" w16cid:durableId="1678969728">
    <w:abstractNumId w:val="1"/>
  </w:num>
  <w:num w:numId="7" w16cid:durableId="1785418387">
    <w:abstractNumId w:val="4"/>
  </w:num>
  <w:num w:numId="8" w16cid:durableId="1631521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762"/>
    <w:rsid w:val="00074762"/>
    <w:rsid w:val="005B1FD2"/>
    <w:rsid w:val="00670FFE"/>
    <w:rsid w:val="00D43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DE4D"/>
  <w15:chartTrackingRefBased/>
  <w15:docId w15:val="{37593060-BC64-4569-BB74-97ADF9C9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7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7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7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7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7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7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7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7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7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7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7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7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762"/>
    <w:rPr>
      <w:rFonts w:eastAsiaTheme="majorEastAsia" w:cstheme="majorBidi"/>
      <w:color w:val="272727" w:themeColor="text1" w:themeTint="D8"/>
    </w:rPr>
  </w:style>
  <w:style w:type="paragraph" w:styleId="Title">
    <w:name w:val="Title"/>
    <w:basedOn w:val="Normal"/>
    <w:next w:val="Normal"/>
    <w:link w:val="TitleChar"/>
    <w:uiPriority w:val="10"/>
    <w:qFormat/>
    <w:rsid w:val="00074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7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7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7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762"/>
    <w:pPr>
      <w:spacing w:before="160"/>
      <w:jc w:val="center"/>
    </w:pPr>
    <w:rPr>
      <w:i/>
      <w:iCs/>
      <w:color w:val="404040" w:themeColor="text1" w:themeTint="BF"/>
    </w:rPr>
  </w:style>
  <w:style w:type="character" w:customStyle="1" w:styleId="QuoteChar">
    <w:name w:val="Quote Char"/>
    <w:basedOn w:val="DefaultParagraphFont"/>
    <w:link w:val="Quote"/>
    <w:uiPriority w:val="29"/>
    <w:rsid w:val="00074762"/>
    <w:rPr>
      <w:i/>
      <w:iCs/>
      <w:color w:val="404040" w:themeColor="text1" w:themeTint="BF"/>
    </w:rPr>
  </w:style>
  <w:style w:type="paragraph" w:styleId="ListParagraph">
    <w:name w:val="List Paragraph"/>
    <w:basedOn w:val="Normal"/>
    <w:uiPriority w:val="34"/>
    <w:qFormat/>
    <w:rsid w:val="00074762"/>
    <w:pPr>
      <w:ind w:left="720"/>
      <w:contextualSpacing/>
    </w:pPr>
  </w:style>
  <w:style w:type="character" w:styleId="IntenseEmphasis">
    <w:name w:val="Intense Emphasis"/>
    <w:basedOn w:val="DefaultParagraphFont"/>
    <w:uiPriority w:val="21"/>
    <w:qFormat/>
    <w:rsid w:val="00074762"/>
    <w:rPr>
      <w:i/>
      <w:iCs/>
      <w:color w:val="0F4761" w:themeColor="accent1" w:themeShade="BF"/>
    </w:rPr>
  </w:style>
  <w:style w:type="paragraph" w:styleId="IntenseQuote">
    <w:name w:val="Intense Quote"/>
    <w:basedOn w:val="Normal"/>
    <w:next w:val="Normal"/>
    <w:link w:val="IntenseQuoteChar"/>
    <w:uiPriority w:val="30"/>
    <w:qFormat/>
    <w:rsid w:val="00074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762"/>
    <w:rPr>
      <w:i/>
      <w:iCs/>
      <w:color w:val="0F4761" w:themeColor="accent1" w:themeShade="BF"/>
    </w:rPr>
  </w:style>
  <w:style w:type="character" w:styleId="IntenseReference">
    <w:name w:val="Intense Reference"/>
    <w:basedOn w:val="DefaultParagraphFont"/>
    <w:uiPriority w:val="32"/>
    <w:qFormat/>
    <w:rsid w:val="000747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7444</Characters>
  <Application>Microsoft Office Word</Application>
  <DocSecurity>0</DocSecurity>
  <Lines>62</Lines>
  <Paragraphs>17</Paragraphs>
  <ScaleCrop>false</ScaleCrop>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Lawrenson</dc:creator>
  <cp:keywords/>
  <dc:description/>
  <cp:lastModifiedBy>Melanie Lawrenson</cp:lastModifiedBy>
  <cp:revision>1</cp:revision>
  <dcterms:created xsi:type="dcterms:W3CDTF">2026-07-06T09:25:00Z</dcterms:created>
  <dcterms:modified xsi:type="dcterms:W3CDTF">2026-07-06T09:25:00Z</dcterms:modified>
</cp:coreProperties>
</file>